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76" w:rsidRPr="006D1454" w:rsidRDefault="00CD5531" w:rsidP="003D787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Ref. Protocolo </w:t>
      </w:r>
      <w:proofErr w:type="spellStart"/>
      <w:r>
        <w:rPr>
          <w:rFonts w:ascii="Arial" w:hAnsi="Arial" w:cs="Arial"/>
        </w:rPr>
        <w:t>e-SIC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632</w:t>
      </w:r>
      <w:r w:rsidR="003D7876" w:rsidRPr="006D1454">
        <w:rPr>
          <w:rFonts w:ascii="Arial" w:hAnsi="Arial" w:cs="Arial"/>
        </w:rPr>
        <w:t>/2016</w:t>
      </w:r>
      <w:proofErr w:type="gramEnd"/>
    </w:p>
    <w:p w:rsidR="003D7876" w:rsidRPr="006D1454" w:rsidRDefault="003D7876" w:rsidP="003D7876">
      <w:pPr>
        <w:spacing w:after="0" w:line="360" w:lineRule="auto"/>
        <w:rPr>
          <w:rFonts w:ascii="Arial" w:hAnsi="Arial" w:cs="Arial"/>
        </w:rPr>
      </w:pPr>
      <w:r w:rsidRPr="006D1454">
        <w:rPr>
          <w:rFonts w:ascii="Arial" w:hAnsi="Arial" w:cs="Arial"/>
        </w:rPr>
        <w:t>Interessado: Controladoria Geral do Estado</w:t>
      </w:r>
    </w:p>
    <w:p w:rsidR="003D7876" w:rsidRDefault="003D7876" w:rsidP="003D7876">
      <w:pPr>
        <w:spacing w:after="0" w:line="360" w:lineRule="auto"/>
        <w:rPr>
          <w:rFonts w:ascii="Arial" w:hAnsi="Arial" w:cs="Arial"/>
        </w:rPr>
      </w:pPr>
      <w:r w:rsidRPr="006D1454">
        <w:rPr>
          <w:rFonts w:ascii="Arial" w:hAnsi="Arial" w:cs="Arial"/>
        </w:rPr>
        <w:t>Assunto: Recurso – Pedido de Informação</w:t>
      </w:r>
    </w:p>
    <w:p w:rsidR="003D7876" w:rsidRPr="006D1454" w:rsidRDefault="003D7876" w:rsidP="003D7876">
      <w:pPr>
        <w:spacing w:after="0" w:line="360" w:lineRule="auto"/>
        <w:rPr>
          <w:rFonts w:ascii="Arial" w:hAnsi="Arial" w:cs="Arial"/>
        </w:rPr>
      </w:pPr>
    </w:p>
    <w:p w:rsidR="003D7876" w:rsidRPr="006D1454" w:rsidRDefault="003D7876" w:rsidP="003D7876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6D1454">
        <w:rPr>
          <w:rFonts w:ascii="Arial" w:hAnsi="Arial" w:cs="Arial"/>
          <w:b/>
        </w:rPr>
        <w:t>DESPACHO</w:t>
      </w:r>
    </w:p>
    <w:p w:rsidR="005D02EB" w:rsidRDefault="00362C2D" w:rsidP="00CD5531">
      <w:pPr>
        <w:spacing w:line="360" w:lineRule="auto"/>
        <w:ind w:firstLine="851"/>
        <w:jc w:val="both"/>
        <w:rPr>
          <w:rFonts w:ascii="Arial" w:hAnsi="Arial" w:cs="Arial"/>
        </w:rPr>
      </w:pPr>
      <w:r w:rsidRPr="00362C2D">
        <w:rPr>
          <w:rFonts w:ascii="Arial" w:hAnsi="Arial" w:cs="Arial"/>
        </w:rPr>
        <w:t>Trata-se de solicitação de ac</w:t>
      </w:r>
      <w:r w:rsidR="00B60F84">
        <w:rPr>
          <w:rFonts w:ascii="Arial" w:hAnsi="Arial" w:cs="Arial"/>
        </w:rPr>
        <w:t>esso à informação realizada pela</w:t>
      </w:r>
      <w:r w:rsidRPr="00362C2D">
        <w:rPr>
          <w:rFonts w:ascii="Arial" w:hAnsi="Arial" w:cs="Arial"/>
        </w:rPr>
        <w:t xml:space="preserve"> </w:t>
      </w:r>
      <w:r w:rsidR="00B60F84">
        <w:rPr>
          <w:rFonts w:ascii="Arial" w:hAnsi="Arial" w:cs="Arial"/>
        </w:rPr>
        <w:t>CABRAL TEC</w:t>
      </w:r>
      <w:r w:rsidRPr="00362C2D">
        <w:rPr>
          <w:rFonts w:ascii="Arial" w:hAnsi="Arial" w:cs="Arial"/>
        </w:rPr>
        <w:t xml:space="preserve">, em fase recursal, nos termos do artigo 48, §1º, do Decreto nº 26.320/2013 em face da resposta apresentada pela Secretaria de Estado da </w:t>
      </w:r>
      <w:r w:rsidR="00B60F84">
        <w:rPr>
          <w:rFonts w:ascii="Arial" w:hAnsi="Arial" w:cs="Arial"/>
        </w:rPr>
        <w:t>Segurança Pública</w:t>
      </w:r>
      <w:r>
        <w:rPr>
          <w:rFonts w:ascii="Arial" w:hAnsi="Arial" w:cs="Arial"/>
        </w:rPr>
        <w:t xml:space="preserve"> - SS</w:t>
      </w:r>
      <w:r w:rsidR="00B60F84">
        <w:rPr>
          <w:rFonts w:ascii="Arial" w:hAnsi="Arial" w:cs="Arial"/>
        </w:rPr>
        <w:t>P</w:t>
      </w:r>
      <w:r w:rsidRPr="00362C2D">
        <w:rPr>
          <w:rFonts w:ascii="Arial" w:hAnsi="Arial" w:cs="Arial"/>
        </w:rPr>
        <w:t xml:space="preserve"> ao pedido de informação autu</w:t>
      </w:r>
      <w:r w:rsidR="00B60F84">
        <w:rPr>
          <w:rFonts w:ascii="Arial" w:hAnsi="Arial" w:cs="Arial"/>
        </w:rPr>
        <w:t>ado sob o número de protocolo 63</w:t>
      </w:r>
      <w:r w:rsidRPr="00362C2D">
        <w:rPr>
          <w:rFonts w:ascii="Arial" w:hAnsi="Arial" w:cs="Arial"/>
        </w:rPr>
        <w:t>2/2016.</w:t>
      </w:r>
    </w:p>
    <w:p w:rsidR="00362C2D" w:rsidRDefault="00362C2D" w:rsidP="00CD553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Em pedido i</w:t>
      </w:r>
      <w:r w:rsidR="00B60F84">
        <w:rPr>
          <w:rFonts w:ascii="Arial" w:hAnsi="Arial" w:cs="Arial"/>
        </w:rPr>
        <w:t>nicial de acesso à informação, a</w:t>
      </w:r>
      <w:r>
        <w:rPr>
          <w:rFonts w:ascii="Arial" w:hAnsi="Arial" w:cs="Arial"/>
        </w:rPr>
        <w:t xml:space="preserve"> recorrente solicita:</w:t>
      </w:r>
    </w:p>
    <w:p w:rsidR="00362C2D" w:rsidRPr="0023490A" w:rsidRDefault="0023490A" w:rsidP="00CD5531">
      <w:pPr>
        <w:spacing w:line="360" w:lineRule="auto"/>
        <w:ind w:left="851"/>
        <w:jc w:val="both"/>
        <w:rPr>
          <w:rFonts w:ascii="Arial" w:hAnsi="Arial" w:cs="Arial"/>
          <w:i/>
          <w:sz w:val="20"/>
          <w:szCs w:val="20"/>
        </w:rPr>
      </w:pPr>
      <w:r w:rsidRPr="00B60F84">
        <w:rPr>
          <w:rFonts w:ascii="Arial" w:hAnsi="Arial" w:cs="Arial"/>
          <w:i/>
          <w:sz w:val="20"/>
          <w:szCs w:val="20"/>
        </w:rPr>
        <w:t>“</w:t>
      </w:r>
      <w:r w:rsidR="00B60F84" w:rsidRPr="00B60F84">
        <w:rPr>
          <w:rFonts w:ascii="Arial" w:hAnsi="Arial" w:cs="Arial"/>
          <w:i/>
          <w:sz w:val="20"/>
          <w:szCs w:val="20"/>
        </w:rPr>
        <w:t xml:space="preserve">1. </w:t>
      </w:r>
      <w:r w:rsidR="00B60F84" w:rsidRPr="00B60F84">
        <w:rPr>
          <w:rFonts w:ascii="Arial" w:hAnsi="Arial" w:cs="Arial"/>
          <w:b/>
          <w:i/>
          <w:sz w:val="20"/>
          <w:szCs w:val="20"/>
        </w:rPr>
        <w:t xml:space="preserve">Informar acerca da existência ou não de contrato de manutenção de aparelhos condicionadores de ar; 2. Caso exista o contrato citado no item </w:t>
      </w:r>
      <w:proofErr w:type="gramStart"/>
      <w:r w:rsidR="00B60F84" w:rsidRPr="00B60F84">
        <w:rPr>
          <w:rFonts w:ascii="Arial" w:hAnsi="Arial" w:cs="Arial"/>
          <w:b/>
          <w:i/>
          <w:sz w:val="20"/>
          <w:szCs w:val="20"/>
        </w:rPr>
        <w:t>1</w:t>
      </w:r>
      <w:proofErr w:type="gramEnd"/>
      <w:r w:rsidR="00B60F84" w:rsidRPr="00B60F84">
        <w:rPr>
          <w:rFonts w:ascii="Arial" w:hAnsi="Arial" w:cs="Arial"/>
          <w:b/>
          <w:i/>
          <w:sz w:val="20"/>
          <w:szCs w:val="20"/>
        </w:rPr>
        <w:t>, por favor fornecer o referido contrato e informar os itens abaixo elencados: 2.1. Quantidade de equipamentos condicionadores de ar; 2.2. Local (setor de trabalho) onde cada equipamento está alocado; 2.3. Capacidade térmica em BTU/h de cada equipamento condicionadores de ar; 2.4. Informação individual quanto ao tipo de cada condicionador de ar, ou seja, se os mesmos são: Ar Condicionado de janela - ACJ, SPLIT ou outros; 3. Informar se foi elaborado Planejamento de Manutenção, Operação e Controle - PMOC, conforme PORTARIA DO MINISTÉRIO DA SAÚDE, nº 3.523, de 28/08/1998, caso a capacidade térmica em BTU/h do conjunto de condicionadores de ar dessa instituição pública ultrapasse 60.000 (sessenta mil) BTU/h.</w:t>
      </w:r>
      <w:r w:rsidR="00B60F84" w:rsidRPr="00B60F84">
        <w:rPr>
          <w:rFonts w:ascii="Arial" w:hAnsi="Arial" w:cs="Arial"/>
          <w:i/>
          <w:sz w:val="20"/>
          <w:szCs w:val="20"/>
        </w:rPr>
        <w:t xml:space="preserve"> Saliento que as informações acima são de extrema importância para que a CABRAL TEC, possa ofertar orçamento enxuto e talvez mais vantajoso para a SSP e consequentemente para o Estado de Alagoas.</w:t>
      </w:r>
      <w:r w:rsidRPr="00B60F84">
        <w:rPr>
          <w:rFonts w:ascii="Arial" w:hAnsi="Arial" w:cs="Arial"/>
          <w:i/>
          <w:sz w:val="20"/>
          <w:szCs w:val="20"/>
        </w:rPr>
        <w:t>”</w:t>
      </w:r>
      <w:r w:rsidR="00B60F84">
        <w:rPr>
          <w:rFonts w:ascii="Arial" w:hAnsi="Arial" w:cs="Arial"/>
          <w:i/>
          <w:sz w:val="20"/>
          <w:szCs w:val="20"/>
        </w:rPr>
        <w:t xml:space="preserve"> (Grifo nosso)</w:t>
      </w:r>
      <w:r w:rsidRPr="00B60F84">
        <w:rPr>
          <w:rFonts w:ascii="Arial" w:hAnsi="Arial" w:cs="Arial"/>
          <w:i/>
          <w:sz w:val="20"/>
          <w:szCs w:val="20"/>
        </w:rPr>
        <w:t>.</w:t>
      </w:r>
    </w:p>
    <w:p w:rsidR="00B60F84" w:rsidRDefault="00362C2D" w:rsidP="00CD553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565330">
        <w:rPr>
          <w:rFonts w:ascii="Arial" w:hAnsi="Arial" w:cs="Arial"/>
        </w:rPr>
        <w:t xml:space="preserve"> resposta ao pedido de acesso, o Serviço de Informação ao Cidadão da</w:t>
      </w:r>
      <w:r>
        <w:rPr>
          <w:rFonts w:ascii="Arial" w:hAnsi="Arial" w:cs="Arial"/>
        </w:rPr>
        <w:t xml:space="preserve"> </w:t>
      </w:r>
      <w:r w:rsidR="00B60F84">
        <w:rPr>
          <w:rFonts w:ascii="Arial" w:hAnsi="Arial" w:cs="Arial"/>
        </w:rPr>
        <w:t xml:space="preserve">Secretaria </w:t>
      </w:r>
      <w:r>
        <w:rPr>
          <w:rFonts w:ascii="Arial" w:hAnsi="Arial" w:cs="Arial"/>
        </w:rPr>
        <w:t>informou</w:t>
      </w:r>
      <w:r w:rsidR="00B60F84">
        <w:rPr>
          <w:rFonts w:ascii="Arial" w:hAnsi="Arial" w:cs="Arial"/>
        </w:rPr>
        <w:t>:</w:t>
      </w:r>
    </w:p>
    <w:p w:rsidR="00B60F84" w:rsidRDefault="00B60F84" w:rsidP="00B60F84">
      <w:pPr>
        <w:spacing w:line="360" w:lineRule="auto"/>
        <w:ind w:left="709" w:hanging="1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</w:t>
      </w:r>
      <w:r w:rsidRPr="00B60F84">
        <w:rPr>
          <w:rFonts w:ascii="Arial" w:hAnsi="Arial" w:cs="Arial"/>
          <w:i/>
          <w:sz w:val="20"/>
          <w:szCs w:val="20"/>
        </w:rPr>
        <w:t xml:space="preserve">PROCESSO Nº 2100 1188/2016 INTERESSADO: CABRAL TEC. ASSUNTO: Serviço de Informação ao Cidadão – SIC DESPACHO – Nº 64/OUV/2016 1- Trata-se da solicitação de informação recebida por meio do novo portal do SIC, a cerca de contrato de Manutenção de Aparelhos Condicionadores de Ar da Secretaria de Segurança Pública. 2 – Encaminhem-se a solicitante cópia dos autos, fls. 05, 06, 07, 08, 09, 10, </w:t>
      </w:r>
      <w:r w:rsidRPr="00B60F84">
        <w:rPr>
          <w:rFonts w:ascii="Arial" w:hAnsi="Arial" w:cs="Arial"/>
          <w:i/>
          <w:sz w:val="20"/>
          <w:szCs w:val="20"/>
        </w:rPr>
        <w:lastRenderedPageBreak/>
        <w:t>11, para conhecimento. Maceió, 16 de agosto de 2016. Lilian Cardoso Silva Ouvidora SSP/AL.</w:t>
      </w:r>
      <w:proofErr w:type="gramStart"/>
      <w:r>
        <w:rPr>
          <w:rFonts w:ascii="Arial" w:hAnsi="Arial" w:cs="Arial"/>
          <w:i/>
          <w:sz w:val="20"/>
          <w:szCs w:val="20"/>
        </w:rPr>
        <w:t>”</w:t>
      </w:r>
      <w:proofErr w:type="gramEnd"/>
    </w:p>
    <w:p w:rsidR="004426EB" w:rsidRDefault="004426EB" w:rsidP="00CD553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arquivo anexo ao sistema </w:t>
      </w:r>
      <w:proofErr w:type="spellStart"/>
      <w:r>
        <w:rPr>
          <w:rFonts w:ascii="Arial" w:hAnsi="Arial" w:cs="Arial"/>
        </w:rPr>
        <w:t>e-SIC</w:t>
      </w:r>
      <w:proofErr w:type="spellEnd"/>
      <w:r>
        <w:rPr>
          <w:rFonts w:ascii="Arial" w:hAnsi="Arial" w:cs="Arial"/>
        </w:rPr>
        <w:t>, a Secretaria apresentou</w:t>
      </w:r>
      <w:r w:rsidR="005653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resposta incompleta ao pedido de informação.  </w:t>
      </w:r>
    </w:p>
    <w:p w:rsidR="00B60F84" w:rsidRDefault="004426EB" w:rsidP="00CD5531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Desse modo, o recorrente</w:t>
      </w:r>
      <w:r w:rsidR="00B60F84" w:rsidRPr="00B60F84">
        <w:rPr>
          <w:rFonts w:ascii="Arial" w:hAnsi="Arial" w:cs="Arial"/>
        </w:rPr>
        <w:t xml:space="preserve"> interpôs recurso perante esta Controladoria alegando:</w:t>
      </w:r>
    </w:p>
    <w:p w:rsidR="00557E37" w:rsidRDefault="00557E37" w:rsidP="00CD5531">
      <w:pPr>
        <w:spacing w:line="360" w:lineRule="auto"/>
        <w:ind w:left="851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“</w:t>
      </w:r>
      <w:r w:rsidR="00B60F84" w:rsidRPr="00B60F84">
        <w:rPr>
          <w:rFonts w:ascii="Arial" w:hAnsi="Arial" w:cs="Arial"/>
          <w:i/>
          <w:color w:val="000000"/>
          <w:sz w:val="20"/>
          <w:szCs w:val="20"/>
        </w:rPr>
        <w:t xml:space="preserve">Boa tarde! </w:t>
      </w:r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 xml:space="preserve">Obrigado pela resposta fornecida pela </w:t>
      </w:r>
      <w:proofErr w:type="spellStart"/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>Srª</w:t>
      </w:r>
      <w:proofErr w:type="spellEnd"/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 xml:space="preserve">. </w:t>
      </w:r>
      <w:proofErr w:type="spellStart"/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>Suelan</w:t>
      </w:r>
      <w:proofErr w:type="spellEnd"/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proofErr w:type="spellStart"/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>Marcia</w:t>
      </w:r>
      <w:proofErr w:type="spellEnd"/>
      <w:r w:rsidR="00B60F84" w:rsidRPr="004426EB">
        <w:rPr>
          <w:rFonts w:ascii="Arial" w:hAnsi="Arial" w:cs="Arial"/>
          <w:b/>
          <w:i/>
          <w:color w:val="000000"/>
          <w:sz w:val="20"/>
          <w:szCs w:val="20"/>
        </w:rPr>
        <w:t xml:space="preserve"> Aleluia Palmeira.</w:t>
      </w:r>
      <w:r w:rsidR="00B60F84" w:rsidRPr="00B60F84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 xml:space="preserve">No entanto e com o devido respeito entendo que a resposta foi dada de forma incompleta, como passo a expor abaixo. Com relação ao DESPACHO Nº - 388/2016 - CEA, passo a pontuar: Item 2 - </w:t>
      </w:r>
      <w:proofErr w:type="gramStart"/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>Por favor</w:t>
      </w:r>
      <w:proofErr w:type="gramEnd"/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 xml:space="preserve"> fornecer não apenas o termo aditivo, mas também o contrato original; Item 3 - Por favor especificar cada local juntamente com o ar condicionado respectivo, quanto a capacidade térmica (em BTH/h) e tipo (ACJ, </w:t>
      </w:r>
      <w:proofErr w:type="spellStart"/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>Split</w:t>
      </w:r>
      <w:proofErr w:type="spellEnd"/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 xml:space="preserve">, </w:t>
      </w:r>
      <w:proofErr w:type="spellStart"/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>etc</w:t>
      </w:r>
      <w:proofErr w:type="spellEnd"/>
      <w:r w:rsidR="00B60F84" w:rsidRPr="00557E37">
        <w:rPr>
          <w:rFonts w:ascii="Arial" w:hAnsi="Arial" w:cs="Arial"/>
          <w:b/>
          <w:i/>
          <w:color w:val="000000"/>
          <w:sz w:val="20"/>
          <w:szCs w:val="20"/>
        </w:rPr>
        <w:t>).</w:t>
      </w:r>
      <w:r w:rsidR="00B60F84" w:rsidRPr="00B60F84">
        <w:rPr>
          <w:rFonts w:ascii="Arial" w:hAnsi="Arial" w:cs="Arial"/>
          <w:i/>
          <w:color w:val="000000"/>
          <w:sz w:val="20"/>
          <w:szCs w:val="20"/>
        </w:rPr>
        <w:t xml:space="preserve"> Essa informação é de vital importância para no período da renovação do contrato em 2017 a CABRAL TEC poder apresentar orçamento, devido a obrigatoriedade deste órgão ter que solicitar três orçamentos; Item 4 - A Portaria do Ministério da Saúde nº 3.523 de 28/08/1998 fala da obrigatoriedade de PMOC a partir de 60.000 BTU/h de "SISTEMAS DE CLIMATIZAÇÃO" e não de um equipamento apenas, percebesse claramente que a capacidade da SSP ultrapassa 60.000 BTU/h (no conjunto). Por favor verificar</w:t>
      </w:r>
      <w:r w:rsidR="00256A9A">
        <w:rPr>
          <w:rFonts w:ascii="Arial" w:hAnsi="Arial" w:cs="Arial"/>
          <w:i/>
          <w:color w:val="000000"/>
          <w:sz w:val="20"/>
          <w:szCs w:val="20"/>
        </w:rPr>
        <w:t>.</w:t>
      </w:r>
      <w:r>
        <w:rPr>
          <w:rFonts w:ascii="Arial" w:hAnsi="Arial" w:cs="Arial"/>
          <w:i/>
          <w:color w:val="000000"/>
          <w:sz w:val="20"/>
          <w:szCs w:val="20"/>
        </w:rPr>
        <w:t>” (Grifo nosso).</w:t>
      </w:r>
    </w:p>
    <w:p w:rsidR="00557E37" w:rsidRPr="00557E37" w:rsidRDefault="00557E37" w:rsidP="00CD5531">
      <w:pPr>
        <w:tabs>
          <w:tab w:val="left" w:pos="851"/>
        </w:tabs>
        <w:spacing w:line="360" w:lineRule="auto"/>
        <w:ind w:left="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recurso, o recorrente solicitou ainda:</w:t>
      </w:r>
    </w:p>
    <w:p w:rsidR="004426EB" w:rsidRDefault="00557E37" w:rsidP="00CD5531">
      <w:pPr>
        <w:spacing w:line="360" w:lineRule="auto"/>
        <w:ind w:left="851"/>
        <w:jc w:val="both"/>
        <w:rPr>
          <w:rFonts w:ascii="Arial" w:hAnsi="Arial" w:cs="Arial"/>
          <w:i/>
          <w:color w:val="000000"/>
          <w:sz w:val="20"/>
          <w:szCs w:val="20"/>
        </w:rPr>
      </w:pPr>
      <w:proofErr w:type="gramStart"/>
      <w:r>
        <w:rPr>
          <w:rFonts w:ascii="Arial" w:hAnsi="Arial" w:cs="Arial"/>
          <w:i/>
          <w:color w:val="000000"/>
          <w:sz w:val="20"/>
          <w:szCs w:val="20"/>
        </w:rPr>
        <w:t>“</w:t>
      </w:r>
      <w:r w:rsidR="004426EB">
        <w:rPr>
          <w:rFonts w:ascii="Arial" w:hAnsi="Arial" w:cs="Arial"/>
          <w:i/>
          <w:color w:val="000000"/>
          <w:sz w:val="20"/>
          <w:szCs w:val="20"/>
        </w:rPr>
        <w:t>(...)</w:t>
      </w:r>
    </w:p>
    <w:p w:rsidR="00B60F84" w:rsidRPr="00B60F84" w:rsidRDefault="00B60F84" w:rsidP="00CD5531">
      <w:pPr>
        <w:spacing w:line="360" w:lineRule="auto"/>
        <w:ind w:left="851"/>
        <w:jc w:val="both"/>
        <w:rPr>
          <w:rFonts w:ascii="Arial" w:hAnsi="Arial" w:cs="Arial"/>
          <w:i/>
          <w:sz w:val="20"/>
          <w:szCs w:val="20"/>
        </w:rPr>
      </w:pPr>
      <w:proofErr w:type="gramEnd"/>
      <w:r w:rsidRPr="00557E37">
        <w:rPr>
          <w:rFonts w:ascii="Arial" w:hAnsi="Arial" w:cs="Arial"/>
          <w:b/>
          <w:i/>
          <w:color w:val="000000"/>
          <w:sz w:val="20"/>
          <w:szCs w:val="20"/>
        </w:rPr>
        <w:t>Solicito ainda que as informações (constates na solicitação 632/2016) inerentes a Policia Civil de Alagoas - PCAL, Policia Militar de Alagoas - PMAL e Bombeiro Militar de Alagoas - BMAL</w:t>
      </w:r>
      <w:proofErr w:type="gramStart"/>
      <w:r w:rsidRPr="00557E37">
        <w:rPr>
          <w:rFonts w:ascii="Arial" w:hAnsi="Arial" w:cs="Arial"/>
          <w:b/>
          <w:i/>
          <w:color w:val="000000"/>
          <w:sz w:val="20"/>
          <w:szCs w:val="20"/>
        </w:rPr>
        <w:t>, sejam</w:t>
      </w:r>
      <w:proofErr w:type="gramEnd"/>
      <w:r w:rsidRPr="00557E37">
        <w:rPr>
          <w:rFonts w:ascii="Arial" w:hAnsi="Arial" w:cs="Arial"/>
          <w:b/>
          <w:i/>
          <w:color w:val="000000"/>
          <w:sz w:val="20"/>
          <w:szCs w:val="20"/>
        </w:rPr>
        <w:t xml:space="preserve"> disponibilizadas por esse canal</w:t>
      </w:r>
      <w:r w:rsidRPr="00B60F84">
        <w:rPr>
          <w:rFonts w:ascii="Arial" w:hAnsi="Arial" w:cs="Arial"/>
          <w:i/>
          <w:color w:val="000000"/>
          <w:sz w:val="20"/>
          <w:szCs w:val="20"/>
        </w:rPr>
        <w:t>, tendo em vista que as instituições citadas também fazem parte da SSP e não constam na ABA de solicitações do referido site</w:t>
      </w:r>
      <w:r w:rsidR="00557E37">
        <w:rPr>
          <w:rFonts w:ascii="Arial" w:hAnsi="Arial" w:cs="Arial"/>
          <w:i/>
          <w:color w:val="000000"/>
          <w:sz w:val="20"/>
          <w:szCs w:val="20"/>
        </w:rPr>
        <w:t>”</w:t>
      </w:r>
      <w:r w:rsidRPr="00B60F84">
        <w:rPr>
          <w:rFonts w:ascii="Arial" w:hAnsi="Arial" w:cs="Arial"/>
          <w:i/>
          <w:color w:val="000000"/>
          <w:sz w:val="20"/>
          <w:szCs w:val="20"/>
        </w:rPr>
        <w:t>.</w:t>
      </w:r>
      <w:r w:rsidR="00557E37" w:rsidRPr="00557E37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557E37">
        <w:rPr>
          <w:rFonts w:ascii="Arial" w:hAnsi="Arial" w:cs="Arial"/>
          <w:i/>
          <w:color w:val="000000"/>
          <w:sz w:val="20"/>
          <w:szCs w:val="20"/>
        </w:rPr>
        <w:t>(Grifo nosso).</w:t>
      </w:r>
    </w:p>
    <w:p w:rsidR="00557E37" w:rsidRDefault="00A16EBC" w:rsidP="0023490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do</w:t>
      </w:r>
      <w:r w:rsidR="00203ACD">
        <w:rPr>
          <w:rFonts w:ascii="Arial" w:hAnsi="Arial" w:cs="Arial"/>
        </w:rPr>
        <w:t>s fatos apresentados,</w:t>
      </w:r>
      <w:r w:rsidR="00362C2D">
        <w:rPr>
          <w:rFonts w:ascii="Arial" w:hAnsi="Arial" w:cs="Arial"/>
        </w:rPr>
        <w:t xml:space="preserve"> esta Superintendência de Correição e Ouvidoria – SUCOR sugere o envio de cópia do recurso e do presente despacho à S</w:t>
      </w:r>
      <w:r w:rsidR="00557E37">
        <w:rPr>
          <w:rFonts w:ascii="Arial" w:hAnsi="Arial" w:cs="Arial"/>
        </w:rPr>
        <w:t xml:space="preserve">ecretaria de Estado da </w:t>
      </w:r>
      <w:r w:rsidR="00362C2D">
        <w:rPr>
          <w:rFonts w:ascii="Arial" w:hAnsi="Arial" w:cs="Arial"/>
        </w:rPr>
        <w:t>S</w:t>
      </w:r>
      <w:r w:rsidR="00557E37">
        <w:rPr>
          <w:rFonts w:ascii="Arial" w:hAnsi="Arial" w:cs="Arial"/>
        </w:rPr>
        <w:t>egurança Pública - SSP</w:t>
      </w:r>
      <w:r w:rsidR="00362C2D">
        <w:rPr>
          <w:rFonts w:ascii="Arial" w:hAnsi="Arial" w:cs="Arial"/>
        </w:rPr>
        <w:t xml:space="preserve">, com o intuito </w:t>
      </w:r>
      <w:r w:rsidR="0023490A">
        <w:rPr>
          <w:rFonts w:ascii="Arial" w:hAnsi="Arial" w:cs="Arial"/>
        </w:rPr>
        <w:t>de oportunizar</w:t>
      </w:r>
      <w:r w:rsidR="00362C2D">
        <w:rPr>
          <w:rFonts w:ascii="Arial" w:hAnsi="Arial" w:cs="Arial"/>
        </w:rPr>
        <w:t xml:space="preserve"> a recorrida ao conhecimento da interposição do recurso</w:t>
      </w:r>
      <w:r w:rsidR="00557E37">
        <w:rPr>
          <w:rFonts w:ascii="Arial" w:hAnsi="Arial" w:cs="Arial"/>
        </w:rPr>
        <w:t xml:space="preserve"> </w:t>
      </w:r>
      <w:r w:rsidR="00362C2D">
        <w:rPr>
          <w:rFonts w:ascii="Arial" w:hAnsi="Arial" w:cs="Arial"/>
        </w:rPr>
        <w:t>e</w:t>
      </w:r>
      <w:r w:rsidR="00557E37">
        <w:rPr>
          <w:rFonts w:ascii="Arial" w:hAnsi="Arial" w:cs="Arial"/>
        </w:rPr>
        <w:t xml:space="preserve"> possibilitar que a mesma se manifeste a cerca do que fora alegado pelo </w:t>
      </w:r>
      <w:r w:rsidR="002018C3">
        <w:rPr>
          <w:rFonts w:ascii="Arial" w:hAnsi="Arial" w:cs="Arial"/>
        </w:rPr>
        <w:t>recorrente</w:t>
      </w:r>
      <w:r w:rsidR="00557E37">
        <w:rPr>
          <w:rFonts w:ascii="Arial" w:hAnsi="Arial" w:cs="Arial"/>
        </w:rPr>
        <w:t>.</w:t>
      </w:r>
    </w:p>
    <w:p w:rsidR="00362C2D" w:rsidRDefault="00F650DA" w:rsidP="0048037E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lastRenderedPageBreak/>
        <w:t>Ademais, s</w:t>
      </w:r>
      <w:r w:rsidR="0048037E">
        <w:rPr>
          <w:rFonts w:ascii="Arial" w:hAnsi="Arial" w:cs="Arial"/>
        </w:rPr>
        <w:t xml:space="preserve">olicitamos </w:t>
      </w:r>
      <w:r w:rsidR="000A44AA">
        <w:rPr>
          <w:rFonts w:ascii="Arial" w:hAnsi="Arial" w:cs="Arial"/>
        </w:rPr>
        <w:t xml:space="preserve">a </w:t>
      </w:r>
      <w:r w:rsidR="003D7876">
        <w:rPr>
          <w:rFonts w:ascii="Arial" w:hAnsi="Arial" w:cs="Arial"/>
        </w:rPr>
        <w:t>SSP</w:t>
      </w:r>
      <w:r>
        <w:rPr>
          <w:rFonts w:ascii="Arial" w:hAnsi="Arial" w:cs="Arial"/>
        </w:rPr>
        <w:t xml:space="preserve"> </w:t>
      </w:r>
      <w:r w:rsidR="000A44AA">
        <w:rPr>
          <w:rFonts w:ascii="Arial" w:hAnsi="Arial" w:cs="Arial"/>
        </w:rPr>
        <w:t xml:space="preserve">que </w:t>
      </w:r>
      <w:r w:rsidR="0048037E">
        <w:rPr>
          <w:rFonts w:ascii="Arial" w:hAnsi="Arial" w:cs="Arial"/>
        </w:rPr>
        <w:t xml:space="preserve">informe se </w:t>
      </w:r>
      <w:r w:rsidR="000A44AA">
        <w:rPr>
          <w:rFonts w:ascii="Arial" w:hAnsi="Arial" w:cs="Arial"/>
        </w:rPr>
        <w:t>a</w:t>
      </w:r>
      <w:r w:rsidR="00FF3428">
        <w:rPr>
          <w:rFonts w:ascii="Arial" w:hAnsi="Arial" w:cs="Arial"/>
        </w:rPr>
        <w:t>s</w:t>
      </w:r>
      <w:r w:rsidR="000A44AA">
        <w:rPr>
          <w:rFonts w:ascii="Arial" w:hAnsi="Arial" w:cs="Arial"/>
        </w:rPr>
        <w:t xml:space="preserve"> resposta</w:t>
      </w:r>
      <w:r w:rsidR="00FF3428">
        <w:rPr>
          <w:rFonts w:ascii="Arial" w:hAnsi="Arial" w:cs="Arial"/>
        </w:rPr>
        <w:t>s</w:t>
      </w:r>
      <w:r w:rsidR="000A44AA">
        <w:rPr>
          <w:rFonts w:ascii="Arial" w:hAnsi="Arial" w:cs="Arial"/>
        </w:rPr>
        <w:t xml:space="preserve"> ao</w:t>
      </w:r>
      <w:r w:rsidR="00FF3428">
        <w:rPr>
          <w:rFonts w:ascii="Arial" w:hAnsi="Arial" w:cs="Arial"/>
        </w:rPr>
        <w:t>s</w:t>
      </w:r>
      <w:r w:rsidR="000A44AA">
        <w:rPr>
          <w:rFonts w:ascii="Arial" w:hAnsi="Arial" w:cs="Arial"/>
        </w:rPr>
        <w:t xml:space="preserve"> pedido</w:t>
      </w:r>
      <w:r w:rsidR="00FF3428">
        <w:rPr>
          <w:rFonts w:ascii="Arial" w:hAnsi="Arial" w:cs="Arial"/>
        </w:rPr>
        <w:t>s</w:t>
      </w:r>
      <w:r w:rsidR="000A44AA">
        <w:rPr>
          <w:rFonts w:ascii="Arial" w:hAnsi="Arial" w:cs="Arial"/>
        </w:rPr>
        <w:t xml:space="preserve"> de informações </w:t>
      </w:r>
      <w:r w:rsidR="00FF3428">
        <w:rPr>
          <w:rFonts w:ascii="Arial" w:hAnsi="Arial" w:cs="Arial"/>
        </w:rPr>
        <w:t>direcionados</w:t>
      </w:r>
      <w:r w:rsidR="00557E37">
        <w:rPr>
          <w:rFonts w:ascii="Arial" w:hAnsi="Arial" w:cs="Arial"/>
        </w:rPr>
        <w:t xml:space="preserve"> </w:t>
      </w:r>
      <w:r w:rsidR="000A44AA">
        <w:rPr>
          <w:rFonts w:ascii="Arial" w:hAnsi="Arial" w:cs="Arial"/>
        </w:rPr>
        <w:t xml:space="preserve">as </w:t>
      </w:r>
      <w:r w:rsidR="00FF3428">
        <w:rPr>
          <w:rFonts w:ascii="Arial" w:hAnsi="Arial" w:cs="Arial"/>
        </w:rPr>
        <w:t xml:space="preserve">suas </w:t>
      </w:r>
      <w:r w:rsidR="00557E37">
        <w:rPr>
          <w:rFonts w:ascii="Arial" w:hAnsi="Arial" w:cs="Arial"/>
        </w:rPr>
        <w:t xml:space="preserve">vinculadas, quais sejam, </w:t>
      </w:r>
      <w:r w:rsidR="00557E37" w:rsidRPr="00557E37">
        <w:rPr>
          <w:rFonts w:ascii="Arial" w:hAnsi="Arial" w:cs="Arial"/>
          <w:color w:val="000000"/>
        </w:rPr>
        <w:t xml:space="preserve">Policia Civil de Alagoas - PCAL, Policia Militar de Alagoas - PMAL e Bombeiro Militar de Alagoas </w:t>
      </w:r>
      <w:r w:rsidR="00557E37">
        <w:rPr>
          <w:rFonts w:ascii="Arial" w:hAnsi="Arial" w:cs="Arial"/>
          <w:color w:val="000000"/>
        </w:rPr>
        <w:t>–</w:t>
      </w:r>
      <w:r w:rsidR="00557E37" w:rsidRPr="00557E37">
        <w:rPr>
          <w:rFonts w:ascii="Arial" w:hAnsi="Arial" w:cs="Arial"/>
          <w:color w:val="000000"/>
        </w:rPr>
        <w:t xml:space="preserve"> BMAL</w:t>
      </w:r>
      <w:r w:rsidR="000A44AA">
        <w:rPr>
          <w:rFonts w:ascii="Arial" w:hAnsi="Arial" w:cs="Arial"/>
          <w:color w:val="000000"/>
        </w:rPr>
        <w:t xml:space="preserve"> é de sua competência</w:t>
      </w:r>
      <w:r w:rsidR="00FF3428">
        <w:rPr>
          <w:rFonts w:ascii="Arial" w:hAnsi="Arial" w:cs="Arial"/>
          <w:color w:val="000000"/>
        </w:rPr>
        <w:t>.</w:t>
      </w:r>
      <w:r w:rsidR="000A44AA">
        <w:rPr>
          <w:rFonts w:ascii="Arial" w:hAnsi="Arial" w:cs="Arial"/>
          <w:color w:val="000000"/>
        </w:rPr>
        <w:t xml:space="preserve"> C</w:t>
      </w:r>
      <w:r>
        <w:rPr>
          <w:rFonts w:ascii="Arial" w:hAnsi="Arial" w:cs="Arial"/>
          <w:color w:val="000000"/>
        </w:rPr>
        <w:t xml:space="preserve">aso </w:t>
      </w:r>
      <w:r w:rsidR="000A44AA">
        <w:rPr>
          <w:rFonts w:ascii="Arial" w:hAnsi="Arial" w:cs="Arial"/>
          <w:color w:val="000000"/>
        </w:rPr>
        <w:t xml:space="preserve">não seja </w:t>
      </w:r>
      <w:r w:rsidR="004426EB">
        <w:rPr>
          <w:rFonts w:ascii="Arial" w:hAnsi="Arial" w:cs="Arial"/>
          <w:color w:val="000000"/>
        </w:rPr>
        <w:t xml:space="preserve">o órgão </w:t>
      </w:r>
      <w:r w:rsidR="000A44AA">
        <w:rPr>
          <w:rFonts w:ascii="Arial" w:hAnsi="Arial" w:cs="Arial"/>
          <w:color w:val="000000"/>
        </w:rPr>
        <w:t>competente</w:t>
      </w:r>
      <w:r>
        <w:rPr>
          <w:rFonts w:ascii="Arial" w:hAnsi="Arial" w:cs="Arial"/>
          <w:color w:val="000000"/>
        </w:rPr>
        <w:t>, indique o</w:t>
      </w:r>
      <w:r w:rsidR="004426EB">
        <w:rPr>
          <w:rFonts w:ascii="Arial" w:hAnsi="Arial" w:cs="Arial"/>
          <w:color w:val="000000"/>
        </w:rPr>
        <w:t xml:space="preserve"> local onde o</w:t>
      </w:r>
      <w:r>
        <w:rPr>
          <w:rFonts w:ascii="Arial" w:hAnsi="Arial" w:cs="Arial"/>
          <w:color w:val="000000"/>
        </w:rPr>
        <w:t xml:space="preserve"> recorrente poderá ter acesso às informaçõ</w:t>
      </w:r>
      <w:bookmarkStart w:id="0" w:name="_GoBack"/>
      <w:bookmarkEnd w:id="0"/>
      <w:r>
        <w:rPr>
          <w:rFonts w:ascii="Arial" w:hAnsi="Arial" w:cs="Arial"/>
          <w:color w:val="000000"/>
        </w:rPr>
        <w:t>es</w:t>
      </w:r>
      <w:r w:rsidR="000A44AA">
        <w:rPr>
          <w:rFonts w:ascii="Arial" w:hAnsi="Arial" w:cs="Arial"/>
          <w:color w:val="000000"/>
        </w:rPr>
        <w:t>.</w:t>
      </w:r>
    </w:p>
    <w:p w:rsidR="003D7876" w:rsidRDefault="003D7876" w:rsidP="003D7876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</w:rPr>
      </w:pPr>
    </w:p>
    <w:p w:rsidR="003D7876" w:rsidRPr="006D1454" w:rsidRDefault="003D7876" w:rsidP="003D7876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</w:rPr>
      </w:pPr>
      <w:r w:rsidRPr="006D1454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>12 de setembro</w:t>
      </w:r>
      <w:r w:rsidRPr="006D1454">
        <w:rPr>
          <w:rFonts w:ascii="Arial" w:hAnsi="Arial" w:cs="Arial"/>
        </w:rPr>
        <w:t xml:space="preserve"> de 2016.</w:t>
      </w:r>
    </w:p>
    <w:p w:rsidR="003D7876" w:rsidRDefault="003D7876" w:rsidP="003D7876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</w:rPr>
      </w:pPr>
    </w:p>
    <w:p w:rsidR="003D7876" w:rsidRDefault="003D7876" w:rsidP="003D7876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3756C">
        <w:rPr>
          <w:rFonts w:ascii="Arial" w:hAnsi="Arial" w:cs="Arial"/>
          <w:b/>
          <w:color w:val="000000"/>
        </w:rPr>
        <w:t>Bruna Cansanção de Albuquerque Barbosa</w:t>
      </w:r>
    </w:p>
    <w:p w:rsidR="003D7876" w:rsidRPr="0023756C" w:rsidRDefault="003D7876" w:rsidP="003D7876">
      <w:pPr>
        <w:tabs>
          <w:tab w:val="left" w:pos="6810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Superintendente de Correição e Ouvidoria</w:t>
      </w:r>
    </w:p>
    <w:p w:rsidR="003D7876" w:rsidRPr="00557E37" w:rsidRDefault="003D7876" w:rsidP="0048037E">
      <w:pPr>
        <w:spacing w:line="360" w:lineRule="auto"/>
        <w:ind w:firstLine="708"/>
        <w:jc w:val="both"/>
        <w:rPr>
          <w:rFonts w:ascii="Arial" w:hAnsi="Arial" w:cs="Arial"/>
        </w:rPr>
      </w:pPr>
    </w:p>
    <w:sectPr w:rsidR="003D7876" w:rsidRPr="00557E37" w:rsidSect="00F916B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B70" w:rsidRDefault="00860B70" w:rsidP="003D7876">
      <w:pPr>
        <w:spacing w:after="0" w:line="240" w:lineRule="auto"/>
      </w:pPr>
      <w:r>
        <w:separator/>
      </w:r>
    </w:p>
  </w:endnote>
  <w:endnote w:type="continuationSeparator" w:id="0">
    <w:p w:rsidR="00860B70" w:rsidRDefault="00860B70" w:rsidP="003D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76" w:rsidRDefault="003D7876">
    <w:pPr>
      <w:pStyle w:val="Rodap"/>
    </w:pPr>
    <w:r w:rsidRPr="003D7876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5406390</wp:posOffset>
          </wp:positionH>
          <wp:positionV relativeFrom="paragraph">
            <wp:posOffset>-175260</wp:posOffset>
          </wp:positionV>
          <wp:extent cx="704850" cy="695325"/>
          <wp:effectExtent l="19050" t="0" r="0" b="0"/>
          <wp:wrapNone/>
          <wp:docPr id="9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7876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-80010</wp:posOffset>
          </wp:positionV>
          <wp:extent cx="1371600" cy="552450"/>
          <wp:effectExtent l="19050" t="0" r="0" b="0"/>
          <wp:wrapNone/>
          <wp:docPr id="8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B70" w:rsidRDefault="00860B70" w:rsidP="003D7876">
      <w:pPr>
        <w:spacing w:after="0" w:line="240" w:lineRule="auto"/>
      </w:pPr>
      <w:r>
        <w:separator/>
      </w:r>
    </w:p>
  </w:footnote>
  <w:footnote w:type="continuationSeparator" w:id="0">
    <w:p w:rsidR="00860B70" w:rsidRDefault="00860B70" w:rsidP="003D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876" w:rsidRDefault="003D7876" w:rsidP="003D78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2492375</wp:posOffset>
          </wp:positionH>
          <wp:positionV relativeFrom="paragraph">
            <wp:posOffset>-217170</wp:posOffset>
          </wp:positionV>
          <wp:extent cx="510540" cy="638175"/>
          <wp:effectExtent l="19050" t="0" r="3810" b="0"/>
          <wp:wrapNone/>
          <wp:docPr id="7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54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D7876" w:rsidRDefault="003D7876" w:rsidP="003D7876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D7876" w:rsidRDefault="003D7876" w:rsidP="003D7876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D7876" w:rsidRPr="0016418A" w:rsidRDefault="003D7876" w:rsidP="003D7876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D7876" w:rsidRDefault="003D7876" w:rsidP="003D7876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D7876" w:rsidRPr="0016418A" w:rsidRDefault="003D7876" w:rsidP="003D7876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3D7876" w:rsidRPr="0016418A" w:rsidRDefault="003D7876" w:rsidP="003D7876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3D7876" w:rsidRDefault="003D7876" w:rsidP="003D7876">
    <w:pPr>
      <w:pStyle w:val="Cabealh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C2D"/>
    <w:rsid w:val="000A44AA"/>
    <w:rsid w:val="002018C3"/>
    <w:rsid w:val="00203ACD"/>
    <w:rsid w:val="0023490A"/>
    <w:rsid w:val="00256A9A"/>
    <w:rsid w:val="00362C2D"/>
    <w:rsid w:val="00371563"/>
    <w:rsid w:val="003D7876"/>
    <w:rsid w:val="004426EB"/>
    <w:rsid w:val="0048037E"/>
    <w:rsid w:val="00557E37"/>
    <w:rsid w:val="00565330"/>
    <w:rsid w:val="005D02EB"/>
    <w:rsid w:val="006674D2"/>
    <w:rsid w:val="007C6F21"/>
    <w:rsid w:val="00860B70"/>
    <w:rsid w:val="008E750F"/>
    <w:rsid w:val="00A16EBC"/>
    <w:rsid w:val="00B60F84"/>
    <w:rsid w:val="00CD5531"/>
    <w:rsid w:val="00EC5A36"/>
    <w:rsid w:val="00F650DA"/>
    <w:rsid w:val="00F916BC"/>
    <w:rsid w:val="00FF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D7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D7876"/>
  </w:style>
  <w:style w:type="paragraph" w:styleId="Rodap">
    <w:name w:val="footer"/>
    <w:basedOn w:val="Normal"/>
    <w:link w:val="RodapChar"/>
    <w:uiPriority w:val="99"/>
    <w:semiHidden/>
    <w:unhideWhenUsed/>
    <w:rsid w:val="003D7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D7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</dc:creator>
  <cp:lastModifiedBy>lucy.rocha</cp:lastModifiedBy>
  <cp:revision>4</cp:revision>
  <dcterms:created xsi:type="dcterms:W3CDTF">2016-09-12T12:52:00Z</dcterms:created>
  <dcterms:modified xsi:type="dcterms:W3CDTF">2016-09-12T13:35:00Z</dcterms:modified>
</cp:coreProperties>
</file>