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CD5519" w:rsidRDefault="004D54D7" w:rsidP="008267CA">
      <w:pPr>
        <w:spacing w:after="0" w:line="360" w:lineRule="auto"/>
        <w:ind w:left="1418" w:hanging="1418"/>
        <w:jc w:val="both"/>
        <w:rPr>
          <w:rFonts w:ascii="Courier New" w:hAnsi="Courier New" w:cs="Courier New"/>
          <w:b/>
          <w:color w:val="FF0000"/>
        </w:rPr>
      </w:pPr>
    </w:p>
    <w:p w:rsidR="009470B1" w:rsidRPr="00CD5519" w:rsidRDefault="003E293C" w:rsidP="008267CA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CD5519">
        <w:rPr>
          <w:rFonts w:ascii="Arial" w:hAnsi="Arial" w:cs="Arial"/>
          <w:b/>
          <w:sz w:val="24"/>
          <w:szCs w:val="24"/>
        </w:rPr>
        <w:t>PROCESSO</w:t>
      </w:r>
      <w:r w:rsidR="009470B1" w:rsidRPr="00CD5519">
        <w:rPr>
          <w:rFonts w:ascii="Arial" w:hAnsi="Arial" w:cs="Arial"/>
          <w:b/>
          <w:sz w:val="24"/>
          <w:szCs w:val="24"/>
        </w:rPr>
        <w:t xml:space="preserve"> nº: </w:t>
      </w:r>
      <w:r w:rsidR="008443A3" w:rsidRPr="00CD5519">
        <w:rPr>
          <w:rFonts w:ascii="Arial" w:hAnsi="Arial" w:cs="Arial"/>
          <w:sz w:val="24"/>
          <w:szCs w:val="24"/>
        </w:rPr>
        <w:t>2000</w:t>
      </w:r>
      <w:r w:rsidR="007F0FDF" w:rsidRPr="00CD5519">
        <w:rPr>
          <w:rFonts w:ascii="Arial" w:hAnsi="Arial" w:cs="Arial"/>
          <w:sz w:val="24"/>
          <w:szCs w:val="24"/>
        </w:rPr>
        <w:t>-</w:t>
      </w:r>
      <w:r w:rsidR="00CD5519" w:rsidRPr="00CD5519">
        <w:rPr>
          <w:rFonts w:ascii="Arial" w:hAnsi="Arial" w:cs="Arial"/>
          <w:sz w:val="24"/>
          <w:szCs w:val="24"/>
        </w:rPr>
        <w:t>20.822/</w:t>
      </w:r>
      <w:r w:rsidR="008443A3" w:rsidRPr="00CD5519">
        <w:rPr>
          <w:rFonts w:ascii="Arial" w:hAnsi="Arial" w:cs="Arial"/>
          <w:sz w:val="24"/>
          <w:szCs w:val="24"/>
        </w:rPr>
        <w:t>2016</w:t>
      </w:r>
    </w:p>
    <w:p w:rsidR="009470B1" w:rsidRPr="00CD5519" w:rsidRDefault="003E293C" w:rsidP="008267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5519">
        <w:rPr>
          <w:rFonts w:ascii="Arial" w:hAnsi="Arial" w:cs="Arial"/>
          <w:b/>
          <w:sz w:val="24"/>
          <w:szCs w:val="24"/>
        </w:rPr>
        <w:t>INTERESSADO</w:t>
      </w:r>
      <w:r w:rsidRPr="00CD5519">
        <w:rPr>
          <w:rFonts w:ascii="Arial" w:hAnsi="Arial" w:cs="Arial"/>
          <w:sz w:val="24"/>
          <w:szCs w:val="24"/>
        </w:rPr>
        <w:t xml:space="preserve">: </w:t>
      </w:r>
      <w:r w:rsidR="008443A3" w:rsidRPr="00CD5519">
        <w:rPr>
          <w:rFonts w:ascii="Arial" w:hAnsi="Arial" w:cs="Arial"/>
          <w:sz w:val="24"/>
          <w:szCs w:val="24"/>
        </w:rPr>
        <w:t>SESAU</w:t>
      </w:r>
      <w:r w:rsidR="00CD5519" w:rsidRPr="00CD5519">
        <w:rPr>
          <w:rFonts w:ascii="Arial" w:hAnsi="Arial" w:cs="Arial"/>
          <w:sz w:val="24"/>
          <w:szCs w:val="24"/>
        </w:rPr>
        <w:t xml:space="preserve"> - G</w:t>
      </w:r>
      <w:r w:rsidR="00CD5519">
        <w:rPr>
          <w:rFonts w:ascii="Arial" w:hAnsi="Arial" w:cs="Arial"/>
          <w:sz w:val="24"/>
          <w:szCs w:val="24"/>
        </w:rPr>
        <w:t>e</w:t>
      </w:r>
      <w:r w:rsidR="00CD5519" w:rsidRPr="00CD5519">
        <w:rPr>
          <w:rFonts w:ascii="Arial" w:hAnsi="Arial" w:cs="Arial"/>
          <w:sz w:val="24"/>
          <w:szCs w:val="24"/>
        </w:rPr>
        <w:t xml:space="preserve">rência de logística </w:t>
      </w:r>
    </w:p>
    <w:p w:rsidR="0055178D" w:rsidRPr="00CD5519" w:rsidRDefault="003E293C" w:rsidP="008267C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D5519">
        <w:rPr>
          <w:rFonts w:ascii="Arial" w:hAnsi="Arial" w:cs="Arial"/>
          <w:b/>
          <w:sz w:val="24"/>
          <w:szCs w:val="24"/>
        </w:rPr>
        <w:t>ASSUNTO</w:t>
      </w:r>
      <w:r w:rsidRPr="00CD5519">
        <w:rPr>
          <w:rFonts w:ascii="Arial" w:hAnsi="Arial" w:cs="Arial"/>
          <w:sz w:val="24"/>
          <w:szCs w:val="24"/>
        </w:rPr>
        <w:t xml:space="preserve">: </w:t>
      </w:r>
      <w:r w:rsidR="00CD5519" w:rsidRPr="00CD5519">
        <w:rPr>
          <w:rFonts w:ascii="Arial" w:hAnsi="Arial" w:cs="Arial"/>
          <w:sz w:val="24"/>
          <w:szCs w:val="24"/>
        </w:rPr>
        <w:t>Sol.</w:t>
      </w:r>
      <w:r w:rsidR="00CD5519">
        <w:rPr>
          <w:rFonts w:ascii="Arial" w:hAnsi="Arial" w:cs="Arial"/>
          <w:sz w:val="24"/>
          <w:szCs w:val="24"/>
        </w:rPr>
        <w:t xml:space="preserve"> </w:t>
      </w:r>
      <w:r w:rsidR="00CD5519" w:rsidRPr="00CD5519">
        <w:rPr>
          <w:rFonts w:ascii="Arial" w:hAnsi="Arial" w:cs="Arial"/>
          <w:sz w:val="24"/>
          <w:szCs w:val="24"/>
        </w:rPr>
        <w:t>a</w:t>
      </w:r>
      <w:r w:rsidR="008443A3" w:rsidRPr="00CD5519">
        <w:rPr>
          <w:rFonts w:ascii="Arial" w:hAnsi="Arial" w:cs="Arial"/>
          <w:sz w:val="24"/>
          <w:szCs w:val="24"/>
        </w:rPr>
        <w:t xml:space="preserve">quisição de </w:t>
      </w:r>
      <w:r w:rsidR="00CD5519" w:rsidRPr="00CD5519">
        <w:rPr>
          <w:rFonts w:ascii="Arial" w:hAnsi="Arial" w:cs="Arial"/>
          <w:sz w:val="24"/>
          <w:szCs w:val="24"/>
        </w:rPr>
        <w:t>emergencial de correlatos – agulhas, ataduras, seringas e outros</w:t>
      </w:r>
      <w:r w:rsidR="008443A3" w:rsidRPr="00CD5519">
        <w:rPr>
          <w:rFonts w:ascii="Arial" w:hAnsi="Arial" w:cs="Arial"/>
          <w:sz w:val="24"/>
          <w:szCs w:val="24"/>
        </w:rPr>
        <w:t>.</w:t>
      </w:r>
    </w:p>
    <w:p w:rsidR="003E293C" w:rsidRPr="00CD5519" w:rsidRDefault="003E293C" w:rsidP="00826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D5519">
        <w:rPr>
          <w:rFonts w:ascii="Arial" w:hAnsi="Arial" w:cs="Arial"/>
          <w:b/>
          <w:bCs/>
          <w:sz w:val="24"/>
          <w:szCs w:val="24"/>
        </w:rPr>
        <w:t>PARECER TÉCNICO</w:t>
      </w:r>
    </w:p>
    <w:p w:rsidR="00053B1C" w:rsidRPr="00CD5519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443A3" w:rsidRPr="00CD5519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5519">
        <w:rPr>
          <w:rFonts w:ascii="Arial" w:hAnsi="Arial" w:cs="Arial"/>
          <w:sz w:val="24"/>
          <w:szCs w:val="24"/>
        </w:rPr>
        <w:t>Trata-se</w:t>
      </w:r>
      <w:r w:rsidR="008443A3" w:rsidRPr="00CD5519">
        <w:rPr>
          <w:rFonts w:ascii="Arial" w:hAnsi="Arial" w:cs="Arial"/>
          <w:sz w:val="24"/>
          <w:szCs w:val="24"/>
        </w:rPr>
        <w:t xml:space="preserve"> de procedimento administrativo para aquisição </w:t>
      </w:r>
      <w:r w:rsidR="00CD5519" w:rsidRPr="00CD5519">
        <w:rPr>
          <w:rFonts w:ascii="Arial" w:hAnsi="Arial" w:cs="Arial"/>
          <w:sz w:val="24"/>
          <w:szCs w:val="24"/>
        </w:rPr>
        <w:t xml:space="preserve">emergência </w:t>
      </w:r>
      <w:r w:rsidR="008443A3" w:rsidRPr="00CD5519">
        <w:rPr>
          <w:rFonts w:ascii="Arial" w:hAnsi="Arial" w:cs="Arial"/>
          <w:sz w:val="24"/>
          <w:szCs w:val="24"/>
        </w:rPr>
        <w:t xml:space="preserve">de </w:t>
      </w:r>
      <w:r w:rsidR="00CD5519" w:rsidRPr="00CD5519">
        <w:rPr>
          <w:rFonts w:ascii="Arial" w:hAnsi="Arial" w:cs="Arial"/>
          <w:sz w:val="24"/>
          <w:szCs w:val="24"/>
        </w:rPr>
        <w:t xml:space="preserve">CORRELATOS – AGULHAS, ATADURAS, SERINGAS e outros – visando o abastecimento das Unidades HOSPITALARES sob a gestão da </w:t>
      </w:r>
      <w:r w:rsidR="008443A3" w:rsidRPr="00CD5519">
        <w:rPr>
          <w:rFonts w:ascii="Arial" w:hAnsi="Arial" w:cs="Arial"/>
          <w:sz w:val="24"/>
          <w:szCs w:val="24"/>
        </w:rPr>
        <w:t>Secretaria de Estado da Saúde – SESAU</w:t>
      </w:r>
      <w:r w:rsidRPr="00CD5519">
        <w:rPr>
          <w:rFonts w:ascii="Arial" w:hAnsi="Arial" w:cs="Arial"/>
          <w:sz w:val="24"/>
          <w:szCs w:val="24"/>
        </w:rPr>
        <w:t>.</w:t>
      </w:r>
    </w:p>
    <w:p w:rsidR="008443A3" w:rsidRPr="00CD5519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5519">
        <w:rPr>
          <w:rFonts w:ascii="Arial" w:hAnsi="Arial" w:cs="Arial"/>
          <w:sz w:val="24"/>
          <w:szCs w:val="24"/>
        </w:rPr>
        <w:t>Conforme aduzido nos autos, a contratação está consubstanciada no art. 24, inciso IV da Lei nº 8666/93, tendo sido processada pela Agência de Modernização da Gestão de Processos –</w:t>
      </w:r>
      <w:r w:rsidR="00C5534A" w:rsidRPr="00CD5519">
        <w:rPr>
          <w:rFonts w:ascii="Arial" w:hAnsi="Arial" w:cs="Arial"/>
          <w:sz w:val="24"/>
          <w:szCs w:val="24"/>
        </w:rPr>
        <w:t xml:space="preserve"> AMGESP a partir das demandas encaminhadas pelo órgão contratante, o que se comprova pela instrução processual acostada.</w:t>
      </w:r>
    </w:p>
    <w:p w:rsidR="00D32ACF" w:rsidRPr="00922B8D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22B8D">
        <w:rPr>
          <w:rFonts w:ascii="Arial" w:hAnsi="Arial" w:cs="Arial"/>
          <w:sz w:val="24"/>
          <w:szCs w:val="24"/>
        </w:rPr>
        <w:t xml:space="preserve">A presente análise possui fulcro no </w:t>
      </w:r>
      <w:r w:rsidRPr="00922B8D">
        <w:rPr>
          <w:rFonts w:ascii="Arial" w:hAnsi="Arial" w:cs="Arial"/>
          <w:b/>
          <w:sz w:val="24"/>
          <w:szCs w:val="24"/>
        </w:rPr>
        <w:t xml:space="preserve">Despacho PGE-PLIC-CD nº </w:t>
      </w:r>
      <w:r w:rsidR="00CD5519" w:rsidRPr="00922B8D">
        <w:rPr>
          <w:rFonts w:ascii="Arial" w:hAnsi="Arial" w:cs="Arial"/>
          <w:b/>
          <w:sz w:val="24"/>
          <w:szCs w:val="24"/>
        </w:rPr>
        <w:t>2.816/2016</w:t>
      </w:r>
      <w:r w:rsidRPr="00922B8D">
        <w:rPr>
          <w:rFonts w:ascii="Arial" w:hAnsi="Arial" w:cs="Arial"/>
          <w:b/>
          <w:sz w:val="24"/>
          <w:szCs w:val="24"/>
        </w:rPr>
        <w:t xml:space="preserve"> </w:t>
      </w:r>
      <w:r w:rsidRPr="00922B8D">
        <w:rPr>
          <w:rFonts w:ascii="Arial" w:hAnsi="Arial" w:cs="Arial"/>
          <w:sz w:val="24"/>
          <w:szCs w:val="24"/>
        </w:rPr>
        <w:t>(fl</w:t>
      </w:r>
      <w:r w:rsidR="00922B8D">
        <w:rPr>
          <w:rFonts w:ascii="Arial" w:hAnsi="Arial" w:cs="Arial"/>
          <w:sz w:val="24"/>
          <w:szCs w:val="24"/>
        </w:rPr>
        <w:t>s</w:t>
      </w:r>
      <w:r w:rsidR="00CD5519" w:rsidRPr="00922B8D">
        <w:rPr>
          <w:rFonts w:ascii="Arial" w:hAnsi="Arial" w:cs="Arial"/>
          <w:sz w:val="24"/>
          <w:szCs w:val="24"/>
        </w:rPr>
        <w:t>.1.022</w:t>
      </w:r>
      <w:r w:rsidRPr="00922B8D">
        <w:rPr>
          <w:rFonts w:ascii="Arial" w:hAnsi="Arial" w:cs="Arial"/>
          <w:sz w:val="24"/>
          <w:szCs w:val="24"/>
        </w:rPr>
        <w:t xml:space="preserve">), que se reporta à denúncia formulada junto à Procuradoria de Licitações, Contratos e Convênios – PLIC, registrada em ata por Procuradores de Estado que integram e coordenam aquela unidade administrativa (fls. </w:t>
      </w:r>
      <w:r w:rsidR="00CD5519" w:rsidRPr="00922B8D">
        <w:rPr>
          <w:rFonts w:ascii="Arial" w:hAnsi="Arial" w:cs="Arial"/>
          <w:sz w:val="24"/>
          <w:szCs w:val="24"/>
        </w:rPr>
        <w:t>1.0</w:t>
      </w:r>
      <w:r w:rsidRPr="00922B8D">
        <w:rPr>
          <w:rFonts w:ascii="Arial" w:hAnsi="Arial" w:cs="Arial"/>
          <w:sz w:val="24"/>
          <w:szCs w:val="24"/>
        </w:rPr>
        <w:t>2</w:t>
      </w:r>
      <w:r w:rsidR="00CD5519" w:rsidRPr="00922B8D">
        <w:rPr>
          <w:rFonts w:ascii="Arial" w:hAnsi="Arial" w:cs="Arial"/>
          <w:sz w:val="24"/>
          <w:szCs w:val="24"/>
        </w:rPr>
        <w:t>4</w:t>
      </w:r>
      <w:r w:rsidRPr="00922B8D">
        <w:rPr>
          <w:rFonts w:ascii="Arial" w:hAnsi="Arial" w:cs="Arial"/>
          <w:sz w:val="24"/>
          <w:szCs w:val="24"/>
        </w:rPr>
        <w:t>).</w:t>
      </w:r>
    </w:p>
    <w:p w:rsidR="00D32ACF" w:rsidRPr="00922B8D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22B8D">
        <w:rPr>
          <w:rFonts w:ascii="Arial" w:hAnsi="Arial" w:cs="Arial"/>
          <w:sz w:val="24"/>
          <w:szCs w:val="24"/>
        </w:rPr>
        <w:t xml:space="preserve">Importa ressaltar a gravidade dos fatos apontados, conduzindo a </w:t>
      </w:r>
      <w:r w:rsidR="009C573C" w:rsidRPr="00922B8D">
        <w:rPr>
          <w:rFonts w:ascii="Arial" w:hAnsi="Arial" w:cs="Arial"/>
          <w:sz w:val="24"/>
          <w:szCs w:val="24"/>
        </w:rPr>
        <w:t>CGE/AL</w:t>
      </w:r>
      <w:r w:rsidRPr="00922B8D">
        <w:rPr>
          <w:rFonts w:ascii="Arial" w:hAnsi="Arial" w:cs="Arial"/>
          <w:sz w:val="24"/>
          <w:szCs w:val="24"/>
        </w:rPr>
        <w:t xml:space="preserve">, no exercício das suas prerrogativas </w:t>
      </w:r>
      <w:r w:rsidR="009C573C" w:rsidRPr="00922B8D">
        <w:rPr>
          <w:rFonts w:ascii="Arial" w:hAnsi="Arial" w:cs="Arial"/>
          <w:sz w:val="24"/>
          <w:szCs w:val="24"/>
        </w:rPr>
        <w:t>funcionais, a uma análise pormenorizada dos atos que antecedem a contratação pretendida.</w:t>
      </w:r>
    </w:p>
    <w:p w:rsidR="009C573C" w:rsidRPr="00922B8D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22B8D">
        <w:rPr>
          <w:rFonts w:ascii="Arial" w:hAnsi="Arial" w:cs="Arial"/>
          <w:sz w:val="24"/>
          <w:szCs w:val="24"/>
        </w:rPr>
        <w:t>Nesse sentido, passamos à análise.</w:t>
      </w:r>
    </w:p>
    <w:p w:rsidR="00E83438" w:rsidRPr="00922B8D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22B8D">
        <w:rPr>
          <w:rFonts w:ascii="Arial" w:hAnsi="Arial" w:cs="Arial"/>
          <w:sz w:val="24"/>
          <w:szCs w:val="24"/>
        </w:rPr>
        <w:t xml:space="preserve">A presente demanda se origina de levantamento realizado pela SESAU, com a indicação dos itens a serem adquiridos e seus respectivos quantitativos, cujo processo evoluiu para a AMGESP, momento em que foi consignado nos autos informações sobre os pregões em andamento, assim como as Atas de Registro de Preços vigentes e </w:t>
      </w:r>
      <w:r w:rsidR="00E83438" w:rsidRPr="00922B8D">
        <w:rPr>
          <w:rFonts w:ascii="Arial" w:hAnsi="Arial" w:cs="Arial"/>
          <w:sz w:val="24"/>
          <w:szCs w:val="24"/>
        </w:rPr>
        <w:t>saldos disponíveis.</w:t>
      </w:r>
    </w:p>
    <w:p w:rsidR="00E83438" w:rsidRPr="00922B8D" w:rsidRDefault="00E83438" w:rsidP="008267C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22B8D">
        <w:rPr>
          <w:rFonts w:ascii="Arial" w:hAnsi="Arial" w:cs="Arial"/>
          <w:sz w:val="24"/>
          <w:szCs w:val="24"/>
        </w:rPr>
        <w:t>Dando continuidade ao procedimento de contratação, a Superintendência de Licitações e Controle de Registro de Preços realizou pesquisa de mercado, nos termos da Instrução Normativa AMGESP nº 01/2016, com amparo nos menores preços apresentados em pregões realizados por diversos órgãos públicos.</w:t>
      </w:r>
    </w:p>
    <w:p w:rsidR="00AC3C98" w:rsidRPr="00922B8D" w:rsidRDefault="00AC3C98" w:rsidP="00E834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3438" w:rsidRPr="00922B8D" w:rsidRDefault="00E83438" w:rsidP="00E834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22B8D">
        <w:rPr>
          <w:rFonts w:ascii="Arial" w:hAnsi="Arial" w:cs="Arial"/>
          <w:sz w:val="24"/>
          <w:szCs w:val="24"/>
        </w:rPr>
        <w:lastRenderedPageBreak/>
        <w:t>A pesquisa, subscrita pelo servidor Edivon Alberto Correia de Abreu, Matrícula 823-0, gerou o Mapa Comparativo de Preços (fls. 1</w:t>
      </w:r>
      <w:r w:rsidR="00922B8D" w:rsidRPr="00922B8D">
        <w:rPr>
          <w:rFonts w:ascii="Arial" w:hAnsi="Arial" w:cs="Arial"/>
          <w:sz w:val="24"/>
          <w:szCs w:val="24"/>
        </w:rPr>
        <w:t>0</w:t>
      </w:r>
      <w:r w:rsidRPr="00922B8D">
        <w:rPr>
          <w:rFonts w:ascii="Arial" w:hAnsi="Arial" w:cs="Arial"/>
          <w:sz w:val="24"/>
          <w:szCs w:val="24"/>
        </w:rPr>
        <w:t>3/1</w:t>
      </w:r>
      <w:r w:rsidR="00922B8D" w:rsidRPr="00922B8D">
        <w:rPr>
          <w:rFonts w:ascii="Arial" w:hAnsi="Arial" w:cs="Arial"/>
          <w:sz w:val="24"/>
          <w:szCs w:val="24"/>
        </w:rPr>
        <w:t>06</w:t>
      </w:r>
      <w:r w:rsidRPr="00922B8D">
        <w:rPr>
          <w:rFonts w:ascii="Arial" w:hAnsi="Arial" w:cs="Arial"/>
          <w:sz w:val="24"/>
          <w:szCs w:val="24"/>
        </w:rPr>
        <w:t xml:space="preserve">), com indicação da média </w:t>
      </w:r>
      <w:r w:rsidR="00EE76C8" w:rsidRPr="00922B8D">
        <w:rPr>
          <w:rFonts w:ascii="Arial" w:hAnsi="Arial" w:cs="Arial"/>
          <w:sz w:val="24"/>
          <w:szCs w:val="24"/>
        </w:rPr>
        <w:t xml:space="preserve">simples </w:t>
      </w:r>
      <w:r w:rsidRPr="00922B8D">
        <w:rPr>
          <w:rFonts w:ascii="Arial" w:hAnsi="Arial" w:cs="Arial"/>
          <w:sz w:val="24"/>
          <w:szCs w:val="24"/>
        </w:rPr>
        <w:t xml:space="preserve">a ser utilizada pela Administração Pública como </w:t>
      </w:r>
      <w:r w:rsidR="00EE76C8" w:rsidRPr="00922B8D">
        <w:rPr>
          <w:rFonts w:ascii="Arial" w:hAnsi="Arial" w:cs="Arial"/>
          <w:sz w:val="24"/>
          <w:szCs w:val="24"/>
        </w:rPr>
        <w:t>preço máximo na aquisição dos itens submetidos à análise.</w:t>
      </w:r>
    </w:p>
    <w:p w:rsidR="00EE76C8" w:rsidRPr="00922B8D" w:rsidRDefault="00EE76C8" w:rsidP="00E834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22B8D">
        <w:rPr>
          <w:rFonts w:ascii="Arial" w:hAnsi="Arial" w:cs="Arial"/>
          <w:sz w:val="24"/>
          <w:szCs w:val="24"/>
        </w:rPr>
        <w:t xml:space="preserve">Realizada a pesquisa de mercado, procedeu-se à publicação de aviso de cotação na imprensa oficial (fl. </w:t>
      </w:r>
      <w:r w:rsidR="009F5286">
        <w:rPr>
          <w:rFonts w:ascii="Arial" w:hAnsi="Arial" w:cs="Arial"/>
          <w:sz w:val="24"/>
          <w:szCs w:val="24"/>
        </w:rPr>
        <w:t>108/130</w:t>
      </w:r>
      <w:r w:rsidRPr="00922B8D">
        <w:rPr>
          <w:rFonts w:ascii="Arial" w:hAnsi="Arial" w:cs="Arial"/>
          <w:sz w:val="24"/>
          <w:szCs w:val="24"/>
        </w:rPr>
        <w:t>), com solicitação de propostas de preços e documentos de regularidade fiscal das empresas interessadas, como procedimento para aquisição pela via excepcional de contratação, qual seja a dispensa de licitação em razão de situação emergencial.</w:t>
      </w:r>
    </w:p>
    <w:p w:rsidR="0004303B" w:rsidRPr="009F5286" w:rsidRDefault="00EE76C8" w:rsidP="00E834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286">
        <w:rPr>
          <w:rFonts w:ascii="Arial" w:hAnsi="Arial" w:cs="Arial"/>
          <w:sz w:val="24"/>
          <w:szCs w:val="24"/>
        </w:rPr>
        <w:t>Às fls. 1</w:t>
      </w:r>
      <w:r w:rsidR="009F5286" w:rsidRPr="009F5286">
        <w:rPr>
          <w:rFonts w:ascii="Arial" w:hAnsi="Arial" w:cs="Arial"/>
          <w:sz w:val="24"/>
          <w:szCs w:val="24"/>
        </w:rPr>
        <w:t>31</w:t>
      </w:r>
      <w:r w:rsidRPr="009F5286">
        <w:rPr>
          <w:rFonts w:ascii="Arial" w:hAnsi="Arial" w:cs="Arial"/>
          <w:sz w:val="24"/>
          <w:szCs w:val="24"/>
        </w:rPr>
        <w:t>/1</w:t>
      </w:r>
      <w:r w:rsidR="009F5286" w:rsidRPr="009F5286">
        <w:rPr>
          <w:rFonts w:ascii="Arial" w:hAnsi="Arial" w:cs="Arial"/>
          <w:sz w:val="24"/>
          <w:szCs w:val="24"/>
        </w:rPr>
        <w:t>0</w:t>
      </w:r>
      <w:r w:rsidRPr="009F5286">
        <w:rPr>
          <w:rFonts w:ascii="Arial" w:hAnsi="Arial" w:cs="Arial"/>
          <w:sz w:val="24"/>
          <w:szCs w:val="24"/>
        </w:rPr>
        <w:t>0</w:t>
      </w:r>
      <w:r w:rsidR="009F5286" w:rsidRPr="009F5286">
        <w:rPr>
          <w:rFonts w:ascii="Arial" w:hAnsi="Arial" w:cs="Arial"/>
          <w:sz w:val="24"/>
          <w:szCs w:val="24"/>
        </w:rPr>
        <w:t>8</w:t>
      </w:r>
      <w:r w:rsidRPr="009F5286">
        <w:rPr>
          <w:rFonts w:ascii="Arial" w:hAnsi="Arial" w:cs="Arial"/>
          <w:sz w:val="24"/>
          <w:szCs w:val="24"/>
        </w:rPr>
        <w:t xml:space="preserve"> acostou-se documento apócrifo reunindo os preços apresentados em </w:t>
      </w:r>
      <w:r w:rsidR="0004303B" w:rsidRPr="009F5286">
        <w:rPr>
          <w:rFonts w:ascii="Arial" w:hAnsi="Arial" w:cs="Arial"/>
          <w:sz w:val="24"/>
          <w:szCs w:val="24"/>
        </w:rPr>
        <w:t>propostas individualizadas, acompanhadas de declarações e certidões de regularidade fiscal.</w:t>
      </w:r>
    </w:p>
    <w:p w:rsidR="0004303B" w:rsidRPr="009F5286" w:rsidRDefault="0004303B" w:rsidP="00E834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286">
        <w:rPr>
          <w:rFonts w:ascii="Arial" w:hAnsi="Arial" w:cs="Arial"/>
          <w:sz w:val="24"/>
          <w:szCs w:val="24"/>
        </w:rPr>
        <w:t xml:space="preserve">Às fls. </w:t>
      </w:r>
      <w:r w:rsidR="009F5286" w:rsidRPr="009F5286">
        <w:rPr>
          <w:rFonts w:ascii="Arial" w:hAnsi="Arial" w:cs="Arial"/>
          <w:sz w:val="24"/>
          <w:szCs w:val="24"/>
        </w:rPr>
        <w:t>1009</w:t>
      </w:r>
      <w:r w:rsidRPr="009F5286">
        <w:rPr>
          <w:rFonts w:ascii="Arial" w:hAnsi="Arial" w:cs="Arial"/>
          <w:sz w:val="24"/>
          <w:szCs w:val="24"/>
        </w:rPr>
        <w:t>/</w:t>
      </w:r>
      <w:r w:rsidR="009F5286" w:rsidRPr="009F5286">
        <w:rPr>
          <w:rFonts w:ascii="Arial" w:hAnsi="Arial" w:cs="Arial"/>
          <w:sz w:val="24"/>
          <w:szCs w:val="24"/>
        </w:rPr>
        <w:t>1010</w:t>
      </w:r>
      <w:r w:rsidRPr="009F5286">
        <w:rPr>
          <w:rFonts w:ascii="Arial" w:hAnsi="Arial" w:cs="Arial"/>
          <w:sz w:val="24"/>
          <w:szCs w:val="24"/>
        </w:rPr>
        <w:t xml:space="preserve"> consta cópia de publicação no Diário Oficial do Estado de Alagoas, e</w:t>
      </w:r>
      <w:r w:rsidR="009137BF" w:rsidRPr="009F5286">
        <w:rPr>
          <w:rFonts w:ascii="Arial" w:hAnsi="Arial" w:cs="Arial"/>
          <w:sz w:val="24"/>
          <w:szCs w:val="24"/>
        </w:rPr>
        <w:t xml:space="preserve">m </w:t>
      </w:r>
      <w:r w:rsidR="009F5286" w:rsidRPr="009F5286">
        <w:rPr>
          <w:rFonts w:ascii="Arial" w:hAnsi="Arial" w:cs="Arial"/>
          <w:sz w:val="24"/>
          <w:szCs w:val="24"/>
        </w:rPr>
        <w:t>24</w:t>
      </w:r>
      <w:r w:rsidRPr="009F5286">
        <w:rPr>
          <w:rFonts w:ascii="Arial" w:hAnsi="Arial" w:cs="Arial"/>
          <w:sz w:val="24"/>
          <w:szCs w:val="24"/>
        </w:rPr>
        <w:t>.11.2016, relacionando as sociedades empresárias, os valores orçados e os respectivos itens.</w:t>
      </w:r>
    </w:p>
    <w:p w:rsidR="0004303B" w:rsidRPr="009F5286" w:rsidRDefault="0004303B" w:rsidP="00E834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286">
        <w:rPr>
          <w:rFonts w:ascii="Arial" w:hAnsi="Arial" w:cs="Arial"/>
          <w:sz w:val="24"/>
          <w:szCs w:val="24"/>
        </w:rPr>
        <w:t xml:space="preserve">A instrução processual finda com juntada de minuta contratual e encaminhamento dos autos à Procuradoria Geral do Estado, que ora submete o feito </w:t>
      </w:r>
      <w:r w:rsidR="00DD429B" w:rsidRPr="009F5286">
        <w:rPr>
          <w:rFonts w:ascii="Arial" w:hAnsi="Arial" w:cs="Arial"/>
          <w:sz w:val="24"/>
          <w:szCs w:val="24"/>
        </w:rPr>
        <w:t>ao crivo</w:t>
      </w:r>
      <w:r w:rsidRPr="009F5286">
        <w:rPr>
          <w:rFonts w:ascii="Arial" w:hAnsi="Arial" w:cs="Arial"/>
          <w:sz w:val="24"/>
          <w:szCs w:val="24"/>
        </w:rPr>
        <w:t xml:space="preserve"> deste órgão de controle interno.</w:t>
      </w:r>
    </w:p>
    <w:p w:rsidR="00EE76C8" w:rsidRPr="009F5286" w:rsidRDefault="00DD429B" w:rsidP="00AC3C9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F5286">
        <w:rPr>
          <w:rFonts w:ascii="Arial" w:hAnsi="Arial" w:cs="Arial"/>
          <w:sz w:val="24"/>
          <w:szCs w:val="24"/>
        </w:rPr>
        <w:t xml:space="preserve">Após breve síntese dos documentos que interessam </w:t>
      </w:r>
      <w:r w:rsidR="009F5286" w:rsidRPr="009F5286">
        <w:rPr>
          <w:rFonts w:ascii="Arial" w:hAnsi="Arial" w:cs="Arial"/>
          <w:sz w:val="24"/>
          <w:szCs w:val="24"/>
        </w:rPr>
        <w:t>a</w:t>
      </w:r>
      <w:r w:rsidRPr="009F5286">
        <w:rPr>
          <w:rFonts w:ascii="Arial" w:hAnsi="Arial" w:cs="Arial"/>
          <w:sz w:val="24"/>
          <w:szCs w:val="24"/>
        </w:rPr>
        <w:t xml:space="preserve"> presente análise, importa destacar que o resultado das propostas vencedoras guarda total congruência com as cotações apresentadas </w:t>
      </w:r>
      <w:r w:rsidR="00CF5F47" w:rsidRPr="009F5286">
        <w:rPr>
          <w:rFonts w:ascii="Arial" w:hAnsi="Arial" w:cs="Arial"/>
          <w:sz w:val="24"/>
          <w:szCs w:val="24"/>
        </w:rPr>
        <w:t>nos autos, cujos menores valores ofertados foram observados quando da declaração de vencedor da melhor proposta.</w:t>
      </w:r>
      <w:r w:rsidR="009F5286">
        <w:rPr>
          <w:rFonts w:ascii="Arial" w:hAnsi="Arial" w:cs="Arial"/>
          <w:sz w:val="24"/>
          <w:szCs w:val="24"/>
        </w:rPr>
        <w:t xml:space="preserve"> Excluindo-se o </w:t>
      </w:r>
      <w:r w:rsidR="009F5286" w:rsidRPr="00DE4F07">
        <w:rPr>
          <w:rFonts w:ascii="Arial" w:hAnsi="Arial" w:cs="Arial"/>
          <w:b/>
          <w:sz w:val="24"/>
          <w:szCs w:val="24"/>
        </w:rPr>
        <w:t>item 06</w:t>
      </w:r>
      <w:r w:rsidR="009F5286">
        <w:rPr>
          <w:rFonts w:ascii="Arial" w:hAnsi="Arial" w:cs="Arial"/>
          <w:sz w:val="24"/>
          <w:szCs w:val="24"/>
        </w:rPr>
        <w:t xml:space="preserve"> que ficou </w:t>
      </w:r>
      <w:r w:rsidR="00DE4F07" w:rsidRPr="00DE4F07">
        <w:rPr>
          <w:rFonts w:ascii="Arial" w:hAnsi="Arial" w:cs="Arial"/>
          <w:b/>
          <w:sz w:val="24"/>
          <w:szCs w:val="24"/>
        </w:rPr>
        <w:t>80,86%</w:t>
      </w:r>
      <w:r w:rsidR="00DE4F07">
        <w:rPr>
          <w:rFonts w:ascii="Arial" w:hAnsi="Arial" w:cs="Arial"/>
          <w:sz w:val="24"/>
          <w:szCs w:val="24"/>
        </w:rPr>
        <w:t xml:space="preserve"> (oitenta vírgula oitenta e seis por cento), </w:t>
      </w:r>
      <w:r w:rsidR="009F5286">
        <w:rPr>
          <w:rFonts w:ascii="Arial" w:hAnsi="Arial" w:cs="Arial"/>
          <w:sz w:val="24"/>
          <w:szCs w:val="24"/>
        </w:rPr>
        <w:t>acima do preço médio apresentado pela AMGESP</w:t>
      </w:r>
      <w:r w:rsidR="00DE4F07">
        <w:rPr>
          <w:rFonts w:ascii="Arial" w:hAnsi="Arial" w:cs="Arial"/>
          <w:sz w:val="24"/>
          <w:szCs w:val="24"/>
        </w:rPr>
        <w:t>.</w:t>
      </w:r>
    </w:p>
    <w:p w:rsidR="005622BC" w:rsidRPr="00DE4F07" w:rsidRDefault="005622BC" w:rsidP="00E834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E4F07">
        <w:rPr>
          <w:rFonts w:ascii="Arial" w:hAnsi="Arial" w:cs="Arial"/>
          <w:sz w:val="24"/>
          <w:szCs w:val="24"/>
        </w:rPr>
        <w:t xml:space="preserve">Revela-se oportuno destacar, ainda, que dentre os </w:t>
      </w:r>
      <w:r w:rsidR="00DE4F07" w:rsidRPr="00DE4F07">
        <w:rPr>
          <w:rFonts w:ascii="Arial" w:hAnsi="Arial" w:cs="Arial"/>
          <w:sz w:val="24"/>
          <w:szCs w:val="24"/>
        </w:rPr>
        <w:t>17 (dezessete)</w:t>
      </w:r>
      <w:r w:rsidRPr="00DE4F07">
        <w:rPr>
          <w:rFonts w:ascii="Arial" w:hAnsi="Arial" w:cs="Arial"/>
          <w:sz w:val="24"/>
          <w:szCs w:val="24"/>
        </w:rPr>
        <w:t xml:space="preserve"> </w:t>
      </w:r>
      <w:r w:rsidR="00EA52BB" w:rsidRPr="00DE4F07">
        <w:rPr>
          <w:rFonts w:ascii="Arial" w:hAnsi="Arial" w:cs="Arial"/>
          <w:sz w:val="24"/>
          <w:szCs w:val="24"/>
        </w:rPr>
        <w:t xml:space="preserve">itens </w:t>
      </w:r>
      <w:r w:rsidRPr="00DE4F07">
        <w:rPr>
          <w:rFonts w:ascii="Arial" w:hAnsi="Arial" w:cs="Arial"/>
          <w:sz w:val="24"/>
          <w:szCs w:val="24"/>
        </w:rPr>
        <w:t xml:space="preserve">que integram o Termo de Referência acostado aos autos, </w:t>
      </w:r>
      <w:r w:rsidR="00DE4F07" w:rsidRPr="00DE4F07">
        <w:rPr>
          <w:rFonts w:ascii="Arial" w:hAnsi="Arial" w:cs="Arial"/>
          <w:sz w:val="24"/>
          <w:szCs w:val="24"/>
        </w:rPr>
        <w:t>1(um)</w:t>
      </w:r>
      <w:r w:rsidR="009137BF" w:rsidRPr="00DE4F07">
        <w:rPr>
          <w:rFonts w:ascii="Arial" w:hAnsi="Arial" w:cs="Arial"/>
          <w:sz w:val="24"/>
          <w:szCs w:val="24"/>
        </w:rPr>
        <w:t xml:space="preserve"> </w:t>
      </w:r>
      <w:r w:rsidRPr="00DE4F07">
        <w:rPr>
          <w:rFonts w:ascii="Arial" w:hAnsi="Arial" w:cs="Arial"/>
          <w:sz w:val="24"/>
          <w:szCs w:val="24"/>
        </w:rPr>
        <w:t>fo</w:t>
      </w:r>
      <w:r w:rsidR="00DE4F07" w:rsidRPr="00DE4F07">
        <w:rPr>
          <w:rFonts w:ascii="Arial" w:hAnsi="Arial" w:cs="Arial"/>
          <w:sz w:val="24"/>
          <w:szCs w:val="24"/>
        </w:rPr>
        <w:t>i</w:t>
      </w:r>
      <w:r w:rsidRPr="00DE4F07">
        <w:rPr>
          <w:rFonts w:ascii="Arial" w:hAnsi="Arial" w:cs="Arial"/>
          <w:sz w:val="24"/>
          <w:szCs w:val="24"/>
        </w:rPr>
        <w:t xml:space="preserve"> cotado acima do valor de mercado, conforme média obtida em pesquisa a pregões já </w:t>
      </w:r>
      <w:r w:rsidR="009137BF" w:rsidRPr="00DE4F07">
        <w:rPr>
          <w:rFonts w:ascii="Arial" w:hAnsi="Arial" w:cs="Arial"/>
          <w:sz w:val="24"/>
          <w:szCs w:val="24"/>
        </w:rPr>
        <w:t>realizados, o que indica sobrepreç</w:t>
      </w:r>
      <w:r w:rsidR="00DE4F07" w:rsidRPr="00DE4F07">
        <w:rPr>
          <w:rFonts w:ascii="Arial" w:hAnsi="Arial" w:cs="Arial"/>
          <w:sz w:val="24"/>
          <w:szCs w:val="24"/>
        </w:rPr>
        <w:t>o na</w:t>
      </w:r>
      <w:r w:rsidRPr="00DE4F07">
        <w:rPr>
          <w:rFonts w:ascii="Arial" w:hAnsi="Arial" w:cs="Arial"/>
          <w:sz w:val="24"/>
          <w:szCs w:val="24"/>
        </w:rPr>
        <w:t xml:space="preserve"> aquisiç</w:t>
      </w:r>
      <w:r w:rsidR="00DE4F07" w:rsidRPr="00DE4F07">
        <w:rPr>
          <w:rFonts w:ascii="Arial" w:hAnsi="Arial" w:cs="Arial"/>
          <w:sz w:val="24"/>
          <w:szCs w:val="24"/>
        </w:rPr>
        <w:t>ão</w:t>
      </w:r>
      <w:r w:rsidRPr="00DE4F07">
        <w:rPr>
          <w:rFonts w:ascii="Arial" w:hAnsi="Arial" w:cs="Arial"/>
          <w:sz w:val="24"/>
          <w:szCs w:val="24"/>
        </w:rPr>
        <w:t xml:space="preserve"> pretendida.</w:t>
      </w:r>
    </w:p>
    <w:p w:rsidR="00EA52BB" w:rsidRPr="00DE4F07" w:rsidRDefault="00DE4F07" w:rsidP="00DE4F07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DE4F07">
        <w:rPr>
          <w:rFonts w:ascii="Arial" w:hAnsi="Arial" w:cs="Arial"/>
          <w:sz w:val="24"/>
          <w:szCs w:val="24"/>
        </w:rPr>
        <w:t>Maceió/AL, 06</w:t>
      </w:r>
      <w:r w:rsidR="00EA52BB" w:rsidRPr="00DE4F07">
        <w:rPr>
          <w:rFonts w:ascii="Arial" w:hAnsi="Arial" w:cs="Arial"/>
          <w:sz w:val="24"/>
          <w:szCs w:val="24"/>
        </w:rPr>
        <w:t xml:space="preserve"> de </w:t>
      </w:r>
      <w:r w:rsidRPr="00DE4F07">
        <w:rPr>
          <w:rFonts w:ascii="Arial" w:hAnsi="Arial" w:cs="Arial"/>
          <w:sz w:val="24"/>
          <w:szCs w:val="24"/>
        </w:rPr>
        <w:t>dez</w:t>
      </w:r>
      <w:r w:rsidR="00EA52BB" w:rsidRPr="00DE4F07">
        <w:rPr>
          <w:rFonts w:ascii="Arial" w:hAnsi="Arial" w:cs="Arial"/>
          <w:sz w:val="24"/>
          <w:szCs w:val="24"/>
        </w:rPr>
        <w:t>embro de 2016.</w:t>
      </w:r>
    </w:p>
    <w:p w:rsidR="00DE4F07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EA52BB" w:rsidRPr="00DE4F07" w:rsidRDefault="00DE4F07" w:rsidP="00EA52B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E4F07">
        <w:rPr>
          <w:rFonts w:ascii="Arial" w:hAnsi="Arial" w:cs="Arial"/>
          <w:sz w:val="24"/>
          <w:szCs w:val="24"/>
        </w:rPr>
        <w:t>Hertz Rodrigues Lima</w:t>
      </w:r>
    </w:p>
    <w:p w:rsidR="00EA52BB" w:rsidRPr="007F0FDF" w:rsidRDefault="00DE4F07" w:rsidP="00DE4F07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DE4F07">
        <w:rPr>
          <w:rFonts w:ascii="Arial" w:hAnsi="Arial" w:cs="Arial"/>
          <w:b/>
          <w:sz w:val="24"/>
          <w:szCs w:val="24"/>
        </w:rPr>
        <w:t>Assessor de Controle Interno - Matrícula n° 29.871</w:t>
      </w:r>
      <w:r w:rsidR="00EA52BB" w:rsidRPr="00DE4F07">
        <w:rPr>
          <w:rFonts w:ascii="Arial" w:hAnsi="Arial" w:cs="Arial"/>
          <w:b/>
          <w:sz w:val="24"/>
          <w:szCs w:val="24"/>
        </w:rPr>
        <w:t>-9</w:t>
      </w:r>
    </w:p>
    <w:sectPr w:rsidR="00EA52BB" w:rsidRPr="007F0FDF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187" w:rsidRDefault="00777187" w:rsidP="0016418A">
      <w:pPr>
        <w:spacing w:after="0" w:line="240" w:lineRule="auto"/>
      </w:pPr>
      <w:r>
        <w:separator/>
      </w:r>
    </w:p>
  </w:endnote>
  <w:endnote w:type="continuationSeparator" w:id="1">
    <w:p w:rsidR="00777187" w:rsidRDefault="00777187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Default="00B868FB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187" w:rsidRDefault="00777187" w:rsidP="0016418A">
      <w:pPr>
        <w:spacing w:after="0" w:line="240" w:lineRule="auto"/>
      </w:pPr>
      <w:r>
        <w:separator/>
      </w:r>
    </w:p>
  </w:footnote>
  <w:footnote w:type="continuationSeparator" w:id="1">
    <w:p w:rsidR="00777187" w:rsidRDefault="00777187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62" w:rsidRPr="00E968DE" w:rsidRDefault="00FC0568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15162" w:rsidRPr="003068B9" w:rsidRDefault="00415162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15162" w:rsidRPr="0098367C" w:rsidRDefault="00415162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868F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10935"/>
    <w:rsid w:val="00311484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526B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C4071"/>
    <w:rsid w:val="005D24B4"/>
    <w:rsid w:val="005D7274"/>
    <w:rsid w:val="005E322A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55900"/>
    <w:rsid w:val="006568FE"/>
    <w:rsid w:val="00656C91"/>
    <w:rsid w:val="00657B6E"/>
    <w:rsid w:val="00660B91"/>
    <w:rsid w:val="00662E4C"/>
    <w:rsid w:val="0066651A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240E8"/>
    <w:rsid w:val="00726191"/>
    <w:rsid w:val="007315F3"/>
    <w:rsid w:val="00731690"/>
    <w:rsid w:val="00734CE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77187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0FDF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22B8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D0EA0"/>
    <w:rsid w:val="009D14D8"/>
    <w:rsid w:val="009D2EB9"/>
    <w:rsid w:val="009E7478"/>
    <w:rsid w:val="009F2964"/>
    <w:rsid w:val="009F5286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3C98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68FB"/>
    <w:rsid w:val="00B8713C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40315"/>
    <w:rsid w:val="00C4220A"/>
    <w:rsid w:val="00C452C6"/>
    <w:rsid w:val="00C45D8A"/>
    <w:rsid w:val="00C4625E"/>
    <w:rsid w:val="00C5446C"/>
    <w:rsid w:val="00C5534A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5519"/>
    <w:rsid w:val="00CE57A1"/>
    <w:rsid w:val="00CE7033"/>
    <w:rsid w:val="00CF5F47"/>
    <w:rsid w:val="00CF6A36"/>
    <w:rsid w:val="00CF74B0"/>
    <w:rsid w:val="00CF78E2"/>
    <w:rsid w:val="00D053C1"/>
    <w:rsid w:val="00D1055A"/>
    <w:rsid w:val="00D1506B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B5080"/>
    <w:rsid w:val="00DB68BA"/>
    <w:rsid w:val="00DD023A"/>
    <w:rsid w:val="00DD0C6C"/>
    <w:rsid w:val="00DD18E9"/>
    <w:rsid w:val="00DD429B"/>
    <w:rsid w:val="00DD67F5"/>
    <w:rsid w:val="00DD6F77"/>
    <w:rsid w:val="00DE1D4F"/>
    <w:rsid w:val="00DE4F07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76A8"/>
    <w:rsid w:val="00F70B66"/>
    <w:rsid w:val="00F73066"/>
    <w:rsid w:val="00F73BF0"/>
    <w:rsid w:val="00F85B49"/>
    <w:rsid w:val="00F8626B"/>
    <w:rsid w:val="00F87321"/>
    <w:rsid w:val="00F92209"/>
    <w:rsid w:val="00F94DE6"/>
    <w:rsid w:val="00F956E5"/>
    <w:rsid w:val="00F97726"/>
    <w:rsid w:val="00FA433E"/>
    <w:rsid w:val="00FA5B44"/>
    <w:rsid w:val="00FB6805"/>
    <w:rsid w:val="00FB7303"/>
    <w:rsid w:val="00FC0568"/>
    <w:rsid w:val="00FC05D7"/>
    <w:rsid w:val="00FC178A"/>
    <w:rsid w:val="00FC3B0A"/>
    <w:rsid w:val="00FC71C7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3FEF-E978-48B7-87F7-4D9A5DAC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hertz.lima</cp:lastModifiedBy>
  <cp:revision>7</cp:revision>
  <cp:lastPrinted>2016-12-01T11:54:00Z</cp:lastPrinted>
  <dcterms:created xsi:type="dcterms:W3CDTF">2016-12-01T15:25:00Z</dcterms:created>
  <dcterms:modified xsi:type="dcterms:W3CDTF">2016-12-06T17:22:00Z</dcterms:modified>
</cp:coreProperties>
</file>