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10" w:rsidRPr="002B61F2" w:rsidRDefault="00767510" w:rsidP="00767510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PROCESSO nº: </w:t>
      </w:r>
      <w:r w:rsidRPr="002B61F2">
        <w:rPr>
          <w:rFonts w:ascii="Arial" w:hAnsi="Arial" w:cs="Arial"/>
          <w:sz w:val="23"/>
          <w:szCs w:val="23"/>
        </w:rPr>
        <w:t>1206-</w:t>
      </w:r>
      <w:r w:rsidR="00242465">
        <w:rPr>
          <w:rFonts w:ascii="Arial" w:hAnsi="Arial" w:cs="Arial"/>
          <w:sz w:val="23"/>
          <w:szCs w:val="23"/>
        </w:rPr>
        <w:t>3857</w:t>
      </w:r>
      <w:r w:rsidRPr="002B61F2">
        <w:rPr>
          <w:rFonts w:ascii="Arial" w:hAnsi="Arial" w:cs="Arial"/>
          <w:sz w:val="23"/>
          <w:szCs w:val="23"/>
        </w:rPr>
        <w:t>/2015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INTERESSADO</w:t>
      </w:r>
      <w:r w:rsidRPr="002B61F2">
        <w:rPr>
          <w:rFonts w:ascii="Arial" w:hAnsi="Arial" w:cs="Arial"/>
          <w:sz w:val="23"/>
          <w:szCs w:val="23"/>
        </w:rPr>
        <w:t xml:space="preserve">: </w:t>
      </w:r>
      <w:r w:rsidR="00242465">
        <w:rPr>
          <w:rFonts w:ascii="Arial" w:hAnsi="Arial" w:cs="Arial"/>
          <w:sz w:val="23"/>
          <w:szCs w:val="23"/>
        </w:rPr>
        <w:t>Adeildo José da Silva</w:t>
      </w:r>
    </w:p>
    <w:p w:rsidR="00767510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ASSUNTO</w:t>
      </w:r>
      <w:r w:rsidRPr="002B61F2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767510" w:rsidRPr="002B61F2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B61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67510" w:rsidRPr="002B61F2" w:rsidRDefault="00767510" w:rsidP="00767510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Trata-se de solicitação de Pagamento de Docente interposta pelo Comandante do Centro de Formação e Aperfeiçoamento de Praças, em favor de </w:t>
      </w:r>
      <w:r w:rsidR="00242465">
        <w:rPr>
          <w:rFonts w:ascii="Arial" w:hAnsi="Arial" w:cs="Arial"/>
          <w:b/>
        </w:rPr>
        <w:t>Adeildo José da Silva</w:t>
      </w:r>
      <w:r w:rsidRPr="007B4051">
        <w:rPr>
          <w:rFonts w:ascii="Arial" w:hAnsi="Arial" w:cs="Arial"/>
        </w:rPr>
        <w:t>, conforme solicitação de fls. 02.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Os autos, composto de 01 (um volume) com </w:t>
      </w:r>
      <w:r w:rsidR="00167412">
        <w:rPr>
          <w:rFonts w:ascii="Arial" w:hAnsi="Arial" w:cs="Arial"/>
        </w:rPr>
        <w:t>71</w:t>
      </w:r>
      <w:r w:rsidRPr="007B4051">
        <w:rPr>
          <w:rFonts w:ascii="Arial" w:hAnsi="Arial" w:cs="Arial"/>
        </w:rPr>
        <w:t xml:space="preserve"> (</w:t>
      </w:r>
      <w:r w:rsidR="00167412">
        <w:rPr>
          <w:rFonts w:ascii="Arial" w:hAnsi="Arial" w:cs="Arial"/>
        </w:rPr>
        <w:t>setenta</w:t>
      </w:r>
      <w:r w:rsidRPr="007B4051">
        <w:rPr>
          <w:rFonts w:ascii="Arial" w:hAnsi="Arial" w:cs="Arial"/>
        </w:rPr>
        <w:t xml:space="preserve"> e uma) folhas, foram encaminhados a esta </w:t>
      </w:r>
      <w:r w:rsidRPr="007B4051">
        <w:rPr>
          <w:rFonts w:ascii="Arial" w:hAnsi="Arial" w:cs="Arial"/>
          <w:b/>
        </w:rPr>
        <w:t>Controladoria Geral do Estado – CGE,</w:t>
      </w:r>
      <w:r w:rsidRPr="007B4051">
        <w:rPr>
          <w:rFonts w:ascii="Arial" w:hAnsi="Arial" w:cs="Arial"/>
        </w:rPr>
        <w:t xml:space="preserve"> para análise final e parecer conclusivo acerca da procedência ou não do débito em desfavor da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7B4051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O processo administrativo em tela já aportou nesta CGE, com parecer técnico acostado às folhas </w:t>
      </w:r>
      <w:r w:rsidR="00167412">
        <w:rPr>
          <w:rFonts w:ascii="Arial" w:hAnsi="Arial" w:cs="Arial"/>
        </w:rPr>
        <w:t>30/33</w:t>
      </w:r>
      <w:r w:rsidRPr="007B4051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7B4051">
        <w:rPr>
          <w:rFonts w:ascii="Arial" w:hAnsi="Arial" w:cs="Arial"/>
          <w:i/>
        </w:rPr>
        <w:t>in casu</w:t>
      </w:r>
      <w:r w:rsidRPr="007B4051">
        <w:rPr>
          <w:rFonts w:ascii="Arial" w:hAnsi="Arial" w:cs="Arial"/>
        </w:rPr>
        <w:t>.</w:t>
      </w:r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67510" w:rsidRPr="007B4051" w:rsidRDefault="00167412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Certificado de Conclusão do Curso na disciplina ministrada, de modo a evidenciar a aptidão para o exercício docente e r</w:t>
      </w:r>
      <w:r w:rsidR="00767510" w:rsidRPr="007B4051">
        <w:rPr>
          <w:rFonts w:ascii="Arial" w:hAnsi="Arial" w:cs="Arial"/>
          <w:b/>
        </w:rPr>
        <w:t>elatório das atividades desenvolvidas</w:t>
      </w:r>
      <w:r w:rsidR="00767510" w:rsidRPr="007B4051">
        <w:rPr>
          <w:rFonts w:ascii="Arial" w:hAnsi="Arial" w:cs="Arial"/>
        </w:rPr>
        <w:t xml:space="preserve">, </w:t>
      </w:r>
      <w:r w:rsidR="00767510" w:rsidRPr="007B4051">
        <w:rPr>
          <w:rFonts w:ascii="Arial" w:hAnsi="Arial" w:cs="Arial"/>
          <w:b/>
        </w:rPr>
        <w:t>lista de freqüência ou lista de participantes concluintes</w:t>
      </w:r>
      <w:r w:rsidR="00767510" w:rsidRPr="007B4051">
        <w:rPr>
          <w:rFonts w:ascii="Arial" w:hAnsi="Arial" w:cs="Arial"/>
        </w:rPr>
        <w:t xml:space="preserve"> e </w:t>
      </w:r>
      <w:r w:rsidR="00767510" w:rsidRPr="007B4051">
        <w:rPr>
          <w:rFonts w:ascii="Arial" w:hAnsi="Arial" w:cs="Arial"/>
          <w:b/>
        </w:rPr>
        <w:t>resultado das avaliações aplicadas</w:t>
      </w:r>
      <w:r w:rsidR="00767510" w:rsidRPr="007B4051">
        <w:rPr>
          <w:rFonts w:ascii="Arial" w:hAnsi="Arial" w:cs="Arial"/>
        </w:rPr>
        <w:t>.</w:t>
      </w:r>
    </w:p>
    <w:p w:rsidR="00767510" w:rsidRPr="007B4051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B4051">
        <w:rPr>
          <w:rFonts w:ascii="Arial" w:hAnsi="Arial" w:cs="Arial"/>
          <w:b/>
        </w:rPr>
        <w:t>Planilha de cálculo com identificação das horas efetivamente ministradas</w:t>
      </w:r>
      <w:r w:rsidRPr="007B4051">
        <w:rPr>
          <w:rFonts w:ascii="Arial" w:hAnsi="Arial" w:cs="Arial"/>
        </w:rPr>
        <w:t xml:space="preserve">, </w:t>
      </w:r>
      <w:r w:rsidRPr="007B4051">
        <w:rPr>
          <w:rFonts w:ascii="Arial" w:hAnsi="Arial" w:cs="Arial"/>
          <w:b/>
        </w:rPr>
        <w:t>do valor do menor subsídio ou vencimento da carreira do oficial docente</w:t>
      </w:r>
      <w:r w:rsidRPr="007B4051">
        <w:rPr>
          <w:rFonts w:ascii="Arial" w:hAnsi="Arial" w:cs="Arial"/>
        </w:rPr>
        <w:t xml:space="preserve">, </w:t>
      </w:r>
      <w:r w:rsidRPr="007B4051">
        <w:rPr>
          <w:rFonts w:ascii="Arial" w:hAnsi="Arial" w:cs="Arial"/>
          <w:b/>
        </w:rPr>
        <w:t>do percentual a ser aplicado sobre o subsídio apresentado como referência</w:t>
      </w:r>
      <w:r w:rsidRPr="007B4051">
        <w:rPr>
          <w:rFonts w:ascii="Arial" w:hAnsi="Arial" w:cs="Arial"/>
        </w:rPr>
        <w:t xml:space="preserve"> e </w:t>
      </w:r>
      <w:r w:rsidRPr="007B4051">
        <w:rPr>
          <w:rFonts w:ascii="Arial" w:hAnsi="Arial" w:cs="Arial"/>
          <w:b/>
        </w:rPr>
        <w:t>somatório dos valores a receber</w:t>
      </w:r>
      <w:r w:rsidRPr="007B4051">
        <w:rPr>
          <w:rFonts w:ascii="Arial" w:hAnsi="Arial" w:cs="Arial"/>
        </w:rPr>
        <w:t>.</w:t>
      </w:r>
    </w:p>
    <w:p w:rsidR="00767510" w:rsidRPr="007B4051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B4051">
        <w:rPr>
          <w:rFonts w:ascii="Arial" w:hAnsi="Arial" w:cs="Arial"/>
          <w:b/>
        </w:rPr>
        <w:t xml:space="preserve">Nota fiscal </w:t>
      </w:r>
      <w:r w:rsidRPr="007B4051">
        <w:rPr>
          <w:rFonts w:ascii="Arial" w:hAnsi="Arial" w:cs="Arial"/>
        </w:rPr>
        <w:t>referente aos serviços prestados.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Às fls. </w:t>
      </w:r>
      <w:r w:rsidR="00167412">
        <w:rPr>
          <w:rFonts w:ascii="Arial" w:hAnsi="Arial" w:cs="Arial"/>
        </w:rPr>
        <w:t>37 e 41/58 e 64</w:t>
      </w:r>
      <w:r w:rsidRPr="007B4051">
        <w:rPr>
          <w:rFonts w:ascii="Arial" w:hAnsi="Arial" w:cs="Arial"/>
        </w:rPr>
        <w:t xml:space="preserve"> resta evidenciado o cumprimento das diligências descritas na alínea “a”, e, às fls. </w:t>
      </w:r>
      <w:r w:rsidR="00167412">
        <w:rPr>
          <w:rFonts w:ascii="Arial" w:hAnsi="Arial" w:cs="Arial"/>
        </w:rPr>
        <w:t>59/63</w:t>
      </w:r>
      <w:r w:rsidRPr="007B4051">
        <w:rPr>
          <w:rFonts w:ascii="Arial" w:hAnsi="Arial" w:cs="Arial"/>
        </w:rPr>
        <w:t xml:space="preserve">, constam as informações requeridas na alínea “b”. Por fim, às fls. </w:t>
      </w:r>
      <w:r w:rsidR="00167412">
        <w:rPr>
          <w:rFonts w:ascii="Arial" w:hAnsi="Arial" w:cs="Arial"/>
        </w:rPr>
        <w:t xml:space="preserve">66/68 </w:t>
      </w:r>
      <w:r w:rsidRPr="007B4051">
        <w:rPr>
          <w:rFonts w:ascii="Arial" w:hAnsi="Arial" w:cs="Arial"/>
        </w:rPr>
        <w:t xml:space="preserve">constam Nota Fiscal Eletrônica de Serviço, no valor de R$ </w:t>
      </w:r>
      <w:r w:rsidR="00167412">
        <w:rPr>
          <w:rFonts w:ascii="Arial" w:hAnsi="Arial" w:cs="Arial"/>
        </w:rPr>
        <w:t>5.938,40</w:t>
      </w:r>
      <w:r w:rsidRPr="007B4051">
        <w:rPr>
          <w:rFonts w:ascii="Arial" w:hAnsi="Arial" w:cs="Arial"/>
        </w:rPr>
        <w:t xml:space="preserve"> (</w:t>
      </w:r>
      <w:r w:rsidR="00167412">
        <w:rPr>
          <w:rFonts w:ascii="Arial" w:hAnsi="Arial" w:cs="Arial"/>
        </w:rPr>
        <w:t xml:space="preserve">cinco mil, </w:t>
      </w:r>
      <w:r w:rsidR="00167412">
        <w:rPr>
          <w:rFonts w:ascii="Arial" w:hAnsi="Arial" w:cs="Arial"/>
        </w:rPr>
        <w:lastRenderedPageBreak/>
        <w:t>novecentos e trinta e oito reais e quarenta centavos</w:t>
      </w:r>
      <w:r w:rsidRPr="007B4051">
        <w:rPr>
          <w:rFonts w:ascii="Arial" w:hAnsi="Arial" w:cs="Arial"/>
        </w:rPr>
        <w:t>) e comprovação de pagamento do tributo correspondente à prestação dos serviços.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167412">
        <w:rPr>
          <w:rFonts w:ascii="Arial" w:hAnsi="Arial" w:cs="Arial"/>
        </w:rPr>
        <w:t>70/71</w:t>
      </w:r>
      <w:r w:rsidRPr="007B4051">
        <w:rPr>
          <w:rFonts w:ascii="Arial" w:hAnsi="Arial" w:cs="Arial"/>
        </w:rPr>
        <w:t>).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1 - RELATÓRIO</w:t>
      </w:r>
    </w:p>
    <w:p w:rsidR="00767510" w:rsidRPr="002B61F2" w:rsidRDefault="00767510" w:rsidP="0076751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2B61F2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 xml:space="preserve">Observa-se que o processo de pagamento de docente em favor de </w:t>
      </w:r>
      <w:r w:rsidRPr="007B4051">
        <w:rPr>
          <w:rFonts w:ascii="Arial" w:hAnsi="Arial" w:cs="Arial"/>
          <w:b/>
        </w:rPr>
        <w:t>Gilson Santana</w:t>
      </w:r>
      <w:r w:rsidRPr="007B4051">
        <w:rPr>
          <w:rFonts w:ascii="Arial" w:hAnsi="Arial" w:cs="Arial"/>
        </w:rPr>
        <w:t xml:space="preserve">, foi conferido e encontra-se em obediência ao art. 63 da Lei Federal nº. 4.320/64. </w:t>
      </w:r>
      <w:r w:rsidRPr="007B4051">
        <w:rPr>
          <w:rFonts w:ascii="Arial" w:hAnsi="Arial" w:cs="Arial"/>
          <w:i/>
        </w:rPr>
        <w:t>In verbis:</w:t>
      </w:r>
    </w:p>
    <w:p w:rsidR="00767510" w:rsidRPr="007B4051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rPr>
          <w:rFonts w:ascii="Arial" w:hAnsi="Arial" w:cs="Arial"/>
          <w:color w:val="000000"/>
          <w:sz w:val="16"/>
          <w:szCs w:val="16"/>
        </w:rPr>
      </w:pP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r w:rsidRPr="00195AED">
        <w:rPr>
          <w:rFonts w:ascii="Arial" w:hAnsi="Arial" w:cs="Arial"/>
          <w:color w:val="000000"/>
          <w:sz w:val="21"/>
          <w:szCs w:val="21"/>
        </w:rPr>
        <w:t>Art. 63. A liquidação da despesa consiste na verificação do direito adquirido pelo credor tendo por base os títulos e documentos comprobatórios do respectivo crédito.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bookmarkStart w:id="0" w:name="art63§1"/>
      <w:bookmarkEnd w:id="0"/>
      <w:r w:rsidRPr="00195AED">
        <w:rPr>
          <w:rFonts w:ascii="Arial" w:hAnsi="Arial" w:cs="Arial"/>
          <w:color w:val="000000"/>
          <w:sz w:val="21"/>
          <w:szCs w:val="21"/>
        </w:rPr>
        <w:t>§ 1° Essa verificação tem por fim apurar: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bookmarkStart w:id="1" w:name="art63§1i"/>
      <w:bookmarkEnd w:id="1"/>
      <w:r w:rsidRPr="00195AED">
        <w:rPr>
          <w:rFonts w:ascii="Arial" w:hAnsi="Arial" w:cs="Arial"/>
          <w:color w:val="000000"/>
          <w:sz w:val="21"/>
          <w:szCs w:val="21"/>
        </w:rPr>
        <w:t>I - a origem e o objeto do que se deve pagar;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art63§1ii"/>
      <w:bookmarkEnd w:id="2"/>
      <w:r w:rsidRPr="00195AED">
        <w:rPr>
          <w:rFonts w:ascii="Arial" w:hAnsi="Arial" w:cs="Arial"/>
          <w:color w:val="000000"/>
          <w:sz w:val="21"/>
          <w:szCs w:val="21"/>
        </w:rPr>
        <w:t>II - a importância exata a pagar</w:t>
      </w:r>
      <w:bookmarkStart w:id="3" w:name="art63§1iii"/>
      <w:bookmarkEnd w:id="3"/>
      <w:r w:rsidRPr="00195AED">
        <w:rPr>
          <w:rFonts w:ascii="Arial" w:hAnsi="Arial" w:cs="Arial"/>
          <w:color w:val="000000"/>
          <w:sz w:val="21"/>
          <w:szCs w:val="21"/>
        </w:rPr>
        <w:t>;</w:t>
      </w:r>
    </w:p>
    <w:p w:rsidR="00767510" w:rsidRPr="00195AED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1"/>
          <w:szCs w:val="21"/>
        </w:rPr>
      </w:pPr>
      <w:r w:rsidRPr="00195AED">
        <w:rPr>
          <w:rFonts w:ascii="Arial" w:hAnsi="Arial" w:cs="Arial"/>
          <w:color w:val="000000"/>
          <w:sz w:val="21"/>
          <w:szCs w:val="21"/>
        </w:rPr>
        <w:t>III - a quem se deve pagar a importância, para extinguir a obrigação.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</w:t>
      </w:r>
      <w:r>
        <w:rPr>
          <w:rFonts w:ascii="Arial" w:hAnsi="Arial" w:cs="Arial"/>
        </w:rPr>
        <w:t>1/2013-</w:t>
      </w:r>
      <w:r w:rsidRPr="007B4051">
        <w:rPr>
          <w:rFonts w:ascii="Arial" w:hAnsi="Arial" w:cs="Arial"/>
        </w:rPr>
        <w:t>PMAL/</w:t>
      </w:r>
      <w:proofErr w:type="gramStart"/>
      <w:r w:rsidRPr="007B4051">
        <w:rPr>
          <w:rFonts w:ascii="Arial" w:hAnsi="Arial" w:cs="Arial"/>
        </w:rPr>
        <w:t>DE,</w:t>
      </w:r>
      <w:proofErr w:type="gramEnd"/>
      <w:r w:rsidRPr="007B4051">
        <w:rPr>
          <w:rFonts w:ascii="Arial" w:hAnsi="Arial" w:cs="Arial"/>
        </w:rPr>
        <w:t xml:space="preserve"> publicados no Diário Oficial do Estado de Alagoas em 1</w:t>
      </w:r>
      <w:r>
        <w:rPr>
          <w:rFonts w:ascii="Arial" w:hAnsi="Arial" w:cs="Arial"/>
        </w:rPr>
        <w:t>5.01.2013</w:t>
      </w:r>
      <w:r w:rsidRPr="007B4051">
        <w:rPr>
          <w:rFonts w:ascii="Arial" w:hAnsi="Arial" w:cs="Arial"/>
        </w:rPr>
        <w:t>, respectivamente, com o fito de preenchimento de vagas para realização de cursos pelo Centro de Formação e Aperfeiçoamento de Praças.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 a instrução processual apresentada, resta hialina </w:t>
      </w:r>
      <w:r w:rsidRPr="007B405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obrigação imposta ao Estado de Alagoas do pagamento pretendido pelo servidor </w:t>
      </w:r>
      <w:r w:rsidR="00167412">
        <w:rPr>
          <w:rFonts w:ascii="Arial" w:hAnsi="Arial" w:cs="Arial"/>
          <w:b/>
        </w:rPr>
        <w:t>Adeildo José da Silva</w:t>
      </w:r>
      <w:r>
        <w:rPr>
          <w:rFonts w:ascii="Arial" w:hAnsi="Arial" w:cs="Arial"/>
        </w:rPr>
        <w:t>, considerando o credenciamento supramencionado e a efetiva prestação dos serviços.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167412">
        <w:rPr>
          <w:rFonts w:ascii="Arial" w:hAnsi="Arial" w:cs="Arial"/>
        </w:rPr>
        <w:t>09</w:t>
      </w:r>
      <w:r w:rsidRPr="007B4051">
        <w:rPr>
          <w:rFonts w:ascii="Arial" w:hAnsi="Arial" w:cs="Arial"/>
        </w:rPr>
        <w:t xml:space="preserve">, de </w:t>
      </w:r>
      <w:r w:rsidR="00167412">
        <w:rPr>
          <w:rFonts w:ascii="Arial" w:hAnsi="Arial" w:cs="Arial"/>
        </w:rPr>
        <w:t>14.01.2014 (fls. 15/16), no Boletim Geral Ostensivo nº 017, de 24.01.2014 (fls. 17/19), no Boletim Geral Ostensivo nº 045, de 10.03.2014 (fls. 20/21) e no Boletim Geral Ostensivo nº 053, de 20.03.2014</w:t>
      </w:r>
      <w:r w:rsidRPr="007B4051">
        <w:rPr>
          <w:rFonts w:ascii="Arial" w:hAnsi="Arial" w:cs="Arial"/>
        </w:rPr>
        <w:t xml:space="preserve"> (fls. </w:t>
      </w:r>
      <w:r w:rsidR="00167412">
        <w:rPr>
          <w:rFonts w:ascii="Arial" w:hAnsi="Arial" w:cs="Arial"/>
        </w:rPr>
        <w:t>22/24</w:t>
      </w:r>
      <w:r w:rsidRPr="007B4051">
        <w:rPr>
          <w:rFonts w:ascii="Arial" w:hAnsi="Arial" w:cs="Arial"/>
        </w:rPr>
        <w:t>)</w:t>
      </w:r>
      <w:r w:rsidR="00167412">
        <w:rPr>
          <w:rFonts w:ascii="Arial" w:hAnsi="Arial" w:cs="Arial"/>
        </w:rPr>
        <w:t xml:space="preserve">, assim como nos </w:t>
      </w:r>
      <w:r w:rsidRPr="007B4051">
        <w:rPr>
          <w:rFonts w:ascii="Arial" w:hAnsi="Arial" w:cs="Arial"/>
        </w:rPr>
        <w:t>termos do Decreto nº 29.258/2013, que regulamenta o pagamento da hora trabalhada aos instrutores das capacitações promovidas pela Administração Direta e Indireta do Poder Executivo Estadual.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lastRenderedPageBreak/>
        <w:t xml:space="preserve">2 – DO EXAME DOS AUTOS </w:t>
      </w:r>
    </w:p>
    <w:p w:rsidR="00767510" w:rsidRPr="002B61F2" w:rsidRDefault="00767510" w:rsidP="0076751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    </w:t>
      </w:r>
    </w:p>
    <w:p w:rsidR="00767510" w:rsidRPr="002B61F2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2B61F2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2B61F2">
        <w:rPr>
          <w:rFonts w:ascii="Arial" w:hAnsi="Arial" w:cs="Arial"/>
          <w:b/>
          <w:sz w:val="23"/>
          <w:szCs w:val="23"/>
        </w:rPr>
        <w:t>,</w:t>
      </w:r>
      <w:r w:rsidRPr="002B61F2">
        <w:rPr>
          <w:rFonts w:ascii="Arial" w:hAnsi="Arial" w:cs="Arial"/>
          <w:sz w:val="23"/>
          <w:szCs w:val="23"/>
        </w:rPr>
        <w:t xml:space="preserve"> conforme requerido pela Superintendência de Auditagem desta CGE/AL (fl.</w:t>
      </w:r>
      <w:r w:rsidR="00167412">
        <w:rPr>
          <w:rFonts w:ascii="Arial" w:hAnsi="Arial" w:cs="Arial"/>
          <w:sz w:val="23"/>
          <w:szCs w:val="23"/>
        </w:rPr>
        <w:t>7</w:t>
      </w:r>
      <w:r>
        <w:rPr>
          <w:rFonts w:ascii="Arial" w:hAnsi="Arial" w:cs="Arial"/>
          <w:sz w:val="23"/>
          <w:szCs w:val="23"/>
        </w:rPr>
        <w:t>1</w:t>
      </w:r>
      <w:r w:rsidRPr="002B61F2">
        <w:rPr>
          <w:rFonts w:ascii="Arial" w:hAnsi="Arial" w:cs="Arial"/>
          <w:sz w:val="23"/>
          <w:szCs w:val="23"/>
        </w:rPr>
        <w:t xml:space="preserve">).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Ressalte-se que o presente processo já aportou nesta CGE em data anterior para análise e parecer técnico (fls. </w:t>
      </w:r>
      <w:r w:rsidR="00167412">
        <w:rPr>
          <w:rFonts w:ascii="Arial" w:hAnsi="Arial" w:cs="Arial"/>
        </w:rPr>
        <w:t>30/33</w:t>
      </w:r>
      <w:r w:rsidRPr="007B4051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7B4051">
        <w:rPr>
          <w:rFonts w:ascii="Arial" w:hAnsi="Arial" w:cs="Arial"/>
          <w:b/>
        </w:rPr>
        <w:t>Eis o relatório.</w:t>
      </w:r>
    </w:p>
    <w:p w:rsidR="00767510" w:rsidRPr="007B4051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3 - NO MÉRITO</w:t>
      </w:r>
    </w:p>
    <w:p w:rsidR="00767510" w:rsidRPr="002B61F2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4 - CONCLUSÃO</w:t>
      </w:r>
    </w:p>
    <w:p w:rsidR="00767510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67412" w:rsidRDefault="00767510" w:rsidP="0016741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Após a análise realizada, verifica-se a procedência do crédito em favor do servidor </w:t>
      </w:r>
      <w:r w:rsidR="00167412">
        <w:rPr>
          <w:rFonts w:ascii="Arial" w:hAnsi="Arial" w:cs="Arial"/>
          <w:b/>
        </w:rPr>
        <w:t>Adeildo José da Silva</w:t>
      </w:r>
      <w:r w:rsidRPr="007B4051">
        <w:rPr>
          <w:rFonts w:ascii="Arial" w:eastAsia="Arial" w:hAnsi="Arial" w:cs="Arial"/>
        </w:rPr>
        <w:t>,</w:t>
      </w:r>
      <w:r w:rsidRPr="007B4051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="00167412" w:rsidRPr="00167412">
        <w:rPr>
          <w:rFonts w:ascii="Arial" w:hAnsi="Arial" w:cs="Arial"/>
          <w:b/>
          <w:u w:val="single"/>
        </w:rPr>
        <w:t>R$ 5.938,40 (</w:t>
      </w:r>
      <w:proofErr w:type="gramStart"/>
      <w:r w:rsidR="00167412" w:rsidRPr="00167412">
        <w:rPr>
          <w:rFonts w:ascii="Arial" w:hAnsi="Arial" w:cs="Arial"/>
          <w:b/>
          <w:u w:val="single"/>
        </w:rPr>
        <w:t>cinco mil, novecentos e trinta e oito reais e quarenta centavos</w:t>
      </w:r>
      <w:proofErr w:type="gramEnd"/>
      <w:r w:rsidR="00167412" w:rsidRPr="00167412">
        <w:rPr>
          <w:rFonts w:ascii="Arial" w:hAnsi="Arial" w:cs="Arial"/>
          <w:b/>
          <w:u w:val="single"/>
        </w:rPr>
        <w:t>)</w:t>
      </w:r>
      <w:r w:rsidR="00167412">
        <w:rPr>
          <w:rFonts w:ascii="Arial" w:hAnsi="Arial" w:cs="Arial"/>
        </w:rPr>
        <w:t>.</w:t>
      </w:r>
    </w:p>
    <w:p w:rsidR="00767510" w:rsidRPr="007B4051" w:rsidRDefault="00767510" w:rsidP="0016741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7B4051">
        <w:rPr>
          <w:rFonts w:ascii="Arial" w:hAnsi="Arial" w:cs="Arial"/>
        </w:rPr>
        <w:t>, com fins de adoção das medidas pertinentes ao pagamento pretendido.</w:t>
      </w:r>
    </w:p>
    <w:p w:rsidR="00767510" w:rsidRDefault="00767510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B61F2">
        <w:rPr>
          <w:rFonts w:ascii="Arial" w:hAnsi="Arial" w:cs="Arial"/>
          <w:bCs/>
          <w:sz w:val="23"/>
          <w:szCs w:val="23"/>
        </w:rPr>
        <w:t xml:space="preserve">Maceió, </w:t>
      </w:r>
      <w:r w:rsidR="00167412">
        <w:rPr>
          <w:rFonts w:ascii="Arial" w:hAnsi="Arial" w:cs="Arial"/>
          <w:bCs/>
          <w:sz w:val="23"/>
          <w:szCs w:val="23"/>
        </w:rPr>
        <w:t>27</w:t>
      </w:r>
      <w:r w:rsidRPr="002B61F2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5019C8" w:rsidRPr="002B61F2" w:rsidRDefault="005019C8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67510" w:rsidRPr="002B61F2" w:rsidRDefault="00767510" w:rsidP="00767510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B61F2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767510" w:rsidRPr="002B61F2" w:rsidRDefault="00767510" w:rsidP="0076751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767510" w:rsidRPr="002B61F2" w:rsidRDefault="00767510" w:rsidP="0076751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>De acordo:</w:t>
      </w: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767510" w:rsidRDefault="00767510" w:rsidP="00767510">
      <w:pPr>
        <w:tabs>
          <w:tab w:val="left" w:pos="0"/>
        </w:tabs>
        <w:spacing w:after="0" w:line="360" w:lineRule="auto"/>
        <w:jc w:val="center"/>
        <w:rPr>
          <w:szCs w:val="23"/>
        </w:rPr>
      </w:pPr>
      <w:bookmarkStart w:id="5" w:name="_GoBack"/>
      <w:bookmarkEnd w:id="5"/>
      <w:r w:rsidRPr="002B61F2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767510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C8" w:rsidRDefault="005019C8" w:rsidP="003068B9">
      <w:pPr>
        <w:spacing w:after="0" w:line="240" w:lineRule="auto"/>
      </w:pPr>
      <w:r>
        <w:separator/>
      </w:r>
    </w:p>
  </w:endnote>
  <w:end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C8" w:rsidRDefault="005019C8" w:rsidP="003068B9">
      <w:pPr>
        <w:spacing w:after="0" w:line="240" w:lineRule="auto"/>
      </w:pPr>
      <w:r>
        <w:separator/>
      </w:r>
    </w:p>
  </w:footnote>
  <w:foot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C8" w:rsidRDefault="00D27F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019C8" w:rsidRPr="003068B9" w:rsidRDefault="005019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019C8" w:rsidRPr="0098367C" w:rsidRDefault="005019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01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4</cp:revision>
  <cp:lastPrinted>2016-09-22T11:58:00Z</cp:lastPrinted>
  <dcterms:created xsi:type="dcterms:W3CDTF">2016-09-22T12:12:00Z</dcterms:created>
  <dcterms:modified xsi:type="dcterms:W3CDTF">2016-09-27T12:12:00Z</dcterms:modified>
</cp:coreProperties>
</file>