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DAD" w:rsidRDefault="00056DAD" w:rsidP="00056DAD">
      <w:pPr>
        <w:spacing w:after="0" w:line="360" w:lineRule="auto"/>
        <w:rPr>
          <w:rFonts w:ascii="Arial" w:eastAsia="Arial" w:hAnsi="Arial" w:cs="Arial"/>
          <w:b/>
          <w:sz w:val="21"/>
          <w:szCs w:val="21"/>
        </w:rPr>
      </w:pPr>
    </w:p>
    <w:p w:rsidR="001C1E8C" w:rsidRPr="00693403" w:rsidRDefault="001C1E8C" w:rsidP="00056DAD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693403">
        <w:rPr>
          <w:rFonts w:ascii="Arial" w:eastAsia="Arial" w:hAnsi="Arial" w:cs="Arial"/>
          <w:b/>
          <w:sz w:val="21"/>
          <w:szCs w:val="21"/>
        </w:rPr>
        <w:t>PROCESSO</w:t>
      </w:r>
      <w:r w:rsidRPr="00693403">
        <w:rPr>
          <w:rFonts w:ascii="Arial" w:eastAsia="Arial" w:hAnsi="Arial" w:cs="Arial"/>
          <w:sz w:val="21"/>
          <w:szCs w:val="21"/>
        </w:rPr>
        <w:t xml:space="preserve"> nº 1206</w:t>
      </w:r>
      <w:r w:rsidR="00E15F6B">
        <w:rPr>
          <w:rFonts w:ascii="Arial" w:eastAsia="Arial" w:hAnsi="Arial" w:cs="Arial"/>
          <w:sz w:val="21"/>
          <w:szCs w:val="21"/>
        </w:rPr>
        <w:t>.</w:t>
      </w:r>
      <w:r w:rsidR="00B343E3">
        <w:rPr>
          <w:rFonts w:ascii="Arial" w:eastAsia="Arial" w:hAnsi="Arial" w:cs="Arial"/>
          <w:sz w:val="21"/>
          <w:szCs w:val="21"/>
        </w:rPr>
        <w:t>5753</w:t>
      </w:r>
      <w:r w:rsidR="00CD6494" w:rsidRPr="00693403">
        <w:rPr>
          <w:rFonts w:ascii="Arial" w:eastAsia="Arial" w:hAnsi="Arial" w:cs="Arial"/>
          <w:sz w:val="21"/>
          <w:szCs w:val="21"/>
        </w:rPr>
        <w:t>/</w:t>
      </w:r>
      <w:r w:rsidRPr="00693403">
        <w:rPr>
          <w:rFonts w:ascii="Arial" w:eastAsia="Arial" w:hAnsi="Arial" w:cs="Arial"/>
          <w:sz w:val="21"/>
          <w:szCs w:val="21"/>
        </w:rPr>
        <w:t>20</w:t>
      </w:r>
      <w:r w:rsidR="00B45F04" w:rsidRPr="00693403">
        <w:rPr>
          <w:rFonts w:ascii="Arial" w:eastAsia="Arial" w:hAnsi="Arial" w:cs="Arial"/>
          <w:sz w:val="21"/>
          <w:szCs w:val="21"/>
        </w:rPr>
        <w:t>1</w:t>
      </w:r>
      <w:r w:rsidR="00B343E3">
        <w:rPr>
          <w:rFonts w:ascii="Arial" w:eastAsia="Arial" w:hAnsi="Arial" w:cs="Arial"/>
          <w:sz w:val="21"/>
          <w:szCs w:val="21"/>
        </w:rPr>
        <w:t>4</w:t>
      </w:r>
    </w:p>
    <w:p w:rsidR="001C1E8C" w:rsidRPr="00693403" w:rsidRDefault="001C1E8C" w:rsidP="00056DAD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693403">
        <w:rPr>
          <w:rFonts w:ascii="Arial" w:eastAsia="Arial" w:hAnsi="Arial" w:cs="Arial"/>
          <w:b/>
          <w:sz w:val="21"/>
          <w:szCs w:val="21"/>
        </w:rPr>
        <w:t>INTERESSADO:</w:t>
      </w:r>
      <w:r w:rsidR="00CA4DD7" w:rsidRPr="00693403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B343E3">
        <w:rPr>
          <w:rFonts w:ascii="Arial" w:eastAsia="Arial" w:hAnsi="Arial" w:cs="Arial"/>
          <w:sz w:val="21"/>
          <w:szCs w:val="21"/>
        </w:rPr>
        <w:t>Rozimar</w:t>
      </w:r>
      <w:proofErr w:type="spellEnd"/>
      <w:r w:rsidR="00B343E3">
        <w:rPr>
          <w:rFonts w:ascii="Arial" w:eastAsia="Arial" w:hAnsi="Arial" w:cs="Arial"/>
          <w:sz w:val="21"/>
          <w:szCs w:val="21"/>
        </w:rPr>
        <w:t xml:space="preserve"> Valle da Costa</w:t>
      </w:r>
      <w:r w:rsidR="003369D5" w:rsidRPr="00693403">
        <w:rPr>
          <w:rFonts w:ascii="Arial" w:eastAsia="Arial" w:hAnsi="Arial" w:cs="Arial"/>
          <w:sz w:val="21"/>
          <w:szCs w:val="21"/>
        </w:rPr>
        <w:t xml:space="preserve"> </w:t>
      </w:r>
      <w:r w:rsidR="00AC1A99" w:rsidRPr="00693403">
        <w:rPr>
          <w:rFonts w:ascii="Arial" w:eastAsia="Arial" w:hAnsi="Arial" w:cs="Arial"/>
          <w:sz w:val="21"/>
          <w:szCs w:val="21"/>
        </w:rPr>
        <w:t xml:space="preserve">e </w:t>
      </w:r>
      <w:r w:rsidR="0042704C" w:rsidRPr="00693403">
        <w:rPr>
          <w:rFonts w:ascii="Arial" w:eastAsia="Arial" w:hAnsi="Arial" w:cs="Arial"/>
          <w:sz w:val="21"/>
          <w:szCs w:val="21"/>
        </w:rPr>
        <w:t>O</w:t>
      </w:r>
      <w:r w:rsidR="00AC1A99" w:rsidRPr="00693403">
        <w:rPr>
          <w:rFonts w:ascii="Arial" w:eastAsia="Arial" w:hAnsi="Arial" w:cs="Arial"/>
          <w:sz w:val="21"/>
          <w:szCs w:val="21"/>
        </w:rPr>
        <w:t>utro</w:t>
      </w:r>
      <w:r w:rsidR="0081467A" w:rsidRPr="00693403">
        <w:rPr>
          <w:rFonts w:ascii="Arial" w:eastAsia="Arial" w:hAnsi="Arial" w:cs="Arial"/>
          <w:sz w:val="21"/>
          <w:szCs w:val="21"/>
        </w:rPr>
        <w:t>s</w:t>
      </w:r>
    </w:p>
    <w:p w:rsidR="001C1E8C" w:rsidRPr="00693403" w:rsidRDefault="001C1E8C" w:rsidP="00056DAD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693403">
        <w:rPr>
          <w:rFonts w:ascii="Arial" w:eastAsia="Arial" w:hAnsi="Arial" w:cs="Arial"/>
          <w:b/>
          <w:sz w:val="21"/>
          <w:szCs w:val="21"/>
        </w:rPr>
        <w:t>ASSUNTO:</w:t>
      </w:r>
      <w:r w:rsidRPr="00693403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3E0F57" w:rsidRPr="00693403">
        <w:rPr>
          <w:rFonts w:ascii="Arial" w:eastAsia="Arial" w:hAnsi="Arial" w:cs="Arial"/>
          <w:sz w:val="21"/>
          <w:szCs w:val="21"/>
        </w:rPr>
        <w:t>.</w:t>
      </w:r>
    </w:p>
    <w:p w:rsidR="001C1E8C" w:rsidRPr="00693403" w:rsidRDefault="001C1E8C" w:rsidP="00056DAD">
      <w:pPr>
        <w:spacing w:after="0" w:line="360" w:lineRule="auto"/>
        <w:rPr>
          <w:rFonts w:ascii="Arial" w:hAnsi="Arial" w:cs="Arial"/>
          <w:bCs/>
          <w:color w:val="FF0000"/>
          <w:sz w:val="16"/>
          <w:szCs w:val="16"/>
        </w:rPr>
      </w:pPr>
    </w:p>
    <w:p w:rsidR="001C1E8C" w:rsidRPr="00E15F6B" w:rsidRDefault="001C1E8C" w:rsidP="00056DA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E15F6B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E15F6B" w:rsidRDefault="001C1E8C" w:rsidP="00056DAD">
      <w:pPr>
        <w:spacing w:after="0" w:line="360" w:lineRule="auto"/>
        <w:ind w:firstLine="851"/>
        <w:rPr>
          <w:rFonts w:ascii="Arial" w:hAnsi="Arial" w:cs="Arial"/>
          <w:sz w:val="16"/>
          <w:szCs w:val="16"/>
        </w:rPr>
      </w:pPr>
    </w:p>
    <w:p w:rsidR="00E75DBC" w:rsidRPr="00E15F6B" w:rsidRDefault="00B80E44" w:rsidP="00056DAD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E15F6B">
        <w:rPr>
          <w:rFonts w:ascii="Arial" w:hAnsi="Arial" w:cs="Arial"/>
          <w:sz w:val="21"/>
          <w:szCs w:val="21"/>
        </w:rPr>
        <w:t xml:space="preserve">Trata-se do Processo Administrativo nº </w:t>
      </w:r>
      <w:r w:rsidR="00E15F6B" w:rsidRPr="00E15F6B">
        <w:rPr>
          <w:rFonts w:ascii="Arial" w:eastAsia="Arial" w:hAnsi="Arial" w:cs="Arial"/>
          <w:sz w:val="21"/>
          <w:szCs w:val="21"/>
        </w:rPr>
        <w:t>1206.</w:t>
      </w:r>
      <w:r w:rsidR="00B343E3">
        <w:rPr>
          <w:rFonts w:ascii="Arial" w:eastAsia="Arial" w:hAnsi="Arial" w:cs="Arial"/>
          <w:sz w:val="21"/>
          <w:szCs w:val="21"/>
        </w:rPr>
        <w:t>5753/2014</w:t>
      </w:r>
      <w:r w:rsidRPr="00E15F6B">
        <w:rPr>
          <w:rFonts w:ascii="Arial" w:hAnsi="Arial" w:cs="Arial"/>
          <w:sz w:val="21"/>
          <w:szCs w:val="21"/>
        </w:rPr>
        <w:t xml:space="preserve">, em 01 (um) volume, com </w:t>
      </w:r>
      <w:r w:rsidR="00B343E3">
        <w:rPr>
          <w:rFonts w:ascii="Arial" w:hAnsi="Arial" w:cs="Arial"/>
          <w:sz w:val="21"/>
          <w:szCs w:val="21"/>
        </w:rPr>
        <w:t>75</w:t>
      </w:r>
      <w:r w:rsidR="00B45F04" w:rsidRPr="00E15F6B">
        <w:rPr>
          <w:rFonts w:ascii="Arial" w:hAnsi="Arial" w:cs="Arial"/>
          <w:sz w:val="21"/>
          <w:szCs w:val="21"/>
        </w:rPr>
        <w:t xml:space="preserve"> </w:t>
      </w:r>
      <w:r w:rsidRPr="00E15F6B">
        <w:rPr>
          <w:rFonts w:ascii="Arial" w:hAnsi="Arial" w:cs="Arial"/>
          <w:sz w:val="21"/>
          <w:szCs w:val="21"/>
        </w:rPr>
        <w:t>(</w:t>
      </w:r>
      <w:r w:rsidR="00B343E3">
        <w:rPr>
          <w:rFonts w:ascii="Arial" w:hAnsi="Arial" w:cs="Arial"/>
          <w:sz w:val="21"/>
          <w:szCs w:val="21"/>
        </w:rPr>
        <w:t>setenta e cinco</w:t>
      </w:r>
      <w:r w:rsidR="00C82409" w:rsidRPr="00E15F6B">
        <w:rPr>
          <w:rFonts w:ascii="Arial" w:hAnsi="Arial" w:cs="Arial"/>
          <w:sz w:val="21"/>
          <w:szCs w:val="21"/>
        </w:rPr>
        <w:t>)</w:t>
      </w:r>
      <w:r w:rsidRPr="00E15F6B">
        <w:rPr>
          <w:rFonts w:ascii="Arial" w:hAnsi="Arial" w:cs="Arial"/>
          <w:sz w:val="21"/>
          <w:szCs w:val="21"/>
        </w:rPr>
        <w:t xml:space="preserve"> folhas, referente à solicitação de</w:t>
      </w:r>
      <w:r w:rsidRPr="00E15F6B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E15F6B">
        <w:rPr>
          <w:rFonts w:ascii="Arial" w:eastAsia="Arial" w:hAnsi="Arial" w:cs="Arial"/>
          <w:sz w:val="21"/>
          <w:szCs w:val="21"/>
        </w:rPr>
        <w:t xml:space="preserve"> de</w:t>
      </w:r>
      <w:r w:rsidRPr="00E15F6B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E75DBC" w:rsidRPr="00E15F6B">
        <w:rPr>
          <w:rFonts w:ascii="Arial" w:eastAsia="Arial" w:hAnsi="Arial" w:cs="Arial"/>
          <w:sz w:val="21"/>
          <w:szCs w:val="21"/>
        </w:rPr>
        <w:t xml:space="preserve"> por apreensões</w:t>
      </w:r>
      <w:r w:rsidRPr="00E15F6B">
        <w:rPr>
          <w:rFonts w:ascii="Arial" w:eastAsia="Arial" w:hAnsi="Arial" w:cs="Arial"/>
          <w:sz w:val="21"/>
          <w:szCs w:val="21"/>
        </w:rPr>
        <w:t xml:space="preserve"> de arma</w:t>
      </w:r>
      <w:r w:rsidR="00E75DBC" w:rsidRPr="00E15F6B">
        <w:rPr>
          <w:rFonts w:ascii="Arial" w:eastAsia="Arial" w:hAnsi="Arial" w:cs="Arial"/>
          <w:sz w:val="21"/>
          <w:szCs w:val="21"/>
        </w:rPr>
        <w:t>s</w:t>
      </w:r>
      <w:r w:rsidRPr="00E15F6B">
        <w:rPr>
          <w:rFonts w:ascii="Arial" w:eastAsia="Arial" w:hAnsi="Arial" w:cs="Arial"/>
          <w:sz w:val="21"/>
          <w:szCs w:val="21"/>
        </w:rPr>
        <w:t xml:space="preserve"> de fogo, realizada por</w:t>
      </w:r>
      <w:r w:rsidR="00C82409" w:rsidRPr="00E15F6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B343E3">
        <w:rPr>
          <w:rFonts w:ascii="Arial" w:eastAsia="Arial" w:hAnsi="Arial" w:cs="Arial"/>
          <w:sz w:val="21"/>
          <w:szCs w:val="21"/>
        </w:rPr>
        <w:t>Rozimar</w:t>
      </w:r>
      <w:proofErr w:type="spellEnd"/>
      <w:r w:rsidR="00B343E3">
        <w:rPr>
          <w:rFonts w:ascii="Arial" w:eastAsia="Arial" w:hAnsi="Arial" w:cs="Arial"/>
          <w:sz w:val="21"/>
          <w:szCs w:val="21"/>
        </w:rPr>
        <w:t xml:space="preserve"> Valle da Costa</w:t>
      </w:r>
      <w:r w:rsidR="00B343E3" w:rsidRPr="00693403">
        <w:rPr>
          <w:rFonts w:ascii="Arial" w:eastAsia="Arial" w:hAnsi="Arial" w:cs="Arial"/>
          <w:sz w:val="21"/>
          <w:szCs w:val="21"/>
        </w:rPr>
        <w:t xml:space="preserve"> e Outros</w:t>
      </w:r>
      <w:r w:rsidR="00050E97" w:rsidRPr="00E15F6B">
        <w:rPr>
          <w:rFonts w:ascii="Arial" w:eastAsia="Arial" w:hAnsi="Arial" w:cs="Arial"/>
          <w:sz w:val="21"/>
          <w:szCs w:val="21"/>
        </w:rPr>
        <w:t xml:space="preserve">– </w:t>
      </w:r>
      <w:r w:rsidR="00B343E3">
        <w:rPr>
          <w:rFonts w:ascii="Arial" w:eastAsia="Arial" w:hAnsi="Arial" w:cs="Arial"/>
          <w:sz w:val="21"/>
          <w:szCs w:val="21"/>
        </w:rPr>
        <w:t>Sub. Ten.</w:t>
      </w:r>
      <w:r w:rsidR="00050E97" w:rsidRPr="00E15F6B">
        <w:rPr>
          <w:rFonts w:ascii="Arial" w:eastAsia="Arial" w:hAnsi="Arial" w:cs="Arial"/>
          <w:sz w:val="21"/>
          <w:szCs w:val="21"/>
        </w:rPr>
        <w:t xml:space="preserve"> PM – Matrícula nº </w:t>
      </w:r>
      <w:r w:rsidR="00B343E3">
        <w:rPr>
          <w:rFonts w:ascii="Arial" w:eastAsia="Arial" w:hAnsi="Arial" w:cs="Arial"/>
          <w:sz w:val="21"/>
          <w:szCs w:val="21"/>
        </w:rPr>
        <w:t>80630</w:t>
      </w:r>
      <w:r w:rsidR="00050E97" w:rsidRPr="00E15F6B"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 w:rsidR="00B343E3">
        <w:rPr>
          <w:rFonts w:ascii="Arial" w:eastAsia="Arial" w:hAnsi="Arial" w:cs="Arial"/>
          <w:sz w:val="21"/>
          <w:szCs w:val="21"/>
        </w:rPr>
        <w:t>Josivan</w:t>
      </w:r>
      <w:proofErr w:type="spellEnd"/>
      <w:r w:rsidR="00B343E3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B343E3">
        <w:rPr>
          <w:rFonts w:ascii="Arial" w:eastAsia="Arial" w:hAnsi="Arial" w:cs="Arial"/>
          <w:sz w:val="21"/>
          <w:szCs w:val="21"/>
        </w:rPr>
        <w:t>Bernado</w:t>
      </w:r>
      <w:proofErr w:type="spellEnd"/>
      <w:r w:rsidR="00B343E3">
        <w:rPr>
          <w:rFonts w:ascii="Arial" w:eastAsia="Arial" w:hAnsi="Arial" w:cs="Arial"/>
          <w:sz w:val="21"/>
          <w:szCs w:val="21"/>
        </w:rPr>
        <w:t xml:space="preserve"> da Silva</w:t>
      </w:r>
      <w:r w:rsidR="00050E97" w:rsidRPr="00E15F6B">
        <w:rPr>
          <w:rFonts w:ascii="Arial" w:eastAsia="Arial" w:hAnsi="Arial" w:cs="Arial"/>
          <w:sz w:val="21"/>
          <w:szCs w:val="21"/>
        </w:rPr>
        <w:t xml:space="preserve"> – </w:t>
      </w:r>
      <w:proofErr w:type="spellStart"/>
      <w:r w:rsidR="00B343E3">
        <w:rPr>
          <w:rFonts w:ascii="Arial" w:eastAsia="Arial" w:hAnsi="Arial" w:cs="Arial"/>
          <w:sz w:val="21"/>
          <w:szCs w:val="21"/>
        </w:rPr>
        <w:t>Cb</w:t>
      </w:r>
      <w:proofErr w:type="spellEnd"/>
      <w:r w:rsidR="00050E97" w:rsidRPr="00E15F6B">
        <w:rPr>
          <w:rFonts w:ascii="Arial" w:eastAsia="Arial" w:hAnsi="Arial" w:cs="Arial"/>
          <w:sz w:val="21"/>
          <w:szCs w:val="21"/>
        </w:rPr>
        <w:t xml:space="preserve"> PM – Matrícula nº </w:t>
      </w:r>
      <w:r w:rsidR="00B343E3">
        <w:rPr>
          <w:rFonts w:ascii="Arial" w:eastAsia="Arial" w:hAnsi="Arial" w:cs="Arial"/>
          <w:sz w:val="21"/>
          <w:szCs w:val="21"/>
        </w:rPr>
        <w:t>77270</w:t>
      </w:r>
      <w:r w:rsidR="00050E97" w:rsidRPr="00E15F6B">
        <w:rPr>
          <w:rFonts w:ascii="Arial" w:eastAsia="Arial" w:hAnsi="Arial" w:cs="Arial"/>
          <w:sz w:val="21"/>
          <w:szCs w:val="21"/>
        </w:rPr>
        <w:t xml:space="preserve">, </w:t>
      </w:r>
      <w:r w:rsidR="00B343E3">
        <w:rPr>
          <w:rFonts w:ascii="Arial" w:eastAsia="Arial" w:hAnsi="Arial" w:cs="Arial"/>
          <w:sz w:val="21"/>
          <w:szCs w:val="21"/>
        </w:rPr>
        <w:t>Durval Costa Dias Neto</w:t>
      </w:r>
      <w:r w:rsidR="00050E97" w:rsidRPr="00E15F6B">
        <w:rPr>
          <w:rFonts w:ascii="Arial" w:eastAsia="Arial" w:hAnsi="Arial" w:cs="Arial"/>
          <w:sz w:val="21"/>
          <w:szCs w:val="21"/>
        </w:rPr>
        <w:t xml:space="preserve">– SD PM - Matrícula nº </w:t>
      </w:r>
      <w:r w:rsidR="00B343E3">
        <w:rPr>
          <w:rFonts w:ascii="Arial" w:eastAsia="Arial" w:hAnsi="Arial" w:cs="Arial"/>
          <w:sz w:val="21"/>
          <w:szCs w:val="21"/>
        </w:rPr>
        <w:t xml:space="preserve">114311, </w:t>
      </w:r>
      <w:proofErr w:type="spellStart"/>
      <w:r w:rsidR="00B343E3">
        <w:rPr>
          <w:rFonts w:ascii="Arial" w:eastAsia="Arial" w:hAnsi="Arial" w:cs="Arial"/>
          <w:sz w:val="21"/>
          <w:szCs w:val="21"/>
        </w:rPr>
        <w:t>Julierison</w:t>
      </w:r>
      <w:proofErr w:type="spellEnd"/>
      <w:r w:rsidR="00B343E3">
        <w:rPr>
          <w:rFonts w:ascii="Arial" w:eastAsia="Arial" w:hAnsi="Arial" w:cs="Arial"/>
          <w:sz w:val="21"/>
          <w:szCs w:val="21"/>
        </w:rPr>
        <w:t xml:space="preserve"> Iris Rodrigues Bezerra</w:t>
      </w:r>
      <w:r w:rsidR="00AF3B19" w:rsidRPr="00E15F6B">
        <w:rPr>
          <w:rFonts w:ascii="Arial" w:eastAsia="Arial" w:hAnsi="Arial" w:cs="Arial"/>
          <w:sz w:val="21"/>
          <w:szCs w:val="21"/>
        </w:rPr>
        <w:t xml:space="preserve"> – SD PM – Matrícula nº </w:t>
      </w:r>
      <w:r w:rsidR="00B343E3">
        <w:rPr>
          <w:rFonts w:ascii="Arial" w:eastAsia="Arial" w:hAnsi="Arial" w:cs="Arial"/>
          <w:sz w:val="21"/>
          <w:szCs w:val="21"/>
        </w:rPr>
        <w:t xml:space="preserve">149409 e </w:t>
      </w:r>
      <w:proofErr w:type="spellStart"/>
      <w:r w:rsidR="00B343E3">
        <w:rPr>
          <w:rFonts w:ascii="Arial" w:eastAsia="Arial" w:hAnsi="Arial" w:cs="Arial"/>
          <w:sz w:val="21"/>
          <w:szCs w:val="21"/>
        </w:rPr>
        <w:t>Deyvyde</w:t>
      </w:r>
      <w:proofErr w:type="spellEnd"/>
      <w:r w:rsidR="00B343E3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B343E3">
        <w:rPr>
          <w:rFonts w:ascii="Arial" w:eastAsia="Arial" w:hAnsi="Arial" w:cs="Arial"/>
          <w:sz w:val="21"/>
          <w:szCs w:val="21"/>
        </w:rPr>
        <w:t>Hallam</w:t>
      </w:r>
      <w:proofErr w:type="spellEnd"/>
      <w:r w:rsidR="00B343E3">
        <w:rPr>
          <w:rFonts w:ascii="Arial" w:eastAsia="Arial" w:hAnsi="Arial" w:cs="Arial"/>
          <w:sz w:val="21"/>
          <w:szCs w:val="21"/>
        </w:rPr>
        <w:t xml:space="preserve"> Freire Agra da Silva</w:t>
      </w:r>
      <w:r w:rsidR="00B343E3" w:rsidRPr="00E15F6B">
        <w:rPr>
          <w:rFonts w:ascii="Arial" w:eastAsia="Arial" w:hAnsi="Arial" w:cs="Arial"/>
          <w:sz w:val="21"/>
          <w:szCs w:val="21"/>
        </w:rPr>
        <w:t xml:space="preserve"> – SD PM – Matrícula nº </w:t>
      </w:r>
      <w:r w:rsidR="00B343E3">
        <w:rPr>
          <w:rFonts w:ascii="Arial" w:eastAsia="Arial" w:hAnsi="Arial" w:cs="Arial"/>
          <w:sz w:val="21"/>
          <w:szCs w:val="21"/>
        </w:rPr>
        <w:t xml:space="preserve">149472. </w:t>
      </w:r>
    </w:p>
    <w:p w:rsidR="001C1E8C" w:rsidRPr="00E15F6B" w:rsidRDefault="001C1E8C" w:rsidP="00056DAD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E15F6B">
        <w:rPr>
          <w:rFonts w:ascii="Arial" w:hAnsi="Arial" w:cs="Arial"/>
          <w:sz w:val="21"/>
          <w:szCs w:val="21"/>
        </w:rPr>
        <w:t xml:space="preserve">Os autos foram encaminhados a esta </w:t>
      </w:r>
      <w:r w:rsidRPr="00E15F6B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E15F6B">
        <w:rPr>
          <w:rFonts w:ascii="Arial" w:hAnsi="Arial" w:cs="Arial"/>
          <w:sz w:val="21"/>
          <w:szCs w:val="21"/>
        </w:rPr>
        <w:t xml:space="preserve"> para análise</w:t>
      </w:r>
      <w:r w:rsidRPr="00E15F6B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693403" w:rsidRDefault="001C1E8C" w:rsidP="00056DAD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color w:val="FF0000"/>
          <w:sz w:val="16"/>
          <w:szCs w:val="16"/>
        </w:rPr>
      </w:pPr>
    </w:p>
    <w:p w:rsidR="001C1E8C" w:rsidRPr="00E15F6B" w:rsidRDefault="001C1E8C" w:rsidP="00056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rPr>
          <w:rFonts w:ascii="Arial" w:hAnsi="Arial" w:cs="Arial"/>
          <w:b/>
          <w:sz w:val="21"/>
          <w:szCs w:val="21"/>
        </w:rPr>
      </w:pPr>
      <w:r w:rsidRPr="00E15F6B">
        <w:rPr>
          <w:rFonts w:ascii="Arial" w:hAnsi="Arial" w:cs="Arial"/>
          <w:b/>
          <w:sz w:val="21"/>
          <w:szCs w:val="21"/>
        </w:rPr>
        <w:t>1 - RELATÓRIO</w:t>
      </w:r>
    </w:p>
    <w:p w:rsidR="001C1E8C" w:rsidRPr="00E15F6B" w:rsidRDefault="001C1E8C" w:rsidP="00056DAD">
      <w:pPr>
        <w:pStyle w:val="SemEspaamento"/>
        <w:ind w:left="720"/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1C1E8C" w:rsidRPr="00E15F6B" w:rsidRDefault="001C1E8C" w:rsidP="00056DAD">
      <w:pPr>
        <w:pStyle w:val="SemEspaamen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E15F6B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E15F6B" w:rsidRDefault="001C1E8C" w:rsidP="00056DAD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F4298" w:rsidRPr="00E15F6B" w:rsidRDefault="00CF4298" w:rsidP="00056DAD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E15F6B">
        <w:rPr>
          <w:rFonts w:ascii="Arial" w:hAnsi="Arial" w:cs="Arial"/>
          <w:sz w:val="21"/>
          <w:szCs w:val="21"/>
        </w:rPr>
        <w:t>Observa-se que o processo de</w:t>
      </w:r>
      <w:r w:rsidRPr="00E15F6B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E15F6B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E15F6B">
        <w:rPr>
          <w:rFonts w:ascii="Arial" w:hAnsi="Arial" w:cs="Arial"/>
          <w:sz w:val="21"/>
          <w:szCs w:val="21"/>
        </w:rPr>
        <w:t>,</w:t>
      </w:r>
      <w:r w:rsidRPr="00E15F6B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693403" w:rsidRDefault="001C1E8C" w:rsidP="00056DAD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1C1E8C" w:rsidRPr="00E15F6B" w:rsidRDefault="001C1E8C" w:rsidP="00056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  <w:sz w:val="21"/>
          <w:szCs w:val="21"/>
        </w:rPr>
      </w:pPr>
      <w:r w:rsidRPr="00E15F6B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E15F6B" w:rsidRDefault="001C1E8C" w:rsidP="00056DAD">
      <w:pPr>
        <w:pStyle w:val="SemEspaamento"/>
        <w:jc w:val="both"/>
        <w:rPr>
          <w:rFonts w:ascii="Arial" w:hAnsi="Arial" w:cs="Arial"/>
          <w:sz w:val="16"/>
          <w:szCs w:val="16"/>
        </w:rPr>
      </w:pPr>
      <w:r w:rsidRPr="00E15F6B">
        <w:rPr>
          <w:rFonts w:ascii="Arial" w:hAnsi="Arial" w:cs="Arial"/>
          <w:sz w:val="21"/>
          <w:szCs w:val="21"/>
        </w:rPr>
        <w:t xml:space="preserve">    </w:t>
      </w:r>
    </w:p>
    <w:p w:rsidR="001C1E8C" w:rsidRPr="00E15F6B" w:rsidRDefault="001C1E8C" w:rsidP="00056DAD">
      <w:pPr>
        <w:pStyle w:val="SemEspaamento"/>
        <w:ind w:firstLine="709"/>
        <w:jc w:val="both"/>
        <w:rPr>
          <w:rFonts w:ascii="Arial" w:hAnsi="Arial" w:cs="Arial"/>
          <w:sz w:val="21"/>
          <w:szCs w:val="21"/>
        </w:rPr>
      </w:pPr>
      <w:r w:rsidRPr="00E15F6B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E15F6B">
        <w:rPr>
          <w:rFonts w:ascii="Arial" w:hAnsi="Arial" w:cs="Arial"/>
          <w:b/>
          <w:i/>
          <w:sz w:val="21"/>
          <w:szCs w:val="21"/>
        </w:rPr>
        <w:t>“análise e emissão de p</w:t>
      </w:r>
      <w:r w:rsidR="00796930" w:rsidRPr="00E15F6B">
        <w:rPr>
          <w:rFonts w:ascii="Arial" w:hAnsi="Arial" w:cs="Arial"/>
          <w:b/>
          <w:i/>
          <w:sz w:val="21"/>
          <w:szCs w:val="21"/>
        </w:rPr>
        <w:t>a</w:t>
      </w:r>
      <w:r w:rsidRPr="00E15F6B">
        <w:rPr>
          <w:rFonts w:ascii="Arial" w:hAnsi="Arial" w:cs="Arial"/>
          <w:b/>
          <w:i/>
          <w:sz w:val="21"/>
          <w:szCs w:val="21"/>
        </w:rPr>
        <w:t>recer técnico”</w:t>
      </w:r>
      <w:r w:rsidRPr="00E15F6B">
        <w:rPr>
          <w:rFonts w:ascii="Arial" w:hAnsi="Arial" w:cs="Arial"/>
          <w:b/>
          <w:sz w:val="21"/>
          <w:szCs w:val="21"/>
        </w:rPr>
        <w:t>,</w:t>
      </w:r>
      <w:r w:rsidRPr="00E15F6B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E15F6B">
        <w:rPr>
          <w:rFonts w:ascii="Arial" w:hAnsi="Arial" w:cs="Arial"/>
          <w:sz w:val="21"/>
          <w:szCs w:val="21"/>
        </w:rPr>
        <w:t>S</w:t>
      </w:r>
      <w:r w:rsidRPr="00E15F6B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E15F6B">
        <w:rPr>
          <w:rFonts w:ascii="Arial" w:hAnsi="Arial" w:cs="Arial"/>
          <w:sz w:val="21"/>
          <w:szCs w:val="21"/>
        </w:rPr>
        <w:t>A</w:t>
      </w:r>
      <w:r w:rsidRPr="00E15F6B">
        <w:rPr>
          <w:rFonts w:ascii="Arial" w:hAnsi="Arial" w:cs="Arial"/>
          <w:sz w:val="21"/>
          <w:szCs w:val="21"/>
        </w:rPr>
        <w:t xml:space="preserve">uditagem desta CGE/AL (fls. </w:t>
      </w:r>
      <w:r w:rsidR="00B343E3">
        <w:rPr>
          <w:rFonts w:ascii="Arial" w:hAnsi="Arial" w:cs="Arial"/>
          <w:sz w:val="21"/>
          <w:szCs w:val="21"/>
        </w:rPr>
        <w:t>75</w:t>
      </w:r>
      <w:r w:rsidRPr="00E15F6B">
        <w:rPr>
          <w:rFonts w:ascii="Arial" w:hAnsi="Arial" w:cs="Arial"/>
          <w:sz w:val="21"/>
          <w:szCs w:val="21"/>
        </w:rPr>
        <w:t xml:space="preserve">). </w:t>
      </w:r>
    </w:p>
    <w:p w:rsidR="00687350" w:rsidRPr="00F93A34" w:rsidRDefault="00687350" w:rsidP="00056DAD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E15F6B">
        <w:rPr>
          <w:rFonts w:ascii="Arial" w:hAnsi="Arial" w:cs="Arial"/>
          <w:sz w:val="21"/>
          <w:szCs w:val="21"/>
        </w:rPr>
        <w:t>Atendo-se à disciplina estabelecida pela Lei e Decreto Estaduais</w:t>
      </w:r>
      <w:r w:rsidR="00674A9D" w:rsidRPr="00E15F6B">
        <w:rPr>
          <w:rFonts w:ascii="Arial" w:hAnsi="Arial" w:cs="Arial"/>
          <w:sz w:val="21"/>
          <w:szCs w:val="21"/>
        </w:rPr>
        <w:t xml:space="preserve"> acima citados</w:t>
      </w:r>
      <w:r w:rsidRPr="00E15F6B">
        <w:rPr>
          <w:rFonts w:ascii="Arial" w:hAnsi="Arial" w:cs="Arial"/>
          <w:sz w:val="21"/>
          <w:szCs w:val="21"/>
        </w:rPr>
        <w:t xml:space="preserve">, confere-se que o </w:t>
      </w:r>
      <w:r w:rsidRPr="00F93A34">
        <w:rPr>
          <w:rFonts w:ascii="Arial" w:hAnsi="Arial" w:cs="Arial"/>
          <w:sz w:val="21"/>
          <w:szCs w:val="21"/>
        </w:rPr>
        <w:t>presente Processo Administrativo foi instruído como segue:</w:t>
      </w:r>
    </w:p>
    <w:p w:rsidR="00CF6A46" w:rsidRPr="00F93A34" w:rsidRDefault="00EF62D0" w:rsidP="00056DAD">
      <w:pPr>
        <w:pStyle w:val="PargrafodaLista"/>
        <w:numPr>
          <w:ilvl w:val="0"/>
          <w:numId w:val="10"/>
        </w:numPr>
        <w:tabs>
          <w:tab w:val="left" w:pos="-709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F93A34">
        <w:rPr>
          <w:rFonts w:ascii="Arial" w:hAnsi="Arial" w:cs="Arial"/>
          <w:sz w:val="21"/>
          <w:szCs w:val="21"/>
        </w:rPr>
        <w:t>À</w:t>
      </w:r>
      <w:r w:rsidR="00CF6A46" w:rsidRPr="00F93A34">
        <w:rPr>
          <w:rFonts w:ascii="Arial" w:hAnsi="Arial" w:cs="Arial"/>
          <w:sz w:val="21"/>
          <w:szCs w:val="21"/>
        </w:rPr>
        <w:t xml:space="preserve">s </w:t>
      </w:r>
      <w:r w:rsidR="004A0598" w:rsidRPr="00F93A34">
        <w:rPr>
          <w:rFonts w:ascii="Arial" w:hAnsi="Arial" w:cs="Arial"/>
          <w:sz w:val="21"/>
          <w:szCs w:val="21"/>
        </w:rPr>
        <w:t>f</w:t>
      </w:r>
      <w:r w:rsidR="00CF6A46" w:rsidRPr="00F93A34">
        <w:rPr>
          <w:rFonts w:ascii="Arial" w:hAnsi="Arial" w:cs="Arial"/>
          <w:sz w:val="21"/>
          <w:szCs w:val="21"/>
        </w:rPr>
        <w:t>ls. 0</w:t>
      </w:r>
      <w:r w:rsidR="00EC4677" w:rsidRPr="00F93A34">
        <w:rPr>
          <w:rFonts w:ascii="Arial" w:hAnsi="Arial" w:cs="Arial"/>
          <w:sz w:val="21"/>
          <w:szCs w:val="21"/>
        </w:rPr>
        <w:t>2</w:t>
      </w:r>
      <w:r w:rsidR="009062BA" w:rsidRPr="00F93A34">
        <w:rPr>
          <w:rFonts w:ascii="Arial" w:hAnsi="Arial" w:cs="Arial"/>
          <w:sz w:val="21"/>
          <w:szCs w:val="21"/>
        </w:rPr>
        <w:t>/0</w:t>
      </w:r>
      <w:r w:rsidR="00F93A34" w:rsidRPr="00F93A34">
        <w:rPr>
          <w:rFonts w:ascii="Arial" w:hAnsi="Arial" w:cs="Arial"/>
          <w:sz w:val="21"/>
          <w:szCs w:val="21"/>
        </w:rPr>
        <w:t>4</w:t>
      </w:r>
      <w:r w:rsidR="009C5EA7" w:rsidRPr="00F93A34">
        <w:rPr>
          <w:rFonts w:ascii="Arial" w:hAnsi="Arial" w:cs="Arial"/>
          <w:sz w:val="21"/>
          <w:szCs w:val="21"/>
        </w:rPr>
        <w:t>,</w:t>
      </w:r>
      <w:r w:rsidR="00E15F6B" w:rsidRPr="00F93A34">
        <w:rPr>
          <w:rFonts w:ascii="Arial" w:hAnsi="Arial" w:cs="Arial"/>
          <w:sz w:val="21"/>
          <w:szCs w:val="21"/>
        </w:rPr>
        <w:t xml:space="preserve"> verifica-se</w:t>
      </w:r>
      <w:r w:rsidR="009062BA" w:rsidRPr="00F93A3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15F6B" w:rsidRPr="00F93A34">
        <w:rPr>
          <w:rFonts w:ascii="Arial" w:hAnsi="Arial" w:cs="Arial"/>
          <w:sz w:val="21"/>
          <w:szCs w:val="21"/>
        </w:rPr>
        <w:t>Req</w:t>
      </w:r>
      <w:proofErr w:type="spellEnd"/>
      <w:r w:rsidR="00AF3B19" w:rsidRPr="00F93A34">
        <w:rPr>
          <w:rFonts w:ascii="Arial" w:hAnsi="Arial" w:cs="Arial"/>
          <w:sz w:val="21"/>
          <w:szCs w:val="21"/>
        </w:rPr>
        <w:t xml:space="preserve">. </w:t>
      </w:r>
      <w:proofErr w:type="gramStart"/>
      <w:r w:rsidR="00AF3B19" w:rsidRPr="00F93A34">
        <w:rPr>
          <w:rFonts w:ascii="Arial" w:hAnsi="Arial" w:cs="Arial"/>
          <w:sz w:val="21"/>
          <w:szCs w:val="21"/>
        </w:rPr>
        <w:t>nº</w:t>
      </w:r>
      <w:proofErr w:type="gramEnd"/>
      <w:r w:rsidR="00AF3B19" w:rsidRPr="00F93A34">
        <w:rPr>
          <w:rFonts w:ascii="Arial" w:hAnsi="Arial" w:cs="Arial"/>
          <w:sz w:val="21"/>
          <w:szCs w:val="21"/>
        </w:rPr>
        <w:t xml:space="preserve"> </w:t>
      </w:r>
      <w:r w:rsidR="00B343E3" w:rsidRPr="00F93A34">
        <w:rPr>
          <w:rFonts w:ascii="Arial" w:hAnsi="Arial" w:cs="Arial"/>
          <w:sz w:val="21"/>
          <w:szCs w:val="21"/>
        </w:rPr>
        <w:t>214</w:t>
      </w:r>
      <w:r w:rsidR="00AF3B19" w:rsidRPr="00F93A34">
        <w:rPr>
          <w:rFonts w:ascii="Arial" w:hAnsi="Arial" w:cs="Arial"/>
          <w:sz w:val="21"/>
          <w:szCs w:val="21"/>
        </w:rPr>
        <w:t>/201</w:t>
      </w:r>
      <w:r w:rsidR="00B343E3" w:rsidRPr="00F93A34">
        <w:rPr>
          <w:rFonts w:ascii="Arial" w:hAnsi="Arial" w:cs="Arial"/>
          <w:sz w:val="21"/>
          <w:szCs w:val="21"/>
        </w:rPr>
        <w:t>4</w:t>
      </w:r>
      <w:r w:rsidR="00AF3B19" w:rsidRPr="00F93A34">
        <w:rPr>
          <w:rFonts w:ascii="Arial" w:hAnsi="Arial" w:cs="Arial"/>
          <w:sz w:val="21"/>
          <w:szCs w:val="21"/>
        </w:rPr>
        <w:t>–</w:t>
      </w:r>
      <w:r w:rsidR="00E15F6B" w:rsidRPr="00F93A34">
        <w:rPr>
          <w:rFonts w:ascii="Arial" w:hAnsi="Arial" w:cs="Arial"/>
          <w:sz w:val="21"/>
          <w:szCs w:val="21"/>
        </w:rPr>
        <w:t>7º BPM</w:t>
      </w:r>
      <w:r w:rsidR="00AF3B19" w:rsidRPr="00F93A34">
        <w:rPr>
          <w:rFonts w:ascii="Arial" w:hAnsi="Arial" w:cs="Arial"/>
          <w:sz w:val="21"/>
          <w:szCs w:val="21"/>
        </w:rPr>
        <w:t xml:space="preserve">, de </w:t>
      </w:r>
      <w:r w:rsidR="00B343E3" w:rsidRPr="00F93A34">
        <w:rPr>
          <w:rFonts w:ascii="Arial" w:hAnsi="Arial" w:cs="Arial"/>
          <w:sz w:val="21"/>
          <w:szCs w:val="21"/>
        </w:rPr>
        <w:t>05/12/2014</w:t>
      </w:r>
      <w:r w:rsidR="00AF3B19" w:rsidRPr="00F93A34">
        <w:rPr>
          <w:rFonts w:ascii="Arial" w:hAnsi="Arial" w:cs="Arial"/>
          <w:sz w:val="21"/>
          <w:szCs w:val="21"/>
        </w:rPr>
        <w:t xml:space="preserve">, de lavra do </w:t>
      </w:r>
      <w:r w:rsidR="00F93A34" w:rsidRPr="00F93A34">
        <w:rPr>
          <w:rFonts w:ascii="Arial" w:hAnsi="Arial" w:cs="Arial"/>
          <w:sz w:val="21"/>
          <w:szCs w:val="21"/>
        </w:rPr>
        <w:t>Roberto Valle da Costa</w:t>
      </w:r>
      <w:r w:rsidR="001A723C" w:rsidRPr="00F93A34">
        <w:rPr>
          <w:rFonts w:ascii="Arial" w:hAnsi="Arial" w:cs="Arial"/>
          <w:sz w:val="21"/>
          <w:szCs w:val="21"/>
        </w:rPr>
        <w:t xml:space="preserve"> – </w:t>
      </w:r>
      <w:proofErr w:type="spellStart"/>
      <w:r w:rsidR="00F93A34" w:rsidRPr="00F93A34">
        <w:rPr>
          <w:rFonts w:ascii="Arial" w:hAnsi="Arial" w:cs="Arial"/>
          <w:sz w:val="21"/>
          <w:szCs w:val="21"/>
        </w:rPr>
        <w:t>Maj.QOC</w:t>
      </w:r>
      <w:proofErr w:type="spellEnd"/>
      <w:r w:rsidR="00F93A34" w:rsidRPr="00F93A34">
        <w:rPr>
          <w:rFonts w:ascii="Arial" w:hAnsi="Arial" w:cs="Arial"/>
          <w:sz w:val="21"/>
          <w:szCs w:val="21"/>
        </w:rPr>
        <w:t xml:space="preserve"> PM, Com.</w:t>
      </w:r>
      <w:r w:rsidR="001A723C" w:rsidRPr="00F93A34">
        <w:rPr>
          <w:rFonts w:ascii="Arial" w:hAnsi="Arial" w:cs="Arial"/>
          <w:sz w:val="21"/>
          <w:szCs w:val="21"/>
        </w:rPr>
        <w:t xml:space="preserve"> do 7º BPM</w:t>
      </w:r>
      <w:r w:rsidR="00F7165C" w:rsidRPr="00F93A34">
        <w:rPr>
          <w:rFonts w:ascii="Arial" w:hAnsi="Arial" w:cs="Arial"/>
          <w:sz w:val="21"/>
          <w:szCs w:val="21"/>
        </w:rPr>
        <w:t>,</w:t>
      </w:r>
      <w:r w:rsidR="00AF44A8" w:rsidRPr="00F93A34">
        <w:rPr>
          <w:rFonts w:ascii="Arial" w:hAnsi="Arial" w:cs="Arial"/>
          <w:sz w:val="21"/>
          <w:szCs w:val="21"/>
        </w:rPr>
        <w:t xml:space="preserve"> </w:t>
      </w:r>
      <w:r w:rsidR="00CF6A46" w:rsidRPr="00F93A34">
        <w:rPr>
          <w:rFonts w:ascii="Arial" w:hAnsi="Arial" w:cs="Arial"/>
          <w:sz w:val="21"/>
          <w:szCs w:val="21"/>
        </w:rPr>
        <w:t xml:space="preserve">solicitando a concessão de indenização por apreensão de </w:t>
      </w:r>
      <w:r w:rsidR="0005788D" w:rsidRPr="00F93A34">
        <w:rPr>
          <w:rFonts w:ascii="Arial" w:hAnsi="Arial" w:cs="Arial"/>
          <w:sz w:val="21"/>
          <w:szCs w:val="21"/>
        </w:rPr>
        <w:t>arma de fogo</w:t>
      </w:r>
      <w:r w:rsidR="00CF6A46" w:rsidRPr="00F93A34">
        <w:rPr>
          <w:rFonts w:ascii="Arial" w:hAnsi="Arial" w:cs="Arial"/>
          <w:sz w:val="21"/>
          <w:szCs w:val="21"/>
        </w:rPr>
        <w:t xml:space="preserve">, listando os </w:t>
      </w:r>
      <w:r w:rsidR="00F86805" w:rsidRPr="00F93A34">
        <w:rPr>
          <w:rFonts w:ascii="Arial" w:hAnsi="Arial" w:cs="Arial"/>
          <w:sz w:val="21"/>
          <w:szCs w:val="21"/>
        </w:rPr>
        <w:t>requerentes</w:t>
      </w:r>
      <w:r w:rsidR="00CF6A46" w:rsidRPr="00F93A34">
        <w:rPr>
          <w:rFonts w:ascii="Arial" w:hAnsi="Arial" w:cs="Arial"/>
          <w:sz w:val="21"/>
          <w:szCs w:val="21"/>
        </w:rPr>
        <w:t xml:space="preserve"> part</w:t>
      </w:r>
      <w:r w:rsidR="00F93A34" w:rsidRPr="00F93A34">
        <w:rPr>
          <w:rFonts w:ascii="Arial" w:hAnsi="Arial" w:cs="Arial"/>
          <w:sz w:val="21"/>
          <w:szCs w:val="21"/>
        </w:rPr>
        <w:t>icipantes da apreensão, da</w:t>
      </w:r>
      <w:r w:rsidR="00AF3B19" w:rsidRPr="00F93A34">
        <w:rPr>
          <w:rFonts w:ascii="Arial" w:hAnsi="Arial" w:cs="Arial"/>
          <w:sz w:val="21"/>
          <w:szCs w:val="21"/>
        </w:rPr>
        <w:t xml:space="preserve"> </w:t>
      </w:r>
      <w:r w:rsidR="00F02851" w:rsidRPr="00F93A34">
        <w:rPr>
          <w:rFonts w:ascii="Arial" w:hAnsi="Arial" w:cs="Arial"/>
          <w:sz w:val="21"/>
          <w:szCs w:val="21"/>
        </w:rPr>
        <w:t>a</w:t>
      </w:r>
      <w:r w:rsidR="0005788D" w:rsidRPr="00F93A34">
        <w:rPr>
          <w:rFonts w:ascii="Arial" w:hAnsi="Arial" w:cs="Arial"/>
          <w:sz w:val="21"/>
          <w:szCs w:val="21"/>
        </w:rPr>
        <w:t>rma</w:t>
      </w:r>
      <w:r w:rsidR="00CF6A46" w:rsidRPr="00F93A34">
        <w:rPr>
          <w:rFonts w:ascii="Arial" w:hAnsi="Arial" w:cs="Arial"/>
          <w:sz w:val="21"/>
          <w:szCs w:val="21"/>
        </w:rPr>
        <w:t xml:space="preserve"> apreendida</w:t>
      </w:r>
      <w:r w:rsidR="003812F4" w:rsidRPr="00F93A34">
        <w:rPr>
          <w:rFonts w:ascii="Arial" w:hAnsi="Arial" w:cs="Arial"/>
          <w:sz w:val="21"/>
          <w:szCs w:val="21"/>
        </w:rPr>
        <w:t>,</w:t>
      </w:r>
      <w:r w:rsidR="004A0598" w:rsidRPr="00F93A34">
        <w:rPr>
          <w:rFonts w:ascii="Arial" w:hAnsi="Arial" w:cs="Arial"/>
          <w:sz w:val="21"/>
          <w:szCs w:val="21"/>
        </w:rPr>
        <w:t xml:space="preserve"> </w:t>
      </w:r>
      <w:r w:rsidR="009E7D6F" w:rsidRPr="00F93A34">
        <w:rPr>
          <w:rFonts w:ascii="Arial" w:hAnsi="Arial" w:cs="Arial"/>
          <w:sz w:val="21"/>
          <w:szCs w:val="21"/>
        </w:rPr>
        <w:t>revólver</w:t>
      </w:r>
      <w:r w:rsidR="00D94958" w:rsidRPr="00F93A34">
        <w:rPr>
          <w:rFonts w:ascii="Arial" w:hAnsi="Arial" w:cs="Arial"/>
          <w:sz w:val="21"/>
          <w:szCs w:val="21"/>
        </w:rPr>
        <w:t xml:space="preserve"> </w:t>
      </w:r>
      <w:r w:rsidR="0005788D" w:rsidRPr="00F93A34">
        <w:rPr>
          <w:rFonts w:ascii="Arial" w:hAnsi="Arial" w:cs="Arial"/>
          <w:sz w:val="21"/>
          <w:szCs w:val="21"/>
        </w:rPr>
        <w:t xml:space="preserve">calibre </w:t>
      </w:r>
      <w:r w:rsidR="009E7D6F" w:rsidRPr="00F93A34">
        <w:rPr>
          <w:rFonts w:ascii="Arial" w:hAnsi="Arial" w:cs="Arial"/>
          <w:sz w:val="21"/>
          <w:szCs w:val="21"/>
        </w:rPr>
        <w:t>3</w:t>
      </w:r>
      <w:r w:rsidR="001A723C" w:rsidRPr="00F93A34">
        <w:rPr>
          <w:rFonts w:ascii="Arial" w:hAnsi="Arial" w:cs="Arial"/>
          <w:sz w:val="21"/>
          <w:szCs w:val="21"/>
        </w:rPr>
        <w:t xml:space="preserve">2 </w:t>
      </w:r>
      <w:r w:rsidR="00F93A34" w:rsidRPr="00F93A34">
        <w:rPr>
          <w:rFonts w:ascii="Arial" w:hAnsi="Arial" w:cs="Arial"/>
          <w:sz w:val="21"/>
          <w:szCs w:val="21"/>
        </w:rPr>
        <w:t xml:space="preserve">marca, </w:t>
      </w:r>
      <w:proofErr w:type="spellStart"/>
      <w:r w:rsidR="00F93A34" w:rsidRPr="00F93A34">
        <w:rPr>
          <w:rFonts w:ascii="Arial" w:hAnsi="Arial" w:cs="Arial"/>
          <w:sz w:val="21"/>
          <w:szCs w:val="21"/>
        </w:rPr>
        <w:t>taurus</w:t>
      </w:r>
      <w:proofErr w:type="spellEnd"/>
      <w:r w:rsidR="00F93A34" w:rsidRPr="00F93A34">
        <w:rPr>
          <w:rFonts w:ascii="Arial" w:hAnsi="Arial" w:cs="Arial"/>
          <w:sz w:val="21"/>
          <w:szCs w:val="21"/>
        </w:rPr>
        <w:t xml:space="preserve"> nº 311113</w:t>
      </w:r>
      <w:r w:rsidR="00CF6A46" w:rsidRPr="00F93A34">
        <w:rPr>
          <w:rFonts w:ascii="Arial" w:hAnsi="Arial" w:cs="Arial"/>
          <w:sz w:val="21"/>
          <w:szCs w:val="21"/>
        </w:rPr>
        <w:t>,</w:t>
      </w:r>
      <w:r w:rsidR="00F93A34" w:rsidRPr="00F93A34">
        <w:rPr>
          <w:rFonts w:ascii="Arial" w:hAnsi="Arial" w:cs="Arial"/>
          <w:sz w:val="21"/>
          <w:szCs w:val="21"/>
        </w:rPr>
        <w:t xml:space="preserve"> acabamento oxidado,</w:t>
      </w:r>
      <w:r w:rsidR="00CF6A46" w:rsidRPr="00F93A34">
        <w:rPr>
          <w:rFonts w:ascii="Arial" w:hAnsi="Arial" w:cs="Arial"/>
          <w:sz w:val="21"/>
          <w:szCs w:val="21"/>
        </w:rPr>
        <w:t xml:space="preserve"> </w:t>
      </w:r>
      <w:r w:rsidR="001A723C" w:rsidRPr="00F93A34">
        <w:rPr>
          <w:rFonts w:ascii="Arial" w:hAnsi="Arial" w:cs="Arial"/>
          <w:sz w:val="21"/>
          <w:szCs w:val="21"/>
        </w:rPr>
        <w:t>devidamente apresentada a Delegacia Regional de Santana do Ipanema.</w:t>
      </w:r>
    </w:p>
    <w:p w:rsidR="00056DAD" w:rsidRPr="00056DAD" w:rsidRDefault="001A723C" w:rsidP="00056DAD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913A4D">
        <w:rPr>
          <w:rFonts w:ascii="Arial" w:hAnsi="Arial" w:cs="Arial"/>
          <w:sz w:val="21"/>
          <w:szCs w:val="21"/>
        </w:rPr>
        <w:t>Às f</w:t>
      </w:r>
      <w:r w:rsidR="001C1E8C" w:rsidRPr="00913A4D">
        <w:rPr>
          <w:rFonts w:ascii="Arial" w:hAnsi="Arial" w:cs="Arial"/>
          <w:sz w:val="21"/>
          <w:szCs w:val="21"/>
        </w:rPr>
        <w:t xml:space="preserve">ls. </w:t>
      </w:r>
      <w:r w:rsidR="00F93A34" w:rsidRPr="00913A4D">
        <w:rPr>
          <w:rFonts w:ascii="Arial" w:hAnsi="Arial" w:cs="Arial"/>
          <w:sz w:val="21"/>
          <w:szCs w:val="21"/>
        </w:rPr>
        <w:t>05</w:t>
      </w:r>
      <w:r w:rsidR="00913A4D" w:rsidRPr="00913A4D">
        <w:rPr>
          <w:rFonts w:ascii="Arial" w:hAnsi="Arial" w:cs="Arial"/>
          <w:sz w:val="21"/>
          <w:szCs w:val="21"/>
        </w:rPr>
        <w:t>/17</w:t>
      </w:r>
      <w:r w:rsidR="00B26CC7" w:rsidRPr="00913A4D">
        <w:rPr>
          <w:rFonts w:ascii="Arial" w:hAnsi="Arial" w:cs="Arial"/>
          <w:sz w:val="21"/>
          <w:szCs w:val="21"/>
        </w:rPr>
        <w:t xml:space="preserve"> </w:t>
      </w:r>
      <w:r w:rsidR="001B56E9" w:rsidRPr="00913A4D">
        <w:rPr>
          <w:rFonts w:ascii="Arial" w:hAnsi="Arial" w:cs="Arial"/>
          <w:sz w:val="21"/>
          <w:szCs w:val="21"/>
        </w:rPr>
        <w:t>observa-se</w:t>
      </w:r>
      <w:r w:rsidR="00953F77" w:rsidRPr="00913A4D">
        <w:rPr>
          <w:rFonts w:ascii="Arial" w:hAnsi="Arial" w:cs="Arial"/>
          <w:b/>
          <w:sz w:val="21"/>
          <w:szCs w:val="21"/>
        </w:rPr>
        <w:t>:</w:t>
      </w:r>
      <w:r w:rsidR="00D94958" w:rsidRPr="00913A4D">
        <w:rPr>
          <w:rFonts w:ascii="Arial" w:hAnsi="Arial" w:cs="Arial"/>
          <w:b/>
          <w:sz w:val="21"/>
          <w:szCs w:val="21"/>
        </w:rPr>
        <w:t xml:space="preserve"> </w:t>
      </w:r>
      <w:r w:rsidR="000633A7" w:rsidRPr="00913A4D">
        <w:rPr>
          <w:rFonts w:ascii="Arial" w:hAnsi="Arial" w:cs="Arial"/>
          <w:b/>
          <w:sz w:val="21"/>
          <w:szCs w:val="21"/>
        </w:rPr>
        <w:t xml:space="preserve">Auto de </w:t>
      </w:r>
      <w:r w:rsidR="00F85D95" w:rsidRPr="00913A4D">
        <w:rPr>
          <w:rFonts w:ascii="Arial" w:hAnsi="Arial" w:cs="Arial"/>
          <w:b/>
          <w:sz w:val="21"/>
          <w:szCs w:val="21"/>
        </w:rPr>
        <w:t>Pri</w:t>
      </w:r>
      <w:r w:rsidR="000633A7" w:rsidRPr="00913A4D">
        <w:rPr>
          <w:rFonts w:ascii="Arial" w:hAnsi="Arial" w:cs="Arial"/>
          <w:b/>
          <w:sz w:val="21"/>
          <w:szCs w:val="21"/>
        </w:rPr>
        <w:t xml:space="preserve">são </w:t>
      </w:r>
      <w:r w:rsidR="00C82409" w:rsidRPr="00913A4D">
        <w:rPr>
          <w:rFonts w:ascii="Arial" w:hAnsi="Arial" w:cs="Arial"/>
          <w:b/>
          <w:sz w:val="21"/>
          <w:szCs w:val="21"/>
        </w:rPr>
        <w:t>e</w:t>
      </w:r>
      <w:r w:rsidR="00664F5F" w:rsidRPr="00913A4D">
        <w:rPr>
          <w:rFonts w:ascii="Arial" w:hAnsi="Arial" w:cs="Arial"/>
          <w:b/>
          <w:sz w:val="21"/>
          <w:szCs w:val="21"/>
        </w:rPr>
        <w:t>m Flagrante</w:t>
      </w:r>
      <w:r w:rsidR="00C82409" w:rsidRPr="00913A4D">
        <w:rPr>
          <w:rFonts w:ascii="Arial" w:hAnsi="Arial" w:cs="Arial"/>
          <w:b/>
          <w:sz w:val="21"/>
          <w:szCs w:val="21"/>
        </w:rPr>
        <w:t xml:space="preserve"> </w:t>
      </w:r>
      <w:r w:rsidR="00796930" w:rsidRPr="00913A4D">
        <w:rPr>
          <w:rFonts w:ascii="Arial" w:hAnsi="Arial" w:cs="Arial"/>
          <w:sz w:val="21"/>
          <w:szCs w:val="21"/>
        </w:rPr>
        <w:t>d</w:t>
      </w:r>
      <w:r w:rsidR="00481E50" w:rsidRPr="00913A4D">
        <w:rPr>
          <w:rFonts w:ascii="Arial" w:hAnsi="Arial" w:cs="Arial"/>
          <w:sz w:val="21"/>
          <w:szCs w:val="21"/>
        </w:rPr>
        <w:t xml:space="preserve">e </w:t>
      </w:r>
      <w:r w:rsidR="00F93A34" w:rsidRPr="00913A4D">
        <w:rPr>
          <w:rFonts w:ascii="Arial" w:hAnsi="Arial" w:cs="Arial"/>
          <w:sz w:val="21"/>
          <w:szCs w:val="21"/>
        </w:rPr>
        <w:t>Juliano Alves Silva</w:t>
      </w:r>
      <w:r w:rsidR="009062BA" w:rsidRPr="00913A4D">
        <w:rPr>
          <w:rFonts w:ascii="Arial" w:hAnsi="Arial" w:cs="Arial"/>
          <w:sz w:val="21"/>
          <w:szCs w:val="21"/>
        </w:rPr>
        <w:t xml:space="preserve">, </w:t>
      </w:r>
      <w:r w:rsidR="00664F5F" w:rsidRPr="00913A4D">
        <w:rPr>
          <w:rFonts w:ascii="Arial" w:hAnsi="Arial" w:cs="Arial"/>
          <w:sz w:val="21"/>
          <w:szCs w:val="21"/>
        </w:rPr>
        <w:t xml:space="preserve">com depoimento do </w:t>
      </w:r>
      <w:proofErr w:type="gramStart"/>
      <w:r w:rsidR="00664F5F" w:rsidRPr="00913A4D">
        <w:rPr>
          <w:rFonts w:ascii="Arial" w:hAnsi="Arial" w:cs="Arial"/>
          <w:sz w:val="21"/>
          <w:szCs w:val="21"/>
        </w:rPr>
        <w:t>condutor e primeira testemunha</w:t>
      </w:r>
      <w:proofErr w:type="gramEnd"/>
      <w:r w:rsidRPr="00913A4D">
        <w:rPr>
          <w:rFonts w:ascii="Arial" w:hAnsi="Arial" w:cs="Arial"/>
          <w:sz w:val="21"/>
          <w:szCs w:val="21"/>
        </w:rPr>
        <w:t xml:space="preserve">, </w:t>
      </w:r>
      <w:r w:rsidRPr="00913A4D">
        <w:rPr>
          <w:rFonts w:ascii="Arial" w:hAnsi="Arial" w:cs="Arial"/>
          <w:b/>
          <w:sz w:val="21"/>
          <w:szCs w:val="21"/>
        </w:rPr>
        <w:t>Auto de</w:t>
      </w:r>
      <w:r w:rsidR="00F93A34" w:rsidRPr="00913A4D">
        <w:rPr>
          <w:rFonts w:ascii="Arial" w:hAnsi="Arial" w:cs="Arial"/>
          <w:b/>
          <w:sz w:val="21"/>
          <w:szCs w:val="21"/>
        </w:rPr>
        <w:t xml:space="preserve"> Apresentação e </w:t>
      </w:r>
      <w:r w:rsidRPr="00913A4D">
        <w:rPr>
          <w:rFonts w:ascii="Arial" w:hAnsi="Arial" w:cs="Arial"/>
          <w:b/>
          <w:sz w:val="21"/>
          <w:szCs w:val="21"/>
        </w:rPr>
        <w:t>Apreensão</w:t>
      </w:r>
      <w:r w:rsidRPr="00913A4D">
        <w:rPr>
          <w:rFonts w:ascii="Arial" w:hAnsi="Arial" w:cs="Arial"/>
          <w:sz w:val="21"/>
          <w:szCs w:val="21"/>
        </w:rPr>
        <w:t xml:space="preserve">, com </w:t>
      </w:r>
    </w:p>
    <w:p w:rsidR="00056DAD" w:rsidRDefault="00056DAD" w:rsidP="00056DAD">
      <w:pPr>
        <w:pStyle w:val="PargrafodaLista"/>
        <w:tabs>
          <w:tab w:val="left" w:pos="284"/>
        </w:tabs>
        <w:suppressAutoHyphens/>
        <w:spacing w:before="0" w:after="0" w:line="360" w:lineRule="auto"/>
        <w:ind w:left="709"/>
        <w:contextualSpacing w:val="0"/>
        <w:rPr>
          <w:rFonts w:ascii="Arial" w:hAnsi="Arial" w:cs="Arial"/>
          <w:sz w:val="21"/>
          <w:szCs w:val="21"/>
        </w:rPr>
      </w:pPr>
    </w:p>
    <w:p w:rsidR="001C1E8C" w:rsidRPr="00056DAD" w:rsidRDefault="001A723C" w:rsidP="00056DAD">
      <w:pPr>
        <w:tabs>
          <w:tab w:val="left" w:pos="284"/>
        </w:tabs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proofErr w:type="gramStart"/>
      <w:r w:rsidRPr="00056DAD">
        <w:rPr>
          <w:rFonts w:ascii="Arial" w:hAnsi="Arial" w:cs="Arial"/>
          <w:sz w:val="21"/>
          <w:szCs w:val="21"/>
        </w:rPr>
        <w:t>do</w:t>
      </w:r>
      <w:proofErr w:type="gramEnd"/>
      <w:r w:rsidRPr="00056DAD">
        <w:rPr>
          <w:rFonts w:ascii="Arial" w:hAnsi="Arial" w:cs="Arial"/>
          <w:sz w:val="21"/>
          <w:szCs w:val="21"/>
        </w:rPr>
        <w:t xml:space="preserve"> condutor e primeira testemunha e depoimento da segunda testemunha, </w:t>
      </w:r>
      <w:r w:rsidR="00F93A34" w:rsidRPr="00056DAD">
        <w:rPr>
          <w:rFonts w:ascii="Arial" w:hAnsi="Arial" w:cs="Arial"/>
          <w:sz w:val="21"/>
          <w:szCs w:val="21"/>
        </w:rPr>
        <w:t xml:space="preserve">um revolver calibre 32, marca </w:t>
      </w:r>
      <w:proofErr w:type="spellStart"/>
      <w:r w:rsidR="00F93A34" w:rsidRPr="00056DAD">
        <w:rPr>
          <w:rFonts w:ascii="Arial" w:hAnsi="Arial" w:cs="Arial"/>
          <w:sz w:val="21"/>
          <w:szCs w:val="21"/>
        </w:rPr>
        <w:t>taurus</w:t>
      </w:r>
      <w:proofErr w:type="spellEnd"/>
      <w:r w:rsidR="00F93A34" w:rsidRPr="00056DAD">
        <w:rPr>
          <w:rFonts w:ascii="Arial" w:hAnsi="Arial" w:cs="Arial"/>
          <w:sz w:val="21"/>
          <w:szCs w:val="21"/>
        </w:rPr>
        <w:t>, oxidado, cabo madre perola, capacidade para 06(seis) munições</w:t>
      </w:r>
      <w:r w:rsidR="00913A4D" w:rsidRPr="00056DAD">
        <w:rPr>
          <w:rFonts w:ascii="Arial" w:hAnsi="Arial" w:cs="Arial"/>
          <w:sz w:val="21"/>
          <w:szCs w:val="21"/>
        </w:rPr>
        <w:t xml:space="preserve">, quatro cápsulas cal. 32deflagradas, cinco munições intactas, cal 32, uma munição, cal32 </w:t>
      </w:r>
      <w:proofErr w:type="spellStart"/>
      <w:r w:rsidR="00913A4D" w:rsidRPr="00056DAD">
        <w:rPr>
          <w:rFonts w:ascii="Arial" w:hAnsi="Arial" w:cs="Arial"/>
          <w:sz w:val="21"/>
          <w:szCs w:val="21"/>
        </w:rPr>
        <w:t>pinada</w:t>
      </w:r>
      <w:proofErr w:type="spellEnd"/>
      <w:r w:rsidR="00913A4D" w:rsidRPr="00056DAD">
        <w:rPr>
          <w:rFonts w:ascii="Arial" w:hAnsi="Arial" w:cs="Arial"/>
          <w:sz w:val="21"/>
          <w:szCs w:val="21"/>
        </w:rPr>
        <w:t>.</w:t>
      </w:r>
      <w:r w:rsidRPr="00056DAD">
        <w:rPr>
          <w:rFonts w:ascii="Arial" w:hAnsi="Arial" w:cs="Arial"/>
          <w:sz w:val="21"/>
          <w:szCs w:val="21"/>
        </w:rPr>
        <w:t xml:space="preserve"> </w:t>
      </w:r>
      <w:r w:rsidR="0058549C" w:rsidRPr="00056DAD">
        <w:rPr>
          <w:rFonts w:ascii="Arial" w:hAnsi="Arial" w:cs="Arial"/>
          <w:b/>
          <w:sz w:val="21"/>
          <w:szCs w:val="21"/>
        </w:rPr>
        <w:t>L</w:t>
      </w:r>
      <w:r w:rsidR="00830401" w:rsidRPr="00056DAD">
        <w:rPr>
          <w:rFonts w:ascii="Arial" w:hAnsi="Arial" w:cs="Arial"/>
          <w:b/>
          <w:sz w:val="21"/>
          <w:szCs w:val="21"/>
        </w:rPr>
        <w:t xml:space="preserve">audo de </w:t>
      </w:r>
      <w:r w:rsidR="0058549C" w:rsidRPr="00056DAD">
        <w:rPr>
          <w:rFonts w:ascii="Arial" w:hAnsi="Arial" w:cs="Arial"/>
          <w:b/>
          <w:sz w:val="21"/>
          <w:szCs w:val="21"/>
        </w:rPr>
        <w:t>C</w:t>
      </w:r>
      <w:r w:rsidR="00830401" w:rsidRPr="00056DAD">
        <w:rPr>
          <w:rFonts w:ascii="Arial" w:hAnsi="Arial" w:cs="Arial"/>
          <w:b/>
          <w:sz w:val="21"/>
          <w:szCs w:val="21"/>
        </w:rPr>
        <w:t>onstatação</w:t>
      </w:r>
      <w:r w:rsidR="00830401" w:rsidRPr="00056DAD">
        <w:rPr>
          <w:rFonts w:ascii="Arial" w:hAnsi="Arial" w:cs="Arial"/>
          <w:sz w:val="21"/>
          <w:szCs w:val="21"/>
        </w:rPr>
        <w:t xml:space="preserve"> </w:t>
      </w:r>
      <w:r w:rsidR="00103A1F" w:rsidRPr="00056DAD">
        <w:rPr>
          <w:rFonts w:ascii="Arial" w:hAnsi="Arial" w:cs="Arial"/>
          <w:sz w:val="21"/>
          <w:szCs w:val="21"/>
        </w:rPr>
        <w:t xml:space="preserve">e </w:t>
      </w:r>
      <w:r w:rsidR="00F307C6" w:rsidRPr="00056DAD">
        <w:rPr>
          <w:rFonts w:ascii="Arial" w:hAnsi="Arial" w:cs="Arial"/>
          <w:sz w:val="21"/>
          <w:szCs w:val="21"/>
        </w:rPr>
        <w:t xml:space="preserve">cópia de </w:t>
      </w:r>
      <w:r w:rsidR="00F307C6" w:rsidRPr="00056DAD">
        <w:rPr>
          <w:rFonts w:ascii="Arial" w:hAnsi="Arial" w:cs="Arial"/>
          <w:b/>
          <w:sz w:val="21"/>
          <w:szCs w:val="21"/>
        </w:rPr>
        <w:t>Documentos de Identificação dos Militares</w:t>
      </w:r>
      <w:r w:rsidR="00B96207" w:rsidRPr="00056DAD">
        <w:rPr>
          <w:rFonts w:ascii="Arial" w:hAnsi="Arial" w:cs="Arial"/>
          <w:sz w:val="21"/>
          <w:szCs w:val="21"/>
        </w:rPr>
        <w:t>.</w:t>
      </w:r>
      <w:r w:rsidR="00F61AC6" w:rsidRPr="00056DAD">
        <w:rPr>
          <w:rFonts w:ascii="Arial" w:hAnsi="Arial" w:cs="Arial"/>
          <w:sz w:val="21"/>
          <w:szCs w:val="21"/>
        </w:rPr>
        <w:t xml:space="preserve"> </w:t>
      </w:r>
    </w:p>
    <w:p w:rsidR="00D81F3E" w:rsidRPr="00913A4D" w:rsidRDefault="00D81F3E" w:rsidP="00056DAD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913A4D">
        <w:rPr>
          <w:rFonts w:ascii="Arial" w:hAnsi="Arial" w:cs="Arial"/>
          <w:sz w:val="21"/>
          <w:szCs w:val="21"/>
        </w:rPr>
        <w:t xml:space="preserve">Fls. </w:t>
      </w:r>
      <w:r w:rsidR="0058549C" w:rsidRPr="00913A4D">
        <w:rPr>
          <w:rFonts w:ascii="Arial" w:hAnsi="Arial" w:cs="Arial"/>
          <w:sz w:val="21"/>
          <w:szCs w:val="21"/>
        </w:rPr>
        <w:t>18</w:t>
      </w:r>
      <w:r w:rsidR="00913A4D" w:rsidRPr="00913A4D">
        <w:rPr>
          <w:rFonts w:ascii="Arial" w:hAnsi="Arial" w:cs="Arial"/>
          <w:sz w:val="21"/>
          <w:szCs w:val="21"/>
        </w:rPr>
        <w:t>/19</w:t>
      </w:r>
      <w:r w:rsidRPr="00913A4D">
        <w:rPr>
          <w:rFonts w:ascii="Arial" w:hAnsi="Arial" w:cs="Arial"/>
          <w:sz w:val="21"/>
          <w:szCs w:val="21"/>
        </w:rPr>
        <w:t xml:space="preserve">, cópia da Portaria nº </w:t>
      </w:r>
      <w:r w:rsidR="00913A4D" w:rsidRPr="00913A4D">
        <w:rPr>
          <w:rFonts w:ascii="Arial" w:hAnsi="Arial" w:cs="Arial"/>
          <w:sz w:val="21"/>
          <w:szCs w:val="21"/>
        </w:rPr>
        <w:t>212</w:t>
      </w:r>
      <w:r w:rsidRPr="00913A4D">
        <w:rPr>
          <w:rFonts w:ascii="Arial" w:hAnsi="Arial" w:cs="Arial"/>
          <w:b/>
          <w:sz w:val="21"/>
          <w:szCs w:val="21"/>
        </w:rPr>
        <w:t>/</w:t>
      </w:r>
      <w:r w:rsidRPr="00913A4D">
        <w:rPr>
          <w:rFonts w:ascii="Arial" w:hAnsi="Arial" w:cs="Arial"/>
          <w:sz w:val="21"/>
          <w:szCs w:val="21"/>
        </w:rPr>
        <w:t>GS/201</w:t>
      </w:r>
      <w:r w:rsidR="00913A4D" w:rsidRPr="00913A4D">
        <w:rPr>
          <w:rFonts w:ascii="Arial" w:hAnsi="Arial" w:cs="Arial"/>
          <w:sz w:val="21"/>
          <w:szCs w:val="21"/>
        </w:rPr>
        <w:t>5</w:t>
      </w:r>
      <w:r w:rsidRPr="00913A4D">
        <w:rPr>
          <w:rFonts w:ascii="Arial" w:hAnsi="Arial" w:cs="Arial"/>
          <w:sz w:val="21"/>
          <w:szCs w:val="21"/>
        </w:rPr>
        <w:t xml:space="preserve">, de </w:t>
      </w:r>
      <w:r w:rsidR="00913A4D" w:rsidRPr="00913A4D">
        <w:rPr>
          <w:rFonts w:ascii="Arial" w:hAnsi="Arial" w:cs="Arial"/>
          <w:sz w:val="21"/>
          <w:szCs w:val="21"/>
        </w:rPr>
        <w:t>09</w:t>
      </w:r>
      <w:r w:rsidR="00423368" w:rsidRPr="00913A4D">
        <w:rPr>
          <w:rFonts w:ascii="Arial" w:hAnsi="Arial" w:cs="Arial"/>
          <w:sz w:val="21"/>
          <w:szCs w:val="21"/>
        </w:rPr>
        <w:t>/0</w:t>
      </w:r>
      <w:r w:rsidR="00913A4D" w:rsidRPr="00913A4D">
        <w:rPr>
          <w:rFonts w:ascii="Arial" w:hAnsi="Arial" w:cs="Arial"/>
          <w:sz w:val="21"/>
          <w:szCs w:val="21"/>
        </w:rPr>
        <w:t>3</w:t>
      </w:r>
      <w:r w:rsidR="00423368" w:rsidRPr="00913A4D">
        <w:rPr>
          <w:rFonts w:ascii="Arial" w:hAnsi="Arial" w:cs="Arial"/>
          <w:sz w:val="21"/>
          <w:szCs w:val="21"/>
        </w:rPr>
        <w:t>/201</w:t>
      </w:r>
      <w:r w:rsidR="00913A4D" w:rsidRPr="00913A4D">
        <w:rPr>
          <w:rFonts w:ascii="Arial" w:hAnsi="Arial" w:cs="Arial"/>
          <w:sz w:val="21"/>
          <w:szCs w:val="21"/>
        </w:rPr>
        <w:t>5</w:t>
      </w:r>
      <w:r w:rsidRPr="00913A4D">
        <w:rPr>
          <w:rFonts w:ascii="Arial" w:hAnsi="Arial" w:cs="Arial"/>
          <w:sz w:val="21"/>
          <w:szCs w:val="21"/>
        </w:rPr>
        <w:t xml:space="preserve"> e d</w:t>
      </w:r>
      <w:r w:rsidR="00F27F69" w:rsidRPr="00913A4D">
        <w:rPr>
          <w:rFonts w:ascii="Arial" w:hAnsi="Arial" w:cs="Arial"/>
          <w:sz w:val="21"/>
          <w:szCs w:val="21"/>
        </w:rPr>
        <w:t>a</w:t>
      </w:r>
      <w:r w:rsidRPr="00913A4D">
        <w:rPr>
          <w:rFonts w:ascii="Arial" w:hAnsi="Arial" w:cs="Arial"/>
          <w:sz w:val="21"/>
          <w:szCs w:val="21"/>
        </w:rPr>
        <w:t xml:space="preserve"> lavra d</w:t>
      </w:r>
      <w:r w:rsidR="00913A4D" w:rsidRPr="00913A4D">
        <w:rPr>
          <w:rFonts w:ascii="Arial" w:hAnsi="Arial" w:cs="Arial"/>
          <w:sz w:val="21"/>
          <w:szCs w:val="21"/>
        </w:rPr>
        <w:t>o</w:t>
      </w:r>
      <w:r w:rsidRPr="00913A4D">
        <w:rPr>
          <w:rFonts w:ascii="Arial" w:hAnsi="Arial" w:cs="Arial"/>
          <w:sz w:val="21"/>
          <w:szCs w:val="21"/>
        </w:rPr>
        <w:t xml:space="preserve"> </w:t>
      </w:r>
      <w:r w:rsidR="00913A4D" w:rsidRPr="00913A4D">
        <w:rPr>
          <w:rFonts w:ascii="Arial" w:hAnsi="Arial" w:cs="Arial"/>
          <w:sz w:val="21"/>
          <w:szCs w:val="21"/>
        </w:rPr>
        <w:t>Secretario</w:t>
      </w:r>
      <w:r w:rsidR="0058549C" w:rsidRPr="00913A4D">
        <w:rPr>
          <w:rFonts w:ascii="Arial" w:hAnsi="Arial" w:cs="Arial"/>
          <w:sz w:val="21"/>
          <w:szCs w:val="21"/>
        </w:rPr>
        <w:t xml:space="preserve"> </w:t>
      </w:r>
      <w:r w:rsidR="00913A4D" w:rsidRPr="00913A4D">
        <w:rPr>
          <w:rFonts w:ascii="Arial" w:hAnsi="Arial" w:cs="Arial"/>
          <w:sz w:val="21"/>
          <w:szCs w:val="21"/>
        </w:rPr>
        <w:t>de Estado de S</w:t>
      </w:r>
      <w:r w:rsidR="0058549C" w:rsidRPr="00913A4D">
        <w:rPr>
          <w:rFonts w:ascii="Arial" w:hAnsi="Arial" w:cs="Arial"/>
          <w:sz w:val="21"/>
          <w:szCs w:val="21"/>
        </w:rPr>
        <w:t>egurança Pública – SSP/AL</w:t>
      </w:r>
      <w:r w:rsidRPr="00913A4D">
        <w:rPr>
          <w:rFonts w:ascii="Arial" w:hAnsi="Arial" w:cs="Arial"/>
          <w:sz w:val="21"/>
          <w:szCs w:val="21"/>
        </w:rPr>
        <w:t xml:space="preserve">, concedendo aos Policiais a indenização e determinando o valor de </w:t>
      </w:r>
      <w:r w:rsidRPr="00913A4D">
        <w:rPr>
          <w:rFonts w:ascii="Arial" w:hAnsi="Arial" w:cs="Arial"/>
          <w:b/>
          <w:sz w:val="21"/>
          <w:szCs w:val="21"/>
        </w:rPr>
        <w:t xml:space="preserve">R$ </w:t>
      </w:r>
      <w:r w:rsidR="00913A4D" w:rsidRPr="00913A4D">
        <w:rPr>
          <w:rFonts w:ascii="Arial" w:hAnsi="Arial" w:cs="Arial"/>
          <w:b/>
          <w:sz w:val="21"/>
          <w:szCs w:val="21"/>
        </w:rPr>
        <w:t>80,00</w:t>
      </w:r>
      <w:r w:rsidRPr="00913A4D">
        <w:rPr>
          <w:rFonts w:ascii="Arial" w:hAnsi="Arial" w:cs="Arial"/>
          <w:b/>
          <w:sz w:val="21"/>
          <w:szCs w:val="21"/>
        </w:rPr>
        <w:t xml:space="preserve"> (</w:t>
      </w:r>
      <w:r w:rsidR="00913A4D" w:rsidRPr="00913A4D">
        <w:rPr>
          <w:rFonts w:ascii="Arial" w:hAnsi="Arial" w:cs="Arial"/>
          <w:b/>
          <w:sz w:val="21"/>
          <w:szCs w:val="21"/>
        </w:rPr>
        <w:t>oitenta</w:t>
      </w:r>
      <w:r w:rsidR="0058549C" w:rsidRPr="00913A4D">
        <w:rPr>
          <w:rFonts w:ascii="Arial" w:hAnsi="Arial" w:cs="Arial"/>
          <w:b/>
          <w:sz w:val="21"/>
          <w:szCs w:val="21"/>
        </w:rPr>
        <w:t xml:space="preserve"> reais</w:t>
      </w:r>
      <w:r w:rsidR="00830401" w:rsidRPr="00913A4D">
        <w:rPr>
          <w:rFonts w:ascii="Arial" w:hAnsi="Arial" w:cs="Arial"/>
          <w:b/>
          <w:sz w:val="21"/>
          <w:szCs w:val="21"/>
        </w:rPr>
        <w:t>)</w:t>
      </w:r>
      <w:r w:rsidRPr="00913A4D">
        <w:rPr>
          <w:rFonts w:ascii="Arial" w:hAnsi="Arial" w:cs="Arial"/>
          <w:b/>
          <w:sz w:val="21"/>
          <w:szCs w:val="21"/>
        </w:rPr>
        <w:t xml:space="preserve"> a cada um</w:t>
      </w:r>
      <w:r w:rsidRPr="00913A4D">
        <w:rPr>
          <w:rFonts w:ascii="Arial" w:hAnsi="Arial" w:cs="Arial"/>
          <w:sz w:val="21"/>
          <w:szCs w:val="21"/>
        </w:rPr>
        <w:t>, pela apreensão da</w:t>
      </w:r>
      <w:r w:rsidR="0058549C" w:rsidRPr="00913A4D">
        <w:rPr>
          <w:rFonts w:ascii="Arial" w:hAnsi="Arial" w:cs="Arial"/>
          <w:sz w:val="21"/>
          <w:szCs w:val="21"/>
        </w:rPr>
        <w:t>s</w:t>
      </w:r>
      <w:r w:rsidRPr="00913A4D">
        <w:rPr>
          <w:rFonts w:ascii="Arial" w:hAnsi="Arial" w:cs="Arial"/>
          <w:sz w:val="21"/>
          <w:szCs w:val="21"/>
        </w:rPr>
        <w:t xml:space="preserve"> arma</w:t>
      </w:r>
      <w:r w:rsidR="0058549C" w:rsidRPr="00913A4D">
        <w:rPr>
          <w:rFonts w:ascii="Arial" w:hAnsi="Arial" w:cs="Arial"/>
          <w:sz w:val="21"/>
          <w:szCs w:val="21"/>
        </w:rPr>
        <w:t>s</w:t>
      </w:r>
      <w:r w:rsidRPr="00913A4D">
        <w:rPr>
          <w:rFonts w:ascii="Arial" w:hAnsi="Arial" w:cs="Arial"/>
          <w:sz w:val="21"/>
          <w:szCs w:val="21"/>
        </w:rPr>
        <w:t xml:space="preserve"> de fogo.</w:t>
      </w:r>
    </w:p>
    <w:p w:rsidR="00913A4D" w:rsidRPr="00913A4D" w:rsidRDefault="00913A4D" w:rsidP="00056DAD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913A4D">
        <w:rPr>
          <w:rFonts w:ascii="Arial" w:hAnsi="Arial" w:cs="Arial"/>
          <w:sz w:val="21"/>
          <w:szCs w:val="21"/>
        </w:rPr>
        <w:t>Fls. Fls.20 Consta Despacho nº 0148/GS/2015, datado de 24/04/2015, do Secretario de Estado de Segurança Publica.</w:t>
      </w:r>
    </w:p>
    <w:p w:rsidR="009F689F" w:rsidRPr="00486C1E" w:rsidRDefault="00913A4D" w:rsidP="00056DAD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913A4D">
        <w:rPr>
          <w:rFonts w:ascii="Arial" w:hAnsi="Arial" w:cs="Arial"/>
          <w:sz w:val="21"/>
          <w:szCs w:val="21"/>
        </w:rPr>
        <w:t>Fls.21</w:t>
      </w:r>
      <w:r w:rsidR="00486C1E">
        <w:rPr>
          <w:rFonts w:ascii="Arial" w:hAnsi="Arial" w:cs="Arial"/>
          <w:sz w:val="21"/>
          <w:szCs w:val="21"/>
        </w:rPr>
        <w:t>/37</w:t>
      </w:r>
      <w:r w:rsidRPr="00913A4D">
        <w:rPr>
          <w:rFonts w:ascii="Arial" w:hAnsi="Arial" w:cs="Arial"/>
          <w:sz w:val="21"/>
          <w:szCs w:val="21"/>
        </w:rPr>
        <w:t xml:space="preserve"> C</w:t>
      </w:r>
      <w:r w:rsidR="0091527E" w:rsidRPr="00913A4D">
        <w:rPr>
          <w:rFonts w:ascii="Arial" w:hAnsi="Arial" w:cs="Arial"/>
          <w:sz w:val="21"/>
          <w:szCs w:val="21"/>
        </w:rPr>
        <w:t>onsta</w:t>
      </w:r>
      <w:r w:rsidR="001C1E8C" w:rsidRPr="00913A4D">
        <w:rPr>
          <w:rFonts w:ascii="Arial" w:hAnsi="Arial" w:cs="Arial"/>
          <w:sz w:val="21"/>
          <w:szCs w:val="21"/>
        </w:rPr>
        <w:t xml:space="preserve"> Despacho nº </w:t>
      </w:r>
      <w:r w:rsidRPr="00913A4D">
        <w:rPr>
          <w:rFonts w:ascii="Arial" w:hAnsi="Arial" w:cs="Arial"/>
          <w:sz w:val="21"/>
          <w:szCs w:val="21"/>
        </w:rPr>
        <w:t>0287</w:t>
      </w:r>
      <w:r w:rsidR="00830401" w:rsidRPr="00913A4D">
        <w:rPr>
          <w:rFonts w:ascii="Arial" w:hAnsi="Arial" w:cs="Arial"/>
          <w:sz w:val="21"/>
          <w:szCs w:val="21"/>
        </w:rPr>
        <w:t>/</w:t>
      </w:r>
      <w:r w:rsidRPr="00913A4D">
        <w:rPr>
          <w:rFonts w:ascii="Arial" w:hAnsi="Arial" w:cs="Arial"/>
          <w:sz w:val="21"/>
          <w:szCs w:val="21"/>
        </w:rPr>
        <w:t>2014-CEPOFC/SEDS</w:t>
      </w:r>
      <w:r w:rsidR="001C1E8C" w:rsidRPr="00913A4D">
        <w:rPr>
          <w:rFonts w:ascii="Arial" w:hAnsi="Arial" w:cs="Arial"/>
          <w:sz w:val="21"/>
          <w:szCs w:val="21"/>
        </w:rPr>
        <w:t xml:space="preserve">, datado de </w:t>
      </w:r>
      <w:r w:rsidRPr="00913A4D">
        <w:rPr>
          <w:rFonts w:ascii="Arial" w:hAnsi="Arial" w:cs="Arial"/>
          <w:sz w:val="21"/>
          <w:szCs w:val="21"/>
        </w:rPr>
        <w:t>06</w:t>
      </w:r>
      <w:r w:rsidR="007736D8" w:rsidRPr="00913A4D">
        <w:rPr>
          <w:rFonts w:ascii="Arial" w:hAnsi="Arial" w:cs="Arial"/>
          <w:sz w:val="21"/>
          <w:szCs w:val="21"/>
        </w:rPr>
        <w:t>/0</w:t>
      </w:r>
      <w:r w:rsidRPr="00913A4D">
        <w:rPr>
          <w:rFonts w:ascii="Arial" w:hAnsi="Arial" w:cs="Arial"/>
          <w:sz w:val="21"/>
          <w:szCs w:val="21"/>
        </w:rPr>
        <w:t>5</w:t>
      </w:r>
      <w:r w:rsidR="007736D8" w:rsidRPr="00913A4D">
        <w:rPr>
          <w:rFonts w:ascii="Arial" w:hAnsi="Arial" w:cs="Arial"/>
          <w:sz w:val="21"/>
          <w:szCs w:val="21"/>
        </w:rPr>
        <w:t>/</w:t>
      </w:r>
      <w:r w:rsidR="001C1E8C" w:rsidRPr="00913A4D">
        <w:rPr>
          <w:rFonts w:ascii="Arial" w:hAnsi="Arial" w:cs="Arial"/>
          <w:sz w:val="21"/>
          <w:szCs w:val="21"/>
        </w:rPr>
        <w:t>201</w:t>
      </w:r>
      <w:r w:rsidRPr="00913A4D">
        <w:rPr>
          <w:rFonts w:ascii="Arial" w:hAnsi="Arial" w:cs="Arial"/>
          <w:sz w:val="21"/>
          <w:szCs w:val="21"/>
        </w:rPr>
        <w:t>5</w:t>
      </w:r>
      <w:r w:rsidR="001C1E8C" w:rsidRPr="00913A4D">
        <w:rPr>
          <w:rFonts w:ascii="Arial" w:hAnsi="Arial" w:cs="Arial"/>
          <w:sz w:val="21"/>
          <w:szCs w:val="21"/>
        </w:rPr>
        <w:t xml:space="preserve">, da </w:t>
      </w:r>
      <w:r w:rsidR="00830401" w:rsidRPr="00913A4D">
        <w:rPr>
          <w:rFonts w:ascii="Arial" w:hAnsi="Arial" w:cs="Arial"/>
          <w:sz w:val="21"/>
          <w:szCs w:val="21"/>
        </w:rPr>
        <w:t>Superintendente</w:t>
      </w:r>
      <w:r w:rsidR="001C1E8C" w:rsidRPr="00913A4D">
        <w:rPr>
          <w:rFonts w:ascii="Arial" w:hAnsi="Arial" w:cs="Arial"/>
          <w:sz w:val="21"/>
          <w:szCs w:val="21"/>
        </w:rPr>
        <w:t xml:space="preserve"> do Planejamento, Orçamento, Finanças e Contabilidade</w:t>
      </w:r>
      <w:r w:rsidR="00CC5C43" w:rsidRPr="00913A4D">
        <w:rPr>
          <w:rFonts w:ascii="Arial" w:hAnsi="Arial" w:cs="Arial"/>
          <w:sz w:val="21"/>
          <w:szCs w:val="21"/>
        </w:rPr>
        <w:t>,</w:t>
      </w:r>
      <w:r w:rsidR="001C1E8C" w:rsidRPr="00913A4D">
        <w:rPr>
          <w:rFonts w:ascii="Arial" w:hAnsi="Arial" w:cs="Arial"/>
          <w:sz w:val="21"/>
          <w:szCs w:val="21"/>
        </w:rPr>
        <w:t xml:space="preserve"> encaminhando os autos ao Secretário de Segurança Pública, informando que em virtu</w:t>
      </w:r>
      <w:r w:rsidR="00423368" w:rsidRPr="00913A4D">
        <w:rPr>
          <w:rFonts w:ascii="Arial" w:hAnsi="Arial" w:cs="Arial"/>
          <w:sz w:val="21"/>
          <w:szCs w:val="21"/>
        </w:rPr>
        <w:t xml:space="preserve">de da publicação do Decreto nº </w:t>
      </w:r>
      <w:r w:rsidR="00830401" w:rsidRPr="00913A4D">
        <w:rPr>
          <w:rFonts w:ascii="Arial" w:hAnsi="Arial" w:cs="Arial"/>
          <w:sz w:val="21"/>
          <w:szCs w:val="21"/>
        </w:rPr>
        <w:t>48</w:t>
      </w:r>
      <w:r w:rsidR="001C1E8C" w:rsidRPr="00913A4D">
        <w:rPr>
          <w:rFonts w:ascii="Arial" w:hAnsi="Arial" w:cs="Arial"/>
          <w:sz w:val="21"/>
          <w:szCs w:val="21"/>
        </w:rPr>
        <w:t>.</w:t>
      </w:r>
      <w:r w:rsidR="00830401" w:rsidRPr="00913A4D">
        <w:rPr>
          <w:rFonts w:ascii="Arial" w:hAnsi="Arial" w:cs="Arial"/>
          <w:sz w:val="21"/>
          <w:szCs w:val="21"/>
        </w:rPr>
        <w:t>049</w:t>
      </w:r>
      <w:r w:rsidR="001C1E8C" w:rsidRPr="00913A4D">
        <w:rPr>
          <w:rFonts w:ascii="Arial" w:hAnsi="Arial" w:cs="Arial"/>
          <w:sz w:val="21"/>
          <w:szCs w:val="21"/>
        </w:rPr>
        <w:t xml:space="preserve">, de </w:t>
      </w:r>
      <w:r w:rsidR="00830401" w:rsidRPr="00913A4D">
        <w:rPr>
          <w:rFonts w:ascii="Arial" w:hAnsi="Arial" w:cs="Arial"/>
          <w:sz w:val="21"/>
          <w:szCs w:val="21"/>
        </w:rPr>
        <w:t>15/04/2016</w:t>
      </w:r>
      <w:r w:rsidR="00DE4FC3" w:rsidRPr="00913A4D">
        <w:rPr>
          <w:rFonts w:ascii="Arial" w:hAnsi="Arial" w:cs="Arial"/>
          <w:sz w:val="21"/>
          <w:szCs w:val="21"/>
        </w:rPr>
        <w:t>,</w:t>
      </w:r>
      <w:r w:rsidR="001C1E8C" w:rsidRPr="00913A4D">
        <w:rPr>
          <w:rFonts w:ascii="Arial" w:hAnsi="Arial" w:cs="Arial"/>
          <w:sz w:val="21"/>
          <w:szCs w:val="21"/>
        </w:rPr>
        <w:t xml:space="preserve"> solicita autorização para </w:t>
      </w:r>
      <w:r>
        <w:rPr>
          <w:rFonts w:ascii="Arial" w:hAnsi="Arial" w:cs="Arial"/>
          <w:sz w:val="21"/>
          <w:szCs w:val="21"/>
        </w:rPr>
        <w:t xml:space="preserve">dar prosseguimento aos </w:t>
      </w:r>
      <w:r w:rsidRPr="00486C1E">
        <w:rPr>
          <w:rFonts w:ascii="Arial" w:hAnsi="Arial" w:cs="Arial"/>
          <w:sz w:val="21"/>
          <w:szCs w:val="21"/>
        </w:rPr>
        <w:t>tramites e cópias da Nota de Empenho.</w:t>
      </w:r>
    </w:p>
    <w:p w:rsidR="0058549C" w:rsidRPr="00486C1E" w:rsidRDefault="0058549C" w:rsidP="00056DAD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486C1E">
        <w:rPr>
          <w:rFonts w:ascii="Arial" w:hAnsi="Arial" w:cs="Arial"/>
          <w:sz w:val="21"/>
          <w:szCs w:val="21"/>
        </w:rPr>
        <w:t>Fls</w:t>
      </w:r>
      <w:r w:rsidR="008F67FC">
        <w:rPr>
          <w:rFonts w:ascii="Arial" w:hAnsi="Arial" w:cs="Arial"/>
          <w:sz w:val="21"/>
          <w:szCs w:val="21"/>
        </w:rPr>
        <w:t>. 38/44</w:t>
      </w:r>
      <w:r w:rsidRPr="00486C1E">
        <w:rPr>
          <w:rFonts w:ascii="Arial" w:hAnsi="Arial" w:cs="Arial"/>
          <w:sz w:val="21"/>
          <w:szCs w:val="21"/>
        </w:rPr>
        <w:t xml:space="preserve"> consta cópia da publicação no Diário Oficial do Estado </w:t>
      </w:r>
      <w:r w:rsidR="00486C1E" w:rsidRPr="00486C1E">
        <w:rPr>
          <w:rFonts w:ascii="Arial" w:hAnsi="Arial" w:cs="Arial"/>
          <w:sz w:val="21"/>
          <w:szCs w:val="21"/>
        </w:rPr>
        <w:t>e Despacho nº 0675/2015 – CEPOFC/</w:t>
      </w:r>
      <w:proofErr w:type="gramStart"/>
      <w:r w:rsidR="00486C1E" w:rsidRPr="00486C1E">
        <w:rPr>
          <w:rFonts w:ascii="Arial" w:hAnsi="Arial" w:cs="Arial"/>
          <w:sz w:val="21"/>
          <w:szCs w:val="21"/>
        </w:rPr>
        <w:t>SEDS</w:t>
      </w:r>
      <w:r w:rsidR="00486C1E">
        <w:rPr>
          <w:rFonts w:ascii="Arial" w:hAnsi="Arial" w:cs="Arial"/>
          <w:sz w:val="21"/>
          <w:szCs w:val="21"/>
        </w:rPr>
        <w:t>.</w:t>
      </w:r>
      <w:proofErr w:type="gramEnd"/>
      <w:r w:rsidR="008F67FC">
        <w:rPr>
          <w:rFonts w:ascii="Arial" w:hAnsi="Arial" w:cs="Arial"/>
          <w:sz w:val="21"/>
          <w:szCs w:val="21"/>
        </w:rPr>
        <w:t>Oficio nº 1251/GS/2015</w:t>
      </w:r>
    </w:p>
    <w:p w:rsidR="0058549C" w:rsidRPr="008F67FC" w:rsidRDefault="00CE2825" w:rsidP="00056DAD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Às F</w:t>
      </w:r>
      <w:r w:rsidR="0058549C" w:rsidRPr="008F67FC">
        <w:rPr>
          <w:rFonts w:ascii="Arial" w:hAnsi="Arial" w:cs="Arial"/>
          <w:sz w:val="21"/>
          <w:szCs w:val="21"/>
        </w:rPr>
        <w:t xml:space="preserve">ls. </w:t>
      </w:r>
      <w:proofErr w:type="gramStart"/>
      <w:r w:rsidR="008F67FC" w:rsidRPr="008F67FC">
        <w:rPr>
          <w:rFonts w:ascii="Arial" w:hAnsi="Arial" w:cs="Arial"/>
          <w:sz w:val="21"/>
          <w:szCs w:val="21"/>
        </w:rPr>
        <w:t>45</w:t>
      </w:r>
      <w:r w:rsidR="0058549C" w:rsidRPr="008F67FC">
        <w:rPr>
          <w:rFonts w:ascii="Arial" w:hAnsi="Arial" w:cs="Arial"/>
          <w:sz w:val="21"/>
          <w:szCs w:val="21"/>
        </w:rPr>
        <w:t xml:space="preserve"> Despacho</w:t>
      </w:r>
      <w:proofErr w:type="gramEnd"/>
      <w:r w:rsidR="0058549C" w:rsidRPr="008F67FC">
        <w:rPr>
          <w:rFonts w:ascii="Arial" w:hAnsi="Arial" w:cs="Arial"/>
          <w:sz w:val="21"/>
          <w:szCs w:val="21"/>
        </w:rPr>
        <w:t xml:space="preserve"> nº </w:t>
      </w:r>
      <w:r w:rsidR="008F67FC" w:rsidRPr="008F67FC">
        <w:rPr>
          <w:rFonts w:ascii="Arial" w:hAnsi="Arial" w:cs="Arial"/>
          <w:sz w:val="21"/>
          <w:szCs w:val="21"/>
        </w:rPr>
        <w:t>2100/GS/AE/2015</w:t>
      </w:r>
      <w:r w:rsidR="0058549C" w:rsidRPr="008F67FC">
        <w:rPr>
          <w:rFonts w:ascii="Arial" w:hAnsi="Arial" w:cs="Arial"/>
          <w:sz w:val="21"/>
          <w:szCs w:val="21"/>
        </w:rPr>
        <w:t xml:space="preserve">, de lavra do Secretário de </w:t>
      </w:r>
      <w:r w:rsidR="008F67FC" w:rsidRPr="008F67FC">
        <w:rPr>
          <w:rFonts w:ascii="Arial" w:hAnsi="Arial" w:cs="Arial"/>
          <w:sz w:val="21"/>
          <w:szCs w:val="21"/>
        </w:rPr>
        <w:t xml:space="preserve">Estado da Defesa Social e </w:t>
      </w:r>
      <w:proofErr w:type="spellStart"/>
      <w:r w:rsidR="008F67FC" w:rsidRPr="008F67FC">
        <w:rPr>
          <w:rFonts w:ascii="Arial" w:hAnsi="Arial" w:cs="Arial"/>
          <w:sz w:val="21"/>
          <w:szCs w:val="21"/>
        </w:rPr>
        <w:t>Ressocialização</w:t>
      </w:r>
      <w:proofErr w:type="spellEnd"/>
      <w:r w:rsidR="0058549C" w:rsidRPr="008F67FC">
        <w:rPr>
          <w:rFonts w:ascii="Arial" w:hAnsi="Arial" w:cs="Arial"/>
          <w:sz w:val="21"/>
          <w:szCs w:val="21"/>
        </w:rPr>
        <w:t xml:space="preserve">, datado de </w:t>
      </w:r>
      <w:r w:rsidR="008F67FC" w:rsidRPr="008F67FC">
        <w:rPr>
          <w:rFonts w:ascii="Arial" w:hAnsi="Arial" w:cs="Arial"/>
          <w:sz w:val="21"/>
          <w:szCs w:val="21"/>
        </w:rPr>
        <w:t>10/07/2015</w:t>
      </w:r>
      <w:r w:rsidR="0058549C" w:rsidRPr="008F67FC">
        <w:rPr>
          <w:rFonts w:ascii="Arial" w:hAnsi="Arial" w:cs="Arial"/>
          <w:sz w:val="21"/>
          <w:szCs w:val="21"/>
        </w:rPr>
        <w:t>, encaminhando os autos a Procuradoria Geral do Estado - PGE para se pronunciar acerca da legalidade do pagamento da despesa, ato contínuo à Controladoria Geral do Estado – CGE.</w:t>
      </w:r>
    </w:p>
    <w:p w:rsidR="0058549C" w:rsidRDefault="00CE2825" w:rsidP="00056DAD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Às F</w:t>
      </w:r>
      <w:r w:rsidR="0058549C" w:rsidRPr="008F67FC">
        <w:rPr>
          <w:rFonts w:ascii="Arial" w:hAnsi="Arial" w:cs="Arial"/>
          <w:sz w:val="21"/>
          <w:szCs w:val="21"/>
        </w:rPr>
        <w:t xml:space="preserve">ls. </w:t>
      </w:r>
      <w:r w:rsidR="008F67FC" w:rsidRPr="008F67FC">
        <w:rPr>
          <w:rFonts w:ascii="Arial" w:hAnsi="Arial" w:cs="Arial"/>
          <w:sz w:val="21"/>
          <w:szCs w:val="21"/>
        </w:rPr>
        <w:t>46</w:t>
      </w:r>
      <w:r w:rsidR="008F67FC">
        <w:rPr>
          <w:rFonts w:ascii="Arial" w:hAnsi="Arial" w:cs="Arial"/>
          <w:sz w:val="21"/>
          <w:szCs w:val="21"/>
        </w:rPr>
        <w:t>/49</w:t>
      </w:r>
      <w:r w:rsidR="0058549C" w:rsidRPr="008F67FC">
        <w:rPr>
          <w:rFonts w:ascii="Arial" w:hAnsi="Arial" w:cs="Arial"/>
          <w:sz w:val="21"/>
          <w:szCs w:val="21"/>
        </w:rPr>
        <w:t xml:space="preserve"> constata-se Despacho jurídico PGE/PA nº </w:t>
      </w:r>
      <w:r w:rsidR="008F67FC" w:rsidRPr="008F67FC">
        <w:rPr>
          <w:rFonts w:ascii="Arial" w:hAnsi="Arial" w:cs="Arial"/>
          <w:sz w:val="21"/>
          <w:szCs w:val="21"/>
        </w:rPr>
        <w:t>00-1012/2015</w:t>
      </w:r>
      <w:r w:rsidR="0058549C" w:rsidRPr="008F67FC">
        <w:rPr>
          <w:rFonts w:ascii="Arial" w:hAnsi="Arial" w:cs="Arial"/>
          <w:sz w:val="21"/>
          <w:szCs w:val="21"/>
        </w:rPr>
        <w:t xml:space="preserve">, </w:t>
      </w:r>
      <w:r w:rsidR="00A262B4" w:rsidRPr="008F67FC">
        <w:rPr>
          <w:rFonts w:ascii="Arial" w:hAnsi="Arial" w:cs="Arial"/>
          <w:sz w:val="21"/>
          <w:szCs w:val="21"/>
        </w:rPr>
        <w:t>opinando pela possibilidade jurídica de atendimento do pleito consignado à fls. 02</w:t>
      </w:r>
      <w:r w:rsidR="008F67FC" w:rsidRPr="008F67FC">
        <w:rPr>
          <w:rFonts w:ascii="Arial" w:hAnsi="Arial" w:cs="Arial"/>
          <w:sz w:val="21"/>
          <w:szCs w:val="21"/>
        </w:rPr>
        <w:t>/04</w:t>
      </w:r>
      <w:r w:rsidR="00A262B4" w:rsidRPr="008F67FC">
        <w:rPr>
          <w:rFonts w:ascii="Arial" w:hAnsi="Arial" w:cs="Arial"/>
          <w:sz w:val="21"/>
          <w:szCs w:val="21"/>
        </w:rPr>
        <w:t>.</w:t>
      </w:r>
    </w:p>
    <w:p w:rsidR="00CE2825" w:rsidRDefault="00CE2825" w:rsidP="00056DAD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Às Fls.50/57 constata-se Despacho nº 2372/GS/AE/2015, Despacho nº 009/16/CGE/</w:t>
      </w:r>
      <w:proofErr w:type="gramStart"/>
      <w:r>
        <w:rPr>
          <w:rFonts w:ascii="Arial" w:hAnsi="Arial" w:cs="Arial"/>
          <w:sz w:val="21"/>
          <w:szCs w:val="21"/>
        </w:rPr>
        <w:t>IC,</w:t>
      </w:r>
      <w:proofErr w:type="gramEnd"/>
      <w:r>
        <w:rPr>
          <w:rFonts w:ascii="Arial" w:hAnsi="Arial" w:cs="Arial"/>
          <w:sz w:val="21"/>
          <w:szCs w:val="21"/>
        </w:rPr>
        <w:t>cópia do Laudo Pericial, Certidão que são servidores da PM/AL.</w:t>
      </w:r>
    </w:p>
    <w:p w:rsidR="00CE2825" w:rsidRPr="008F67FC" w:rsidRDefault="00CE2825" w:rsidP="00056DAD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Às Fls. 68</w:t>
      </w:r>
      <w:r w:rsidR="00BC6BDF">
        <w:rPr>
          <w:rFonts w:ascii="Arial" w:hAnsi="Arial" w:cs="Arial"/>
          <w:sz w:val="21"/>
          <w:szCs w:val="21"/>
        </w:rPr>
        <w:t>/73</w:t>
      </w:r>
      <w:r>
        <w:rPr>
          <w:rFonts w:ascii="Arial" w:hAnsi="Arial" w:cs="Arial"/>
          <w:sz w:val="21"/>
          <w:szCs w:val="21"/>
        </w:rPr>
        <w:t xml:space="preserve"> constata-se </w:t>
      </w:r>
      <w:r w:rsidR="00BC6BDF">
        <w:rPr>
          <w:rFonts w:ascii="Arial" w:hAnsi="Arial" w:cs="Arial"/>
          <w:sz w:val="21"/>
          <w:szCs w:val="21"/>
        </w:rPr>
        <w:t>Despacho nº 110/GSEP/2016,</w:t>
      </w:r>
      <w:r w:rsidR="00056DAD">
        <w:rPr>
          <w:rFonts w:ascii="Arial" w:hAnsi="Arial" w:cs="Arial"/>
          <w:sz w:val="21"/>
          <w:szCs w:val="21"/>
        </w:rPr>
        <w:t xml:space="preserve"> </w:t>
      </w:r>
      <w:r w:rsidR="00BC6BDF">
        <w:rPr>
          <w:rFonts w:ascii="Arial" w:hAnsi="Arial" w:cs="Arial"/>
          <w:sz w:val="21"/>
          <w:szCs w:val="21"/>
        </w:rPr>
        <w:t>Despacho nº 947/2016, Despacho Jurídico PGE/PA-00-947/2016</w:t>
      </w:r>
    </w:p>
    <w:p w:rsidR="00F253BA" w:rsidRPr="00CE2825" w:rsidRDefault="001C1E8C" w:rsidP="00056DAD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color w:val="000000" w:themeColor="text1"/>
          <w:sz w:val="21"/>
          <w:szCs w:val="21"/>
        </w:rPr>
      </w:pPr>
      <w:r w:rsidRPr="00CE2825">
        <w:rPr>
          <w:rFonts w:ascii="Arial" w:hAnsi="Arial" w:cs="Arial"/>
          <w:color w:val="000000" w:themeColor="text1"/>
          <w:sz w:val="21"/>
          <w:szCs w:val="21"/>
        </w:rPr>
        <w:t xml:space="preserve">Fls. </w:t>
      </w:r>
      <w:r w:rsidR="00CE2825" w:rsidRPr="00CE2825">
        <w:rPr>
          <w:rFonts w:ascii="Arial" w:hAnsi="Arial" w:cs="Arial"/>
          <w:color w:val="000000" w:themeColor="text1"/>
          <w:sz w:val="21"/>
          <w:szCs w:val="21"/>
        </w:rPr>
        <w:t>74/75</w:t>
      </w:r>
      <w:r w:rsidR="00CC5C43" w:rsidRPr="00CE2825">
        <w:rPr>
          <w:rFonts w:ascii="Arial" w:hAnsi="Arial" w:cs="Arial"/>
          <w:color w:val="000000" w:themeColor="text1"/>
          <w:sz w:val="21"/>
          <w:szCs w:val="21"/>
        </w:rPr>
        <w:t>,</w:t>
      </w:r>
      <w:r w:rsidR="00F253BA" w:rsidRPr="00CE2825">
        <w:rPr>
          <w:rFonts w:ascii="Arial" w:hAnsi="Arial" w:cs="Arial"/>
          <w:color w:val="000000" w:themeColor="text1"/>
          <w:sz w:val="21"/>
          <w:szCs w:val="21"/>
        </w:rPr>
        <w:t xml:space="preserve"> constata-se despacho da </w:t>
      </w:r>
      <w:r w:rsidR="00A262B4" w:rsidRPr="00CE2825">
        <w:rPr>
          <w:rFonts w:ascii="Arial" w:hAnsi="Arial" w:cs="Arial"/>
          <w:color w:val="000000" w:themeColor="text1"/>
          <w:sz w:val="21"/>
          <w:szCs w:val="21"/>
        </w:rPr>
        <w:t>Assessoria</w:t>
      </w:r>
      <w:r w:rsidR="00423368" w:rsidRPr="00CE2825">
        <w:rPr>
          <w:rFonts w:ascii="Arial" w:hAnsi="Arial" w:cs="Arial"/>
          <w:color w:val="000000" w:themeColor="text1"/>
          <w:sz w:val="21"/>
          <w:szCs w:val="21"/>
        </w:rPr>
        <w:t xml:space="preserve"> Técnica do </w:t>
      </w:r>
      <w:r w:rsidR="0002640A" w:rsidRPr="00CE2825">
        <w:rPr>
          <w:rFonts w:ascii="Arial" w:hAnsi="Arial" w:cs="Arial"/>
          <w:color w:val="000000" w:themeColor="text1"/>
          <w:sz w:val="21"/>
          <w:szCs w:val="21"/>
        </w:rPr>
        <w:t>G</w:t>
      </w:r>
      <w:r w:rsidR="00F253BA" w:rsidRPr="00CE2825">
        <w:rPr>
          <w:rFonts w:ascii="Arial" w:hAnsi="Arial" w:cs="Arial"/>
          <w:color w:val="000000" w:themeColor="text1"/>
          <w:sz w:val="21"/>
          <w:szCs w:val="21"/>
        </w:rPr>
        <w:t xml:space="preserve">abinete e da </w:t>
      </w:r>
      <w:r w:rsidR="0002640A" w:rsidRPr="00CE2825">
        <w:rPr>
          <w:rFonts w:ascii="Arial" w:hAnsi="Arial" w:cs="Arial"/>
          <w:color w:val="000000" w:themeColor="text1"/>
          <w:sz w:val="21"/>
          <w:szCs w:val="21"/>
        </w:rPr>
        <w:t>S</w:t>
      </w:r>
      <w:r w:rsidR="00F253BA" w:rsidRPr="00CE2825">
        <w:rPr>
          <w:rFonts w:ascii="Arial" w:hAnsi="Arial" w:cs="Arial"/>
          <w:color w:val="000000" w:themeColor="text1"/>
          <w:sz w:val="21"/>
          <w:szCs w:val="21"/>
        </w:rPr>
        <w:t xml:space="preserve">uperintendência de </w:t>
      </w:r>
      <w:r w:rsidR="0002640A" w:rsidRPr="00CE2825">
        <w:rPr>
          <w:rFonts w:ascii="Arial" w:hAnsi="Arial" w:cs="Arial"/>
          <w:color w:val="000000" w:themeColor="text1"/>
          <w:sz w:val="21"/>
          <w:szCs w:val="21"/>
        </w:rPr>
        <w:t>A</w:t>
      </w:r>
      <w:r w:rsidR="00F253BA" w:rsidRPr="00CE2825">
        <w:rPr>
          <w:rFonts w:ascii="Arial" w:hAnsi="Arial" w:cs="Arial"/>
          <w:color w:val="000000" w:themeColor="text1"/>
          <w:sz w:val="21"/>
          <w:szCs w:val="21"/>
        </w:rPr>
        <w:t>uditagem desta Controladoria Geral, encaminhando os autos para análise e parecer.</w:t>
      </w:r>
    </w:p>
    <w:p w:rsidR="001C1E8C" w:rsidRPr="00B343E3" w:rsidRDefault="001C1E8C" w:rsidP="00056DAD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color w:val="FF0000"/>
          <w:sz w:val="16"/>
          <w:szCs w:val="16"/>
        </w:rPr>
      </w:pPr>
    </w:p>
    <w:p w:rsidR="001C1E8C" w:rsidRPr="00056DAD" w:rsidRDefault="001C1E8C" w:rsidP="00056DAD">
      <w:pPr>
        <w:pStyle w:val="PargrafodaLista"/>
        <w:suppressAutoHyphens/>
        <w:spacing w:before="0" w:after="0" w:line="360" w:lineRule="auto"/>
        <w:ind w:left="709"/>
        <w:contextualSpacing w:val="0"/>
        <w:rPr>
          <w:rFonts w:ascii="Arial" w:hAnsi="Arial" w:cs="Arial"/>
          <w:b/>
          <w:sz w:val="21"/>
          <w:szCs w:val="21"/>
        </w:rPr>
      </w:pPr>
      <w:r w:rsidRPr="00056DAD">
        <w:rPr>
          <w:rFonts w:ascii="Arial" w:hAnsi="Arial" w:cs="Arial"/>
          <w:b/>
          <w:sz w:val="21"/>
          <w:szCs w:val="21"/>
        </w:rPr>
        <w:t>É O RELATÓRIO.</w:t>
      </w:r>
    </w:p>
    <w:p w:rsidR="009D45C9" w:rsidRPr="00056DAD" w:rsidRDefault="009D45C9" w:rsidP="00056DAD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16"/>
          <w:szCs w:val="16"/>
        </w:rPr>
      </w:pPr>
    </w:p>
    <w:p w:rsidR="001C1E8C" w:rsidRPr="00056DAD" w:rsidRDefault="001C1E8C" w:rsidP="00056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  <w:sz w:val="21"/>
          <w:szCs w:val="21"/>
        </w:rPr>
      </w:pPr>
      <w:r w:rsidRPr="00056DAD">
        <w:rPr>
          <w:rFonts w:ascii="Arial" w:hAnsi="Arial" w:cs="Arial"/>
          <w:b/>
          <w:sz w:val="21"/>
          <w:szCs w:val="21"/>
        </w:rPr>
        <w:t>3 - NO MÉRITO</w:t>
      </w:r>
    </w:p>
    <w:p w:rsidR="001C1E8C" w:rsidRPr="00056DAD" w:rsidRDefault="001C1E8C" w:rsidP="00056DAD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056DAD" w:rsidRDefault="0081006B" w:rsidP="00056DAD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056DAD">
        <w:rPr>
          <w:rFonts w:ascii="Arial" w:hAnsi="Arial" w:cs="Arial"/>
          <w:sz w:val="21"/>
          <w:szCs w:val="21"/>
        </w:rPr>
        <w:t>De toda a explanação e detalhamento dos autos, contido</w:t>
      </w:r>
      <w:r w:rsidR="00CD4B6C" w:rsidRPr="00056DAD">
        <w:rPr>
          <w:rFonts w:ascii="Arial" w:hAnsi="Arial" w:cs="Arial"/>
          <w:sz w:val="21"/>
          <w:szCs w:val="21"/>
        </w:rPr>
        <w:t>s</w:t>
      </w:r>
      <w:r w:rsidRPr="00056DAD">
        <w:rPr>
          <w:rFonts w:ascii="Arial" w:hAnsi="Arial" w:cs="Arial"/>
          <w:sz w:val="21"/>
          <w:szCs w:val="21"/>
        </w:rPr>
        <w:t xml:space="preserve"> no </w:t>
      </w:r>
      <w:r w:rsidRPr="00056DAD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056DAD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056DAD">
        <w:rPr>
          <w:rFonts w:ascii="Arial" w:hAnsi="Arial" w:cs="Arial"/>
          <w:sz w:val="21"/>
          <w:szCs w:val="21"/>
        </w:rPr>
        <w:t xml:space="preserve">o processo foi devidamente instruído, de </w:t>
      </w:r>
    </w:p>
    <w:p w:rsidR="00056DAD" w:rsidRDefault="00056DAD" w:rsidP="00056DAD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p w:rsidR="00056DAD" w:rsidRDefault="0091496D" w:rsidP="00056DAD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proofErr w:type="gramStart"/>
      <w:r w:rsidRPr="00056DAD">
        <w:rPr>
          <w:rFonts w:ascii="Arial" w:hAnsi="Arial" w:cs="Arial"/>
          <w:sz w:val="21"/>
          <w:szCs w:val="21"/>
        </w:rPr>
        <w:t>forma</w:t>
      </w:r>
      <w:proofErr w:type="gramEnd"/>
      <w:r w:rsidRPr="00056DAD">
        <w:rPr>
          <w:rFonts w:ascii="Arial" w:hAnsi="Arial" w:cs="Arial"/>
          <w:sz w:val="21"/>
          <w:szCs w:val="21"/>
        </w:rPr>
        <w:t xml:space="preserve"> que </w:t>
      </w:r>
      <w:r w:rsidR="0081006B" w:rsidRPr="00056DAD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B96207" w:rsidRPr="00056DAD">
        <w:rPr>
          <w:rFonts w:ascii="Arial" w:hAnsi="Arial" w:cs="Arial"/>
          <w:sz w:val="21"/>
          <w:szCs w:val="21"/>
        </w:rPr>
        <w:t>2</w:t>
      </w:r>
      <w:r w:rsidR="00882142" w:rsidRPr="00056DAD">
        <w:rPr>
          <w:rFonts w:ascii="Arial" w:hAnsi="Arial" w:cs="Arial"/>
          <w:sz w:val="21"/>
          <w:szCs w:val="21"/>
        </w:rPr>
        <w:t>/0</w:t>
      </w:r>
      <w:r w:rsidR="00056DAD">
        <w:rPr>
          <w:rFonts w:ascii="Arial" w:hAnsi="Arial" w:cs="Arial"/>
          <w:sz w:val="21"/>
          <w:szCs w:val="21"/>
        </w:rPr>
        <w:t>4</w:t>
      </w:r>
      <w:r w:rsidR="004568B6" w:rsidRPr="00056DAD">
        <w:rPr>
          <w:rFonts w:ascii="Arial" w:hAnsi="Arial" w:cs="Arial"/>
          <w:sz w:val="21"/>
          <w:szCs w:val="21"/>
        </w:rPr>
        <w:t>.</w:t>
      </w:r>
    </w:p>
    <w:p w:rsidR="00C801BF" w:rsidRPr="00B343E3" w:rsidRDefault="00C801BF" w:rsidP="00056DAD">
      <w:pPr>
        <w:spacing w:after="0" w:line="360" w:lineRule="auto"/>
        <w:jc w:val="both"/>
        <w:rPr>
          <w:rFonts w:ascii="Arial" w:hAnsi="Arial" w:cs="Arial"/>
          <w:color w:val="FF0000"/>
          <w:sz w:val="16"/>
          <w:szCs w:val="16"/>
        </w:rPr>
      </w:pPr>
    </w:p>
    <w:p w:rsidR="001C1E8C" w:rsidRPr="00056DAD" w:rsidRDefault="001C1E8C" w:rsidP="00056DAD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color w:val="000000" w:themeColor="text1"/>
          <w:sz w:val="21"/>
          <w:szCs w:val="21"/>
        </w:rPr>
      </w:pPr>
      <w:r w:rsidRPr="00056DAD">
        <w:rPr>
          <w:rFonts w:ascii="Arial" w:hAnsi="Arial" w:cs="Arial"/>
          <w:b/>
          <w:color w:val="000000" w:themeColor="text1"/>
          <w:sz w:val="21"/>
          <w:szCs w:val="21"/>
        </w:rPr>
        <w:t>4 - CONCLUSÃO</w:t>
      </w:r>
    </w:p>
    <w:p w:rsidR="001C1E8C" w:rsidRPr="00056DAD" w:rsidRDefault="001C1E8C" w:rsidP="00056DAD">
      <w:pPr>
        <w:pStyle w:val="SemEspaamento"/>
        <w:jc w:val="both"/>
        <w:rPr>
          <w:rFonts w:ascii="Arial" w:hAnsi="Arial" w:cs="Arial"/>
          <w:color w:val="000000" w:themeColor="text1"/>
          <w:sz w:val="16"/>
          <w:szCs w:val="16"/>
          <w:highlight w:val="yellow"/>
        </w:rPr>
      </w:pPr>
      <w:r w:rsidRPr="00056DAD">
        <w:rPr>
          <w:rFonts w:ascii="Arial" w:hAnsi="Arial" w:cs="Arial"/>
          <w:color w:val="000000" w:themeColor="text1"/>
          <w:sz w:val="21"/>
          <w:szCs w:val="21"/>
          <w:highlight w:val="yellow"/>
        </w:rPr>
        <w:t xml:space="preserve"> </w:t>
      </w:r>
    </w:p>
    <w:p w:rsidR="00CD4B6C" w:rsidRPr="00056DAD" w:rsidRDefault="00CD4B6C" w:rsidP="00056DAD">
      <w:pPr>
        <w:pStyle w:val="SemEspaamento"/>
        <w:ind w:firstLine="709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056DAD">
        <w:rPr>
          <w:rFonts w:ascii="Arial" w:hAnsi="Arial" w:cs="Arial"/>
          <w:color w:val="000000" w:themeColor="text1"/>
          <w:sz w:val="21"/>
          <w:szCs w:val="21"/>
        </w:rPr>
        <w:t>Após a análise realizada</w:t>
      </w:r>
      <w:r w:rsidR="0091496D" w:rsidRPr="00056DAD">
        <w:rPr>
          <w:rFonts w:ascii="Arial" w:hAnsi="Arial" w:cs="Arial"/>
          <w:color w:val="000000" w:themeColor="text1"/>
          <w:sz w:val="21"/>
          <w:szCs w:val="21"/>
        </w:rPr>
        <w:t>, conclui-se</w:t>
      </w:r>
      <w:r w:rsidR="004D336F" w:rsidRPr="00056DAD">
        <w:rPr>
          <w:rFonts w:ascii="Arial" w:hAnsi="Arial" w:cs="Arial"/>
          <w:color w:val="000000" w:themeColor="text1"/>
          <w:sz w:val="21"/>
          <w:szCs w:val="21"/>
        </w:rPr>
        <w:t xml:space="preserve"> pela procedência do crédito, conforme solicitado às fls. 0</w:t>
      </w:r>
      <w:r w:rsidR="00B96207" w:rsidRPr="00056DAD">
        <w:rPr>
          <w:rFonts w:ascii="Arial" w:hAnsi="Arial" w:cs="Arial"/>
          <w:color w:val="000000" w:themeColor="text1"/>
          <w:sz w:val="21"/>
          <w:szCs w:val="21"/>
        </w:rPr>
        <w:t>2</w:t>
      </w:r>
      <w:r w:rsidR="00882142" w:rsidRPr="00056DAD">
        <w:rPr>
          <w:rFonts w:ascii="Arial" w:hAnsi="Arial" w:cs="Arial"/>
          <w:color w:val="000000" w:themeColor="text1"/>
          <w:sz w:val="21"/>
          <w:szCs w:val="21"/>
        </w:rPr>
        <w:t>/0</w:t>
      </w:r>
      <w:r w:rsidR="00056DAD" w:rsidRPr="00056DAD">
        <w:rPr>
          <w:rFonts w:ascii="Arial" w:hAnsi="Arial" w:cs="Arial"/>
          <w:color w:val="000000" w:themeColor="text1"/>
          <w:sz w:val="21"/>
          <w:szCs w:val="21"/>
        </w:rPr>
        <w:t>4</w:t>
      </w:r>
      <w:r w:rsidR="004D336F" w:rsidRPr="00056DAD">
        <w:rPr>
          <w:rFonts w:ascii="Arial" w:hAnsi="Arial" w:cs="Arial"/>
          <w:color w:val="000000" w:themeColor="text1"/>
          <w:sz w:val="21"/>
          <w:szCs w:val="21"/>
        </w:rPr>
        <w:t xml:space="preserve"> dos autos.</w:t>
      </w:r>
    </w:p>
    <w:p w:rsidR="00D518C5" w:rsidRPr="00056DAD" w:rsidRDefault="00CD4B6C" w:rsidP="00056DAD">
      <w:pPr>
        <w:pStyle w:val="SemEspaamento"/>
        <w:ind w:firstLine="709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056DAD">
        <w:rPr>
          <w:rFonts w:ascii="Arial" w:hAnsi="Arial" w:cs="Arial"/>
          <w:color w:val="000000" w:themeColor="text1"/>
          <w:sz w:val="21"/>
          <w:szCs w:val="21"/>
        </w:rPr>
        <w:t>Por fim, e</w:t>
      </w:r>
      <w:r w:rsidR="00D518C5" w:rsidRPr="00056DAD">
        <w:rPr>
          <w:rFonts w:ascii="Arial" w:hAnsi="Arial" w:cs="Arial"/>
          <w:color w:val="000000" w:themeColor="text1"/>
          <w:sz w:val="21"/>
          <w:szCs w:val="21"/>
        </w:rPr>
        <w:t xml:space="preserve">ncaminhem-se os autos ao Gabinete da Controladora Geral, para conhecimento da análise apresentada, sugerindo o retorno dos autos a </w:t>
      </w:r>
      <w:r w:rsidR="00A25B6B" w:rsidRPr="00056DAD">
        <w:rPr>
          <w:rFonts w:ascii="Arial" w:hAnsi="Arial" w:cs="Arial"/>
          <w:color w:val="000000" w:themeColor="text1"/>
          <w:sz w:val="21"/>
          <w:szCs w:val="21"/>
        </w:rPr>
        <w:t>SSP</w:t>
      </w:r>
      <w:r w:rsidR="00D518C5" w:rsidRPr="00056DAD">
        <w:rPr>
          <w:rFonts w:ascii="Arial" w:hAnsi="Arial" w:cs="Arial"/>
          <w:color w:val="000000" w:themeColor="text1"/>
          <w:sz w:val="21"/>
          <w:szCs w:val="21"/>
        </w:rPr>
        <w:t>/AL, para adoção das medidas pertinentes aos pagamentos.</w:t>
      </w:r>
    </w:p>
    <w:p w:rsidR="00A262B4" w:rsidRPr="00056DAD" w:rsidRDefault="00A262B4" w:rsidP="00056DAD">
      <w:pPr>
        <w:pStyle w:val="SemEspaamento"/>
        <w:ind w:firstLine="709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D518C5" w:rsidRPr="00056DAD" w:rsidRDefault="007F4B82" w:rsidP="00056DAD">
      <w:pPr>
        <w:spacing w:after="0" w:line="360" w:lineRule="auto"/>
        <w:jc w:val="center"/>
        <w:rPr>
          <w:rFonts w:ascii="Arial" w:hAnsi="Arial" w:cs="Arial"/>
          <w:bCs/>
          <w:color w:val="000000" w:themeColor="text1"/>
          <w:sz w:val="21"/>
          <w:szCs w:val="21"/>
        </w:rPr>
      </w:pPr>
      <w:r w:rsidRPr="00056DAD">
        <w:rPr>
          <w:rFonts w:ascii="Arial" w:hAnsi="Arial" w:cs="Arial"/>
          <w:bCs/>
          <w:color w:val="000000" w:themeColor="text1"/>
          <w:sz w:val="21"/>
          <w:szCs w:val="21"/>
        </w:rPr>
        <w:t xml:space="preserve">Maceió, </w:t>
      </w:r>
      <w:r w:rsidR="00C801BF" w:rsidRPr="00056DAD">
        <w:rPr>
          <w:rFonts w:ascii="Arial" w:hAnsi="Arial" w:cs="Arial"/>
          <w:bCs/>
          <w:color w:val="000000" w:themeColor="text1"/>
          <w:sz w:val="21"/>
          <w:szCs w:val="21"/>
        </w:rPr>
        <w:t>2</w:t>
      </w:r>
      <w:r w:rsidR="00056DAD" w:rsidRPr="00056DAD">
        <w:rPr>
          <w:rFonts w:ascii="Arial" w:hAnsi="Arial" w:cs="Arial"/>
          <w:bCs/>
          <w:color w:val="000000" w:themeColor="text1"/>
          <w:sz w:val="21"/>
          <w:szCs w:val="21"/>
        </w:rPr>
        <w:t>8</w:t>
      </w:r>
      <w:r w:rsidR="00D518C5" w:rsidRPr="00056DAD">
        <w:rPr>
          <w:rFonts w:ascii="Arial" w:hAnsi="Arial" w:cs="Arial"/>
          <w:bCs/>
          <w:color w:val="000000" w:themeColor="text1"/>
          <w:sz w:val="21"/>
          <w:szCs w:val="21"/>
        </w:rPr>
        <w:t xml:space="preserve"> de </w:t>
      </w:r>
      <w:r w:rsidR="00C801BF" w:rsidRPr="00056DAD">
        <w:rPr>
          <w:rFonts w:ascii="Arial" w:hAnsi="Arial" w:cs="Arial"/>
          <w:bCs/>
          <w:color w:val="000000" w:themeColor="text1"/>
          <w:sz w:val="21"/>
          <w:szCs w:val="21"/>
        </w:rPr>
        <w:t>d</w:t>
      </w:r>
      <w:r w:rsidR="00AF376A" w:rsidRPr="00056DAD">
        <w:rPr>
          <w:rFonts w:ascii="Arial" w:hAnsi="Arial" w:cs="Arial"/>
          <w:bCs/>
          <w:color w:val="000000" w:themeColor="text1"/>
          <w:sz w:val="21"/>
          <w:szCs w:val="21"/>
        </w:rPr>
        <w:t>e</w:t>
      </w:r>
      <w:r w:rsidR="00C801BF" w:rsidRPr="00056DAD">
        <w:rPr>
          <w:rFonts w:ascii="Arial" w:hAnsi="Arial" w:cs="Arial"/>
          <w:bCs/>
          <w:color w:val="000000" w:themeColor="text1"/>
          <w:sz w:val="21"/>
          <w:szCs w:val="21"/>
        </w:rPr>
        <w:t>z</w:t>
      </w:r>
      <w:r w:rsidR="00AF376A" w:rsidRPr="00056DAD">
        <w:rPr>
          <w:rFonts w:ascii="Arial" w:hAnsi="Arial" w:cs="Arial"/>
          <w:bCs/>
          <w:color w:val="000000" w:themeColor="text1"/>
          <w:sz w:val="21"/>
          <w:szCs w:val="21"/>
        </w:rPr>
        <w:t>embro</w:t>
      </w:r>
      <w:r w:rsidR="00D518C5" w:rsidRPr="00056DAD">
        <w:rPr>
          <w:rFonts w:ascii="Arial" w:hAnsi="Arial" w:cs="Arial"/>
          <w:bCs/>
          <w:color w:val="000000" w:themeColor="text1"/>
          <w:sz w:val="21"/>
          <w:szCs w:val="21"/>
        </w:rPr>
        <w:t xml:space="preserve"> de 2016.</w:t>
      </w:r>
    </w:p>
    <w:p w:rsidR="007B1996" w:rsidRPr="00056DAD" w:rsidRDefault="007B1996" w:rsidP="001D3764">
      <w:pPr>
        <w:spacing w:after="0" w:line="360" w:lineRule="auto"/>
        <w:jc w:val="center"/>
        <w:rPr>
          <w:rFonts w:ascii="Arial" w:hAnsi="Arial" w:cs="Arial"/>
          <w:bCs/>
          <w:color w:val="000000" w:themeColor="text1"/>
          <w:sz w:val="21"/>
          <w:szCs w:val="21"/>
        </w:rPr>
      </w:pPr>
    </w:p>
    <w:p w:rsidR="007B1996" w:rsidRPr="00056DAD" w:rsidRDefault="00A262B4" w:rsidP="007B1996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1"/>
          <w:szCs w:val="21"/>
          <w:lang w:eastAsia="ar-SA"/>
        </w:rPr>
      </w:pPr>
      <w:proofErr w:type="spellStart"/>
      <w:r w:rsidRPr="00056DAD">
        <w:rPr>
          <w:rFonts w:ascii="Arial" w:hAnsi="Arial" w:cs="Arial"/>
          <w:b/>
          <w:color w:val="000000" w:themeColor="text1"/>
          <w:sz w:val="21"/>
          <w:szCs w:val="21"/>
          <w:lang w:eastAsia="ar-SA"/>
        </w:rPr>
        <w:t>Marcia</w:t>
      </w:r>
      <w:proofErr w:type="spellEnd"/>
      <w:r w:rsidRPr="00056DAD">
        <w:rPr>
          <w:rFonts w:ascii="Arial" w:hAnsi="Arial" w:cs="Arial"/>
          <w:b/>
          <w:color w:val="000000" w:themeColor="text1"/>
          <w:sz w:val="21"/>
          <w:szCs w:val="21"/>
          <w:lang w:eastAsia="ar-SA"/>
        </w:rPr>
        <w:t xml:space="preserve"> Soares Costa Correia</w:t>
      </w:r>
    </w:p>
    <w:p w:rsidR="007B1996" w:rsidRPr="00056DAD" w:rsidRDefault="0099667E" w:rsidP="007B1996">
      <w:pPr>
        <w:spacing w:after="0" w:line="360" w:lineRule="auto"/>
        <w:jc w:val="center"/>
        <w:rPr>
          <w:rFonts w:ascii="Arial" w:hAnsi="Arial" w:cs="Arial"/>
          <w:color w:val="000000" w:themeColor="text1"/>
          <w:sz w:val="21"/>
          <w:szCs w:val="21"/>
        </w:rPr>
      </w:pPr>
      <w:r w:rsidRPr="00056DAD">
        <w:rPr>
          <w:rFonts w:ascii="Arial" w:hAnsi="Arial" w:cs="Arial"/>
          <w:color w:val="000000" w:themeColor="text1"/>
          <w:sz w:val="21"/>
          <w:szCs w:val="21"/>
        </w:rPr>
        <w:t>Assessor</w:t>
      </w:r>
      <w:r w:rsidR="00A25B6B" w:rsidRPr="00056DAD">
        <w:rPr>
          <w:rFonts w:ascii="Arial" w:hAnsi="Arial" w:cs="Arial"/>
          <w:color w:val="000000" w:themeColor="text1"/>
          <w:sz w:val="21"/>
          <w:szCs w:val="21"/>
        </w:rPr>
        <w:t>a</w:t>
      </w:r>
      <w:r w:rsidR="007B1996" w:rsidRPr="00056DAD">
        <w:rPr>
          <w:rFonts w:ascii="Arial" w:hAnsi="Arial" w:cs="Arial"/>
          <w:color w:val="000000" w:themeColor="text1"/>
          <w:sz w:val="21"/>
          <w:szCs w:val="21"/>
        </w:rPr>
        <w:t xml:space="preserve"> de Controle Interno/ Matrícula nº </w:t>
      </w:r>
      <w:r w:rsidR="00A262B4" w:rsidRPr="00056DAD">
        <w:rPr>
          <w:rFonts w:ascii="Arial" w:hAnsi="Arial" w:cs="Arial"/>
          <w:color w:val="000000" w:themeColor="text1"/>
          <w:sz w:val="21"/>
          <w:szCs w:val="21"/>
        </w:rPr>
        <w:t>101-5</w:t>
      </w:r>
    </w:p>
    <w:p w:rsidR="009F689F" w:rsidRPr="00056DAD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color w:val="000000" w:themeColor="text1"/>
          <w:sz w:val="21"/>
          <w:szCs w:val="21"/>
        </w:rPr>
      </w:pPr>
      <w:r w:rsidRPr="00056DAD">
        <w:rPr>
          <w:rFonts w:ascii="Arial" w:eastAsia="Arial" w:hAnsi="Arial" w:cs="Arial"/>
          <w:color w:val="000000" w:themeColor="text1"/>
          <w:sz w:val="21"/>
          <w:szCs w:val="21"/>
        </w:rPr>
        <w:t>De acordo:</w:t>
      </w:r>
    </w:p>
    <w:p w:rsidR="003B1FF3" w:rsidRPr="00056DAD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color w:val="000000" w:themeColor="text1"/>
          <w:sz w:val="21"/>
          <w:szCs w:val="21"/>
        </w:rPr>
      </w:pPr>
      <w:r w:rsidRPr="00056DAD">
        <w:rPr>
          <w:rFonts w:ascii="Arial" w:eastAsia="Arial" w:hAnsi="Arial" w:cs="Arial"/>
          <w:b/>
          <w:color w:val="000000" w:themeColor="text1"/>
          <w:sz w:val="21"/>
          <w:szCs w:val="21"/>
        </w:rPr>
        <w:t xml:space="preserve">Adriana Andrade Araújo </w:t>
      </w:r>
    </w:p>
    <w:p w:rsidR="004B1864" w:rsidRPr="00056DAD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 w:themeColor="text1"/>
          <w:sz w:val="21"/>
          <w:szCs w:val="21"/>
        </w:rPr>
      </w:pPr>
      <w:r w:rsidRPr="00056DAD">
        <w:rPr>
          <w:rFonts w:ascii="Arial" w:eastAsia="Arial" w:hAnsi="Arial" w:cs="Arial"/>
          <w:color w:val="000000" w:themeColor="text1"/>
          <w:sz w:val="21"/>
          <w:szCs w:val="21"/>
        </w:rPr>
        <w:t>Superintendente de Auditagem - Matrícula n° 113-9</w:t>
      </w:r>
    </w:p>
    <w:p w:rsidR="00A17A15" w:rsidRPr="00056DAD" w:rsidRDefault="00A17A1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 w:themeColor="text1"/>
          <w:sz w:val="21"/>
          <w:szCs w:val="21"/>
        </w:rPr>
      </w:pPr>
    </w:p>
    <w:p w:rsidR="00A262B4" w:rsidRPr="00056DAD" w:rsidRDefault="00A262B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 w:themeColor="text1"/>
          <w:sz w:val="21"/>
          <w:szCs w:val="21"/>
        </w:rPr>
      </w:pPr>
    </w:p>
    <w:sectPr w:rsidR="00A262B4" w:rsidRPr="00056DAD" w:rsidSect="00056DAD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BDF" w:rsidRDefault="00BC6BDF" w:rsidP="003068B9">
      <w:pPr>
        <w:spacing w:after="0" w:line="240" w:lineRule="auto"/>
      </w:pPr>
      <w:r>
        <w:separator/>
      </w:r>
    </w:p>
  </w:endnote>
  <w:endnote w:type="continuationSeparator" w:id="1">
    <w:p w:rsidR="00BC6BDF" w:rsidRDefault="00BC6BD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BDF" w:rsidRDefault="00BC6BDF" w:rsidP="003068B9">
      <w:pPr>
        <w:spacing w:after="0" w:line="240" w:lineRule="auto"/>
      </w:pPr>
      <w:r>
        <w:separator/>
      </w:r>
    </w:p>
  </w:footnote>
  <w:footnote w:type="continuationSeparator" w:id="1">
    <w:p w:rsidR="00BC6BDF" w:rsidRDefault="00BC6BD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BDF" w:rsidRDefault="00BC6BD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BC6BDF" w:rsidRPr="003068B9" w:rsidRDefault="00BC6BD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C6BDF" w:rsidRPr="0098367C" w:rsidRDefault="00BC6BD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928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47488"/>
    <w:rsid w:val="000507A3"/>
    <w:rsid w:val="00050E97"/>
    <w:rsid w:val="0005200F"/>
    <w:rsid w:val="00055206"/>
    <w:rsid w:val="0005691E"/>
    <w:rsid w:val="00056DAD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3F2D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A723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11CA"/>
    <w:rsid w:val="0026124A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E6C4C"/>
    <w:rsid w:val="002F48D1"/>
    <w:rsid w:val="00300E2F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368"/>
    <w:rsid w:val="00423FF5"/>
    <w:rsid w:val="00426565"/>
    <w:rsid w:val="0042704C"/>
    <w:rsid w:val="00432814"/>
    <w:rsid w:val="00433CD3"/>
    <w:rsid w:val="00437282"/>
    <w:rsid w:val="00440BDB"/>
    <w:rsid w:val="00441692"/>
    <w:rsid w:val="00443918"/>
    <w:rsid w:val="004464E3"/>
    <w:rsid w:val="00446978"/>
    <w:rsid w:val="00447041"/>
    <w:rsid w:val="00450B9D"/>
    <w:rsid w:val="00451FC1"/>
    <w:rsid w:val="00456477"/>
    <w:rsid w:val="004568B6"/>
    <w:rsid w:val="00457EC5"/>
    <w:rsid w:val="00460B30"/>
    <w:rsid w:val="00467FC8"/>
    <w:rsid w:val="00475450"/>
    <w:rsid w:val="00475CD6"/>
    <w:rsid w:val="00481E50"/>
    <w:rsid w:val="00486C1E"/>
    <w:rsid w:val="00486DCA"/>
    <w:rsid w:val="0049182B"/>
    <w:rsid w:val="00492515"/>
    <w:rsid w:val="00493A07"/>
    <w:rsid w:val="00495117"/>
    <w:rsid w:val="004A0598"/>
    <w:rsid w:val="004A34AA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1C06"/>
    <w:rsid w:val="00506F67"/>
    <w:rsid w:val="005073F1"/>
    <w:rsid w:val="0050763D"/>
    <w:rsid w:val="005120FE"/>
    <w:rsid w:val="0051256D"/>
    <w:rsid w:val="00514DB9"/>
    <w:rsid w:val="00521B15"/>
    <w:rsid w:val="00524464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549C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2418"/>
    <w:rsid w:val="00693403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6126"/>
    <w:rsid w:val="00707C8C"/>
    <w:rsid w:val="00715B1E"/>
    <w:rsid w:val="00727523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0543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1BE"/>
    <w:rsid w:val="00827545"/>
    <w:rsid w:val="00830401"/>
    <w:rsid w:val="00833905"/>
    <w:rsid w:val="00834A6D"/>
    <w:rsid w:val="00836C79"/>
    <w:rsid w:val="0084157D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C09CA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8F67FC"/>
    <w:rsid w:val="00900754"/>
    <w:rsid w:val="00902B2B"/>
    <w:rsid w:val="00904023"/>
    <w:rsid w:val="00904B58"/>
    <w:rsid w:val="009062BA"/>
    <w:rsid w:val="00913A4D"/>
    <w:rsid w:val="00914762"/>
    <w:rsid w:val="0091496D"/>
    <w:rsid w:val="00914C50"/>
    <w:rsid w:val="0091527E"/>
    <w:rsid w:val="00917F28"/>
    <w:rsid w:val="00920CBA"/>
    <w:rsid w:val="0092133D"/>
    <w:rsid w:val="009243AB"/>
    <w:rsid w:val="00926541"/>
    <w:rsid w:val="00927643"/>
    <w:rsid w:val="00930C82"/>
    <w:rsid w:val="00930FDF"/>
    <w:rsid w:val="0093359A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5E2"/>
    <w:rsid w:val="00961DB8"/>
    <w:rsid w:val="0096237C"/>
    <w:rsid w:val="009629C8"/>
    <w:rsid w:val="0096362D"/>
    <w:rsid w:val="009707ED"/>
    <w:rsid w:val="00974E93"/>
    <w:rsid w:val="00980936"/>
    <w:rsid w:val="00981A9A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7D75"/>
    <w:rsid w:val="00A12883"/>
    <w:rsid w:val="00A15128"/>
    <w:rsid w:val="00A16649"/>
    <w:rsid w:val="00A17A15"/>
    <w:rsid w:val="00A203F3"/>
    <w:rsid w:val="00A20702"/>
    <w:rsid w:val="00A212D4"/>
    <w:rsid w:val="00A21537"/>
    <w:rsid w:val="00A25B6B"/>
    <w:rsid w:val="00A262B4"/>
    <w:rsid w:val="00A31312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3B19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343E3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B3748"/>
    <w:rsid w:val="00BB6330"/>
    <w:rsid w:val="00BB6F2B"/>
    <w:rsid w:val="00BB7D10"/>
    <w:rsid w:val="00BB7D43"/>
    <w:rsid w:val="00BC5CF2"/>
    <w:rsid w:val="00BC5DF0"/>
    <w:rsid w:val="00BC6BDF"/>
    <w:rsid w:val="00BC6D23"/>
    <w:rsid w:val="00BD057C"/>
    <w:rsid w:val="00BD1C62"/>
    <w:rsid w:val="00BE06DD"/>
    <w:rsid w:val="00BE177C"/>
    <w:rsid w:val="00BE42CA"/>
    <w:rsid w:val="00BE480E"/>
    <w:rsid w:val="00BE6229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473F"/>
    <w:rsid w:val="00C755D1"/>
    <w:rsid w:val="00C75F05"/>
    <w:rsid w:val="00C801BF"/>
    <w:rsid w:val="00C80C1D"/>
    <w:rsid w:val="00C811CE"/>
    <w:rsid w:val="00C82409"/>
    <w:rsid w:val="00C82B5D"/>
    <w:rsid w:val="00C94B0C"/>
    <w:rsid w:val="00C95F44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C7371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2825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4D1"/>
    <w:rsid w:val="00D30760"/>
    <w:rsid w:val="00D33A31"/>
    <w:rsid w:val="00D4310B"/>
    <w:rsid w:val="00D44AD3"/>
    <w:rsid w:val="00D47F7C"/>
    <w:rsid w:val="00D518C5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226"/>
    <w:rsid w:val="00DF781C"/>
    <w:rsid w:val="00E016A0"/>
    <w:rsid w:val="00E157ED"/>
    <w:rsid w:val="00E159E7"/>
    <w:rsid w:val="00E15B06"/>
    <w:rsid w:val="00E15BAA"/>
    <w:rsid w:val="00E15F6B"/>
    <w:rsid w:val="00E244C7"/>
    <w:rsid w:val="00E31FC3"/>
    <w:rsid w:val="00E34120"/>
    <w:rsid w:val="00E362E2"/>
    <w:rsid w:val="00E44B14"/>
    <w:rsid w:val="00E47B16"/>
    <w:rsid w:val="00E552F2"/>
    <w:rsid w:val="00E56D1E"/>
    <w:rsid w:val="00E60324"/>
    <w:rsid w:val="00E60899"/>
    <w:rsid w:val="00E6255C"/>
    <w:rsid w:val="00E64B26"/>
    <w:rsid w:val="00E657DD"/>
    <w:rsid w:val="00E7175D"/>
    <w:rsid w:val="00E75DBC"/>
    <w:rsid w:val="00E83C28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A34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785</Words>
  <Characters>4243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2016-12-22T16:21:00Z</cp:lastPrinted>
  <dcterms:created xsi:type="dcterms:W3CDTF">2016-12-27T15:49:00Z</dcterms:created>
  <dcterms:modified xsi:type="dcterms:W3CDTF">2016-12-28T12:56:00Z</dcterms:modified>
</cp:coreProperties>
</file>