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A2C5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 xml:space="preserve">Processo nº: </w:t>
      </w:r>
      <w:r w:rsidR="00983889" w:rsidRPr="00BA2C5C">
        <w:rPr>
          <w:rFonts w:ascii="Arial" w:hAnsi="Arial" w:cs="Arial"/>
        </w:rPr>
        <w:t>1800-</w:t>
      </w:r>
      <w:r w:rsidR="00E230A2" w:rsidRPr="00BA2C5C">
        <w:rPr>
          <w:rFonts w:ascii="Arial" w:hAnsi="Arial" w:cs="Arial"/>
        </w:rPr>
        <w:t>007972/2010</w:t>
      </w:r>
    </w:p>
    <w:p w:rsidR="00ED5D6C" w:rsidRPr="00BA2C5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>Interessado</w:t>
      </w:r>
      <w:r w:rsidR="00323545" w:rsidRPr="00BA2C5C">
        <w:rPr>
          <w:rFonts w:ascii="Arial" w:hAnsi="Arial" w:cs="Arial"/>
        </w:rPr>
        <w:t>:</w:t>
      </w:r>
      <w:r w:rsidR="001938E0" w:rsidRPr="00BA2C5C">
        <w:rPr>
          <w:rFonts w:ascii="Arial" w:hAnsi="Arial" w:cs="Arial"/>
        </w:rPr>
        <w:t xml:space="preserve"> </w:t>
      </w:r>
      <w:r w:rsidR="00E230A2" w:rsidRPr="00BA2C5C">
        <w:rPr>
          <w:rFonts w:ascii="Arial" w:hAnsi="Arial" w:cs="Arial"/>
        </w:rPr>
        <w:t>Eraldo Alexandre Carvalho</w:t>
      </w:r>
    </w:p>
    <w:p w:rsidR="00ED5D6C" w:rsidRPr="00BA2C5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>Assunto</w:t>
      </w:r>
      <w:r w:rsidRPr="00BA2C5C">
        <w:rPr>
          <w:rFonts w:ascii="Arial" w:hAnsi="Arial" w:cs="Arial"/>
        </w:rPr>
        <w:t xml:space="preserve">: </w:t>
      </w:r>
      <w:r w:rsidR="00E230A2" w:rsidRPr="00BA2C5C">
        <w:rPr>
          <w:rFonts w:ascii="Arial" w:hAnsi="Arial" w:cs="Arial"/>
        </w:rPr>
        <w:t>Ressarcimento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1 – DOS FATOS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60C8A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Tratam-se os autos de solicitação de </w:t>
      </w:r>
      <w:r w:rsidR="00E230A2" w:rsidRPr="00BA2C5C">
        <w:rPr>
          <w:rFonts w:ascii="Arial" w:hAnsi="Arial" w:cs="Arial"/>
        </w:rPr>
        <w:t xml:space="preserve">pagamento de Adicional Noturno trabalhados </w:t>
      </w:r>
      <w:r w:rsidR="00983889" w:rsidRPr="00BA2C5C">
        <w:rPr>
          <w:rFonts w:ascii="Arial" w:hAnsi="Arial" w:cs="Arial"/>
        </w:rPr>
        <w:t>n</w:t>
      </w:r>
      <w:r w:rsidR="00FF3211" w:rsidRPr="00BA2C5C">
        <w:rPr>
          <w:rFonts w:ascii="Arial" w:hAnsi="Arial" w:cs="Arial"/>
        </w:rPr>
        <w:t>a</w:t>
      </w:r>
      <w:r w:rsidR="00983889" w:rsidRPr="00BA2C5C">
        <w:rPr>
          <w:rFonts w:ascii="Arial" w:hAnsi="Arial" w:cs="Arial"/>
        </w:rPr>
        <w:t xml:space="preserve"> </w:t>
      </w:r>
      <w:r w:rsidR="00BA2C5C">
        <w:rPr>
          <w:rFonts w:ascii="Arial" w:hAnsi="Arial" w:cs="Arial"/>
        </w:rPr>
        <w:t>6ª Coordenadoria</w:t>
      </w:r>
      <w:r w:rsidR="00BA2C5C" w:rsidRPr="00BA2C5C">
        <w:rPr>
          <w:rFonts w:ascii="Arial" w:hAnsi="Arial" w:cs="Arial"/>
        </w:rPr>
        <w:t xml:space="preserve"> Regional da </w:t>
      </w:r>
      <w:r w:rsidR="00983889" w:rsidRPr="00BA2C5C">
        <w:rPr>
          <w:rFonts w:ascii="Arial" w:hAnsi="Arial" w:cs="Arial"/>
        </w:rPr>
        <w:t>Secretaria de Estado da Educação</w:t>
      </w:r>
      <w:r w:rsidRPr="00BA2C5C">
        <w:rPr>
          <w:rFonts w:ascii="Arial" w:hAnsi="Arial" w:cs="Arial"/>
        </w:rPr>
        <w:t>, interposta pel</w:t>
      </w:r>
      <w:r w:rsidR="00FF3211" w:rsidRPr="00BA2C5C">
        <w:rPr>
          <w:rFonts w:ascii="Arial" w:hAnsi="Arial" w:cs="Arial"/>
        </w:rPr>
        <w:t>o</w:t>
      </w:r>
      <w:r w:rsidR="00FD1ABB" w:rsidRPr="00BA2C5C">
        <w:rPr>
          <w:rFonts w:ascii="Arial" w:hAnsi="Arial" w:cs="Arial"/>
        </w:rPr>
        <w:t xml:space="preserve"> </w:t>
      </w:r>
      <w:r w:rsidRPr="00BA2C5C">
        <w:rPr>
          <w:rFonts w:ascii="Arial" w:hAnsi="Arial" w:cs="Arial"/>
        </w:rPr>
        <w:t>servidor</w:t>
      </w:r>
      <w:r w:rsidR="00FF3211" w:rsidRPr="00BA2C5C">
        <w:rPr>
          <w:rFonts w:ascii="Arial" w:hAnsi="Arial" w:cs="Arial"/>
        </w:rPr>
        <w:t>,</w:t>
      </w:r>
      <w:r w:rsidR="000B7F21" w:rsidRPr="00BA2C5C">
        <w:rPr>
          <w:rFonts w:ascii="Arial" w:hAnsi="Arial" w:cs="Arial"/>
        </w:rPr>
        <w:t xml:space="preserve"> </w:t>
      </w:r>
      <w:r w:rsidR="00BA2C5C" w:rsidRPr="00BA2C5C">
        <w:rPr>
          <w:rFonts w:ascii="Arial" w:hAnsi="Arial" w:cs="Arial"/>
        </w:rPr>
        <w:t>Eraldo Alexandre Carvalho</w:t>
      </w:r>
      <w:r w:rsidRPr="00F60C8A">
        <w:rPr>
          <w:rFonts w:ascii="Arial" w:hAnsi="Arial" w:cs="Arial"/>
        </w:rPr>
        <w:t xml:space="preserve">, </w:t>
      </w:r>
      <w:r w:rsidR="00F60C8A" w:rsidRPr="00F60C8A">
        <w:rPr>
          <w:rFonts w:ascii="Arial" w:hAnsi="Arial" w:cs="Arial"/>
        </w:rPr>
        <w:t xml:space="preserve">durante o período de janeiro a novembro/2010, e de fevereiro/2008 à dezembro/2009, </w:t>
      </w:r>
      <w:r w:rsidRPr="00F60C8A">
        <w:rPr>
          <w:rFonts w:ascii="Arial" w:hAnsi="Arial" w:cs="Arial"/>
        </w:rPr>
        <w:t xml:space="preserve">em conformidade com </w:t>
      </w:r>
      <w:r w:rsidR="00FF3211" w:rsidRPr="00F60C8A">
        <w:rPr>
          <w:rFonts w:ascii="Arial" w:hAnsi="Arial" w:cs="Arial"/>
        </w:rPr>
        <w:t>o Decreto Estadual nº 1.790/2004</w:t>
      </w:r>
      <w:r w:rsidRPr="00F60C8A">
        <w:rPr>
          <w:rFonts w:ascii="Arial" w:hAnsi="Arial" w:cs="Arial"/>
        </w:rPr>
        <w:t xml:space="preserve"> e alterações posteriores (fls.02).</w:t>
      </w:r>
    </w:p>
    <w:p w:rsidR="00ED5D6C" w:rsidRPr="00BA2C5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Os autos foram encaminhados a esta </w:t>
      </w:r>
      <w:r w:rsidRPr="00F60C8A">
        <w:rPr>
          <w:rFonts w:ascii="Arial" w:hAnsi="Arial" w:cs="Arial"/>
          <w:b/>
        </w:rPr>
        <w:t>Controladoria</w:t>
      </w:r>
      <w:r w:rsidRPr="00BA2C5C">
        <w:rPr>
          <w:rFonts w:ascii="Arial" w:hAnsi="Arial" w:cs="Arial"/>
          <w:b/>
        </w:rPr>
        <w:t xml:space="preserve"> Geral do Estado – CGE</w:t>
      </w:r>
      <w:r w:rsidRPr="00BA2C5C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BA2C5C">
        <w:rPr>
          <w:rFonts w:ascii="Arial" w:hAnsi="Arial" w:cs="Arial"/>
        </w:rPr>
        <w:t>a</w:t>
      </w:r>
      <w:r w:rsidRPr="00BA2C5C">
        <w:rPr>
          <w:rFonts w:ascii="Arial" w:hAnsi="Arial" w:cs="Arial"/>
        </w:rPr>
        <w:t xml:space="preserve"> servidor</w:t>
      </w:r>
      <w:r w:rsidR="005F7BFB" w:rsidRPr="00BA2C5C">
        <w:rPr>
          <w:rFonts w:ascii="Arial" w:hAnsi="Arial" w:cs="Arial"/>
        </w:rPr>
        <w:t>a</w:t>
      </w:r>
      <w:r w:rsidRPr="00BA2C5C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2 – DO MÉRITO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A2C5C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F60C8A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Inclusive, </w:t>
      </w:r>
      <w:r w:rsidR="001938E0" w:rsidRPr="00F60C8A">
        <w:rPr>
          <w:rFonts w:ascii="Arial" w:hAnsi="Arial" w:cs="Arial"/>
        </w:rPr>
        <w:t xml:space="preserve">em relação à verificação da exação dos cálculos providenciada pela </w:t>
      </w:r>
      <w:r w:rsidR="001938E0" w:rsidRPr="00F60C8A">
        <w:rPr>
          <w:rFonts w:ascii="Arial" w:hAnsi="Arial" w:cs="Arial"/>
          <w:b/>
        </w:rPr>
        <w:t>Diretoria de Operação da Folha de Pagamento da</w:t>
      </w:r>
      <w:r w:rsidR="001938E0" w:rsidRPr="00F60C8A">
        <w:rPr>
          <w:rFonts w:ascii="Arial" w:hAnsi="Arial" w:cs="Arial"/>
        </w:rPr>
        <w:t xml:space="preserve"> </w:t>
      </w:r>
      <w:r w:rsidR="001938E0" w:rsidRPr="00F60C8A">
        <w:rPr>
          <w:rFonts w:ascii="Arial" w:hAnsi="Arial" w:cs="Arial"/>
          <w:b/>
        </w:rPr>
        <w:t>SEPLAG</w:t>
      </w:r>
      <w:r w:rsidR="001938E0" w:rsidRPr="00F60C8A">
        <w:rPr>
          <w:rFonts w:ascii="Arial" w:hAnsi="Arial" w:cs="Arial"/>
        </w:rPr>
        <w:t>, a mesma foi efetuada às fls.</w:t>
      </w:r>
      <w:r w:rsidR="00BA2C5C" w:rsidRPr="00F60C8A">
        <w:rPr>
          <w:rFonts w:ascii="Arial" w:hAnsi="Arial" w:cs="Arial"/>
        </w:rPr>
        <w:t>07/12</w:t>
      </w:r>
      <w:r w:rsidR="001938E0" w:rsidRPr="00F60C8A">
        <w:rPr>
          <w:rFonts w:ascii="Arial" w:hAnsi="Arial" w:cs="Arial"/>
        </w:rPr>
        <w:t>.</w:t>
      </w:r>
    </w:p>
    <w:p w:rsidR="00ED5D6C" w:rsidRPr="00F60C8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0C8A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O período a ser considerado é de </w:t>
      </w:r>
      <w:r w:rsidR="001A21BF" w:rsidRPr="00F60C8A">
        <w:rPr>
          <w:rFonts w:ascii="Arial" w:hAnsi="Arial" w:cs="Arial"/>
        </w:rPr>
        <w:t>janeiro a novembro/2010</w:t>
      </w:r>
      <w:r w:rsidR="00B340E2" w:rsidRPr="00F60C8A">
        <w:rPr>
          <w:rFonts w:ascii="Arial" w:hAnsi="Arial" w:cs="Arial"/>
        </w:rPr>
        <w:t>,</w:t>
      </w:r>
      <w:r w:rsidRPr="00F60C8A">
        <w:rPr>
          <w:rFonts w:ascii="Arial" w:hAnsi="Arial" w:cs="Arial"/>
        </w:rPr>
        <w:t xml:space="preserve"> </w:t>
      </w:r>
      <w:r w:rsidR="001A21BF" w:rsidRPr="00F60C8A">
        <w:rPr>
          <w:rFonts w:ascii="Arial" w:hAnsi="Arial" w:cs="Arial"/>
        </w:rPr>
        <w:t xml:space="preserve">no montante de </w:t>
      </w:r>
      <w:r w:rsidR="001A21BF" w:rsidRPr="00F60C8A">
        <w:rPr>
          <w:rFonts w:ascii="Arial" w:hAnsi="Arial" w:cs="Arial"/>
          <w:b/>
        </w:rPr>
        <w:t>R$ 497,52</w:t>
      </w:r>
      <w:r w:rsidR="001A21BF" w:rsidRPr="00F60C8A">
        <w:rPr>
          <w:rFonts w:ascii="Arial" w:hAnsi="Arial" w:cs="Arial"/>
        </w:rPr>
        <w:t xml:space="preserve"> (quatrocentos e noventa e sete reais e cinqüenta e dois centavos) e de fevereiro/2008 à dezembro/2009, no montante de </w:t>
      </w:r>
      <w:r w:rsidR="001A21BF" w:rsidRPr="00F60C8A">
        <w:rPr>
          <w:rFonts w:ascii="Arial" w:hAnsi="Arial" w:cs="Arial"/>
          <w:b/>
        </w:rPr>
        <w:t>R$ 729,96</w:t>
      </w:r>
      <w:r w:rsidR="001A21BF" w:rsidRPr="00F60C8A">
        <w:rPr>
          <w:rFonts w:ascii="Arial" w:hAnsi="Arial" w:cs="Arial"/>
        </w:rPr>
        <w:t xml:space="preserve"> (setecentos e vinte e nove reais e noventa e seis centavos) </w:t>
      </w:r>
      <w:r w:rsidRPr="00F60C8A">
        <w:rPr>
          <w:rFonts w:ascii="Arial" w:hAnsi="Arial" w:cs="Arial"/>
        </w:rPr>
        <w:t xml:space="preserve">conforme despacho e planilha da </w:t>
      </w:r>
      <w:r w:rsidRPr="00F60C8A">
        <w:rPr>
          <w:rFonts w:ascii="Arial" w:hAnsi="Arial" w:cs="Arial"/>
          <w:b/>
        </w:rPr>
        <w:t>SEPLAG</w:t>
      </w:r>
      <w:r w:rsidRPr="00F60C8A">
        <w:rPr>
          <w:rFonts w:ascii="Arial" w:hAnsi="Arial" w:cs="Arial"/>
        </w:rPr>
        <w:t xml:space="preserve"> </w:t>
      </w:r>
      <w:r w:rsidR="00ED6646" w:rsidRPr="00F60C8A">
        <w:rPr>
          <w:rFonts w:ascii="Arial" w:hAnsi="Arial" w:cs="Arial"/>
        </w:rPr>
        <w:t>(fls.</w:t>
      </w:r>
      <w:r w:rsidR="001A21BF" w:rsidRPr="00F60C8A">
        <w:rPr>
          <w:rFonts w:ascii="Arial" w:hAnsi="Arial" w:cs="Arial"/>
        </w:rPr>
        <w:t>07/12</w:t>
      </w:r>
      <w:r w:rsidRPr="00F60C8A">
        <w:rPr>
          <w:rFonts w:ascii="Arial" w:hAnsi="Arial" w:cs="Arial"/>
        </w:rPr>
        <w:t>).</w:t>
      </w:r>
    </w:p>
    <w:p w:rsid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P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0C8A">
        <w:rPr>
          <w:rFonts w:ascii="Arial" w:hAnsi="Arial" w:cs="Arial"/>
          <w:b/>
          <w:u w:val="single"/>
        </w:rPr>
        <w:t>2.2 – DO VALOR TOTAL A RECEBER</w:t>
      </w:r>
    </w:p>
    <w:p w:rsidR="001938E0" w:rsidRPr="0070685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F60C8A">
        <w:rPr>
          <w:rFonts w:ascii="Arial" w:hAnsi="Arial" w:cs="Arial"/>
        </w:rPr>
        <w:t xml:space="preserve">Diante das informações apresentadas, o servidor interessado faz jus ao recebimento de </w:t>
      </w:r>
      <w:r w:rsidRPr="00F60C8A">
        <w:rPr>
          <w:rFonts w:ascii="Arial" w:hAnsi="Arial" w:cs="Arial"/>
          <w:b/>
        </w:rPr>
        <w:t xml:space="preserve">R$ </w:t>
      </w:r>
      <w:r w:rsidR="00F60C8A" w:rsidRPr="00F60C8A">
        <w:rPr>
          <w:rFonts w:ascii="Arial" w:hAnsi="Arial" w:cs="Arial"/>
          <w:b/>
        </w:rPr>
        <w:t>1.227,</w:t>
      </w:r>
      <w:r w:rsidR="00B340E2" w:rsidRPr="00F60C8A">
        <w:rPr>
          <w:rFonts w:ascii="Arial" w:hAnsi="Arial" w:cs="Arial"/>
          <w:b/>
        </w:rPr>
        <w:t>4</w:t>
      </w:r>
      <w:r w:rsidR="00F60C8A" w:rsidRPr="00F60C8A">
        <w:rPr>
          <w:rFonts w:ascii="Arial" w:hAnsi="Arial" w:cs="Arial"/>
          <w:b/>
        </w:rPr>
        <w:t>8</w:t>
      </w:r>
      <w:r w:rsidRPr="00F60C8A">
        <w:rPr>
          <w:rFonts w:ascii="Arial" w:hAnsi="Arial" w:cs="Arial"/>
          <w:b/>
        </w:rPr>
        <w:t xml:space="preserve"> </w:t>
      </w:r>
      <w:r w:rsidRPr="00F60C8A">
        <w:rPr>
          <w:rFonts w:ascii="Arial" w:hAnsi="Arial" w:cs="Arial"/>
        </w:rPr>
        <w:t>(</w:t>
      </w:r>
      <w:r w:rsidR="00F60C8A" w:rsidRPr="00F60C8A">
        <w:rPr>
          <w:rFonts w:ascii="Arial" w:hAnsi="Arial" w:cs="Arial"/>
        </w:rPr>
        <w:t>um</w:t>
      </w:r>
      <w:r w:rsidR="00B340E2" w:rsidRPr="00F60C8A">
        <w:rPr>
          <w:rFonts w:ascii="Arial" w:hAnsi="Arial" w:cs="Arial"/>
        </w:rPr>
        <w:t xml:space="preserve"> mil, duzentos e </w:t>
      </w:r>
      <w:r w:rsidR="00F60C8A" w:rsidRPr="00F60C8A">
        <w:rPr>
          <w:rFonts w:ascii="Arial" w:hAnsi="Arial" w:cs="Arial"/>
        </w:rPr>
        <w:t>vinte e sete reais e quarenta e oito centavos</w:t>
      </w:r>
      <w:r w:rsidRPr="00F60C8A">
        <w:rPr>
          <w:rFonts w:ascii="Arial" w:hAnsi="Arial" w:cs="Arial"/>
        </w:rPr>
        <w:t>).</w:t>
      </w:r>
    </w:p>
    <w:p w:rsidR="001938E0" w:rsidRPr="00F60C8A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2.</w:t>
      </w:r>
      <w:r w:rsidR="000D7C7D" w:rsidRPr="00BA2C5C">
        <w:rPr>
          <w:rFonts w:ascii="Arial" w:hAnsi="Arial" w:cs="Arial"/>
          <w:b/>
          <w:u w:val="single"/>
        </w:rPr>
        <w:t>3</w:t>
      </w:r>
      <w:r w:rsidRPr="00BA2C5C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A2C5C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>Constam</w:t>
      </w:r>
      <w:r w:rsidR="00ED5D6C" w:rsidRPr="00BA2C5C">
        <w:rPr>
          <w:rFonts w:ascii="Arial" w:hAnsi="Arial" w:cs="Arial"/>
        </w:rPr>
        <w:t xml:space="preserve"> </w:t>
      </w:r>
      <w:r w:rsidR="008E032A" w:rsidRPr="00BA2C5C">
        <w:rPr>
          <w:rFonts w:ascii="Arial" w:hAnsi="Arial" w:cs="Arial"/>
        </w:rPr>
        <w:t xml:space="preserve">informações sobre a </w:t>
      </w:r>
      <w:r w:rsidR="00ED5D6C" w:rsidRPr="00BA2C5C">
        <w:rPr>
          <w:rFonts w:ascii="Arial" w:hAnsi="Arial" w:cs="Arial"/>
        </w:rPr>
        <w:t>dotação orçamentária</w:t>
      </w:r>
      <w:r w:rsidR="00BA2C5C" w:rsidRPr="00BA2C5C">
        <w:rPr>
          <w:rFonts w:ascii="Arial" w:hAnsi="Arial" w:cs="Arial"/>
        </w:rPr>
        <w:t xml:space="preserve"> de 2011 (fls. 18)</w:t>
      </w:r>
      <w:r w:rsidR="00ED5D6C" w:rsidRPr="00BA2C5C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BA2C5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    </w:t>
      </w:r>
      <w:r w:rsidRPr="00BA2C5C">
        <w:rPr>
          <w:rFonts w:ascii="Arial" w:hAnsi="Arial" w:cs="Arial"/>
        </w:rPr>
        <w:tab/>
      </w:r>
    </w:p>
    <w:p w:rsidR="001938E0" w:rsidRPr="00BA2C5C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 xml:space="preserve">3 – CONCLUSÃO </w:t>
      </w:r>
    </w:p>
    <w:p w:rsidR="001938E0" w:rsidRPr="0070685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0591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F60C8A">
        <w:rPr>
          <w:rFonts w:ascii="Arial" w:hAnsi="Arial" w:cs="Arial"/>
        </w:rPr>
        <w:t>a Eraldo Alexandre Carvalho</w:t>
      </w:r>
      <w:r w:rsidR="004F7889" w:rsidRPr="00F60C8A">
        <w:rPr>
          <w:rFonts w:ascii="Arial" w:hAnsi="Arial" w:cs="Arial"/>
        </w:rPr>
        <w:t>,</w:t>
      </w:r>
      <w:r w:rsidR="00861D8B" w:rsidRPr="00F60C8A">
        <w:rPr>
          <w:rFonts w:ascii="Arial" w:hAnsi="Arial" w:cs="Arial"/>
        </w:rPr>
        <w:t xml:space="preserve"> referente </w:t>
      </w:r>
      <w:r w:rsidR="00F60C8A" w:rsidRPr="00F60C8A">
        <w:rPr>
          <w:rFonts w:ascii="Arial" w:hAnsi="Arial" w:cs="Arial"/>
        </w:rPr>
        <w:t>ao pagamento de Adicional Noturno trabalhado na 6ª Coordenadoria Regional da Secretaria de Estado da Educação,</w:t>
      </w:r>
      <w:r w:rsidR="008E032A" w:rsidRPr="00F60C8A">
        <w:rPr>
          <w:rFonts w:ascii="Arial" w:hAnsi="Arial" w:cs="Arial"/>
        </w:rPr>
        <w:t xml:space="preserve"> </w:t>
      </w:r>
      <w:r w:rsidR="00F60C8A" w:rsidRPr="00F60C8A">
        <w:rPr>
          <w:rFonts w:ascii="Arial" w:hAnsi="Arial" w:cs="Arial"/>
        </w:rPr>
        <w:t xml:space="preserve">durante o período </w:t>
      </w:r>
      <w:r w:rsidR="001A21BF" w:rsidRPr="00F60C8A">
        <w:rPr>
          <w:rFonts w:ascii="Arial" w:hAnsi="Arial" w:cs="Arial"/>
        </w:rPr>
        <w:t xml:space="preserve">de janeiro a novembro/2010, no montante de </w:t>
      </w:r>
      <w:r w:rsidR="001A21BF" w:rsidRPr="00F60C8A">
        <w:rPr>
          <w:rFonts w:ascii="Arial" w:hAnsi="Arial" w:cs="Arial"/>
          <w:b/>
        </w:rPr>
        <w:t>R$ 497,52</w:t>
      </w:r>
      <w:r w:rsidR="001A21BF" w:rsidRPr="00F60C8A">
        <w:rPr>
          <w:rFonts w:ascii="Arial" w:hAnsi="Arial" w:cs="Arial"/>
        </w:rPr>
        <w:t xml:space="preserve"> (quatrocentos e noventa e sete reais e cinqüenta e dois centavos) e de fevereiro/2008 </w:t>
      </w:r>
      <w:r w:rsidR="00F60C8A" w:rsidRPr="00F60C8A">
        <w:rPr>
          <w:rFonts w:ascii="Arial" w:hAnsi="Arial" w:cs="Arial"/>
        </w:rPr>
        <w:t>a</w:t>
      </w:r>
      <w:r w:rsidR="001A21BF" w:rsidRPr="00F60C8A">
        <w:rPr>
          <w:rFonts w:ascii="Arial" w:hAnsi="Arial" w:cs="Arial"/>
        </w:rPr>
        <w:t xml:space="preserve"> dezembro/2009, no montante de </w:t>
      </w:r>
      <w:r w:rsidR="001A21BF" w:rsidRPr="00F60C8A">
        <w:rPr>
          <w:rFonts w:ascii="Arial" w:hAnsi="Arial" w:cs="Arial"/>
          <w:b/>
        </w:rPr>
        <w:t>R$ 729,96</w:t>
      </w:r>
      <w:r w:rsidR="001A21BF" w:rsidRPr="00F60C8A">
        <w:rPr>
          <w:rFonts w:ascii="Arial" w:hAnsi="Arial" w:cs="Arial"/>
        </w:rPr>
        <w:t xml:space="preserve"> (setecentos e vinte e nove reais e noventa e seis centavos)</w:t>
      </w:r>
      <w:r w:rsidR="00F60C8A" w:rsidRPr="00F60C8A">
        <w:rPr>
          <w:rFonts w:ascii="Arial" w:hAnsi="Arial" w:cs="Arial"/>
        </w:rPr>
        <w:t xml:space="preserve">, total de             </w:t>
      </w:r>
      <w:r w:rsidR="00F60C8A" w:rsidRPr="00F60C8A">
        <w:rPr>
          <w:rFonts w:ascii="Arial" w:hAnsi="Arial" w:cs="Arial"/>
          <w:b/>
        </w:rPr>
        <w:t xml:space="preserve"> R$ 1.227,48 </w:t>
      </w:r>
      <w:r w:rsidR="00F60C8A" w:rsidRPr="00F60C8A">
        <w:rPr>
          <w:rFonts w:ascii="Arial" w:hAnsi="Arial" w:cs="Arial"/>
        </w:rPr>
        <w:t>(um mil, duzentos e vinte e sete reais e quarenta e oito centavos)</w:t>
      </w:r>
      <w:r w:rsidR="00D05910" w:rsidRPr="00F60C8A">
        <w:rPr>
          <w:rFonts w:ascii="Arial" w:hAnsi="Arial" w:cs="Arial"/>
        </w:rPr>
        <w:t xml:space="preserve">. 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60C8A">
        <w:rPr>
          <w:rFonts w:ascii="Arial" w:hAnsi="Arial" w:cs="Arial"/>
          <w:b/>
        </w:rPr>
        <w:t xml:space="preserve">SEDUC, </w:t>
      </w:r>
      <w:r w:rsidRPr="00F60C8A">
        <w:rPr>
          <w:rFonts w:ascii="Arial" w:hAnsi="Arial" w:cs="Arial"/>
        </w:rPr>
        <w:t>ato contínuo encaminhar a SEPLAG para pagamento.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Isto posto, evoluímos os autos ao Gabinete da </w:t>
      </w:r>
      <w:r w:rsidRPr="00F60C8A">
        <w:rPr>
          <w:rFonts w:ascii="Arial" w:hAnsi="Arial" w:cs="Arial"/>
          <w:b/>
        </w:rPr>
        <w:t>Controladora Geral do Estado</w:t>
      </w:r>
      <w:r w:rsidRPr="00F60C8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F60C8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60C8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60C8A">
        <w:rPr>
          <w:rFonts w:ascii="Arial" w:hAnsi="Arial" w:cs="Arial"/>
          <w:bCs/>
        </w:rPr>
        <w:t xml:space="preserve">Maceió, </w:t>
      </w:r>
      <w:r w:rsidR="00D05910" w:rsidRPr="00F60C8A">
        <w:rPr>
          <w:rFonts w:ascii="Arial" w:hAnsi="Arial" w:cs="Arial"/>
          <w:bCs/>
        </w:rPr>
        <w:t>1</w:t>
      </w:r>
      <w:r w:rsidR="00861D8B" w:rsidRPr="00F60C8A">
        <w:rPr>
          <w:rFonts w:ascii="Arial" w:hAnsi="Arial" w:cs="Arial"/>
          <w:bCs/>
        </w:rPr>
        <w:t>8</w:t>
      </w:r>
      <w:r w:rsidRPr="00F60C8A">
        <w:rPr>
          <w:rFonts w:ascii="Arial" w:hAnsi="Arial" w:cs="Arial"/>
          <w:bCs/>
        </w:rPr>
        <w:t xml:space="preserve"> de </w:t>
      </w:r>
      <w:r w:rsidR="00414529" w:rsidRPr="00F60C8A">
        <w:rPr>
          <w:rFonts w:ascii="Arial" w:hAnsi="Arial" w:cs="Arial"/>
          <w:bCs/>
        </w:rPr>
        <w:t>novem</w:t>
      </w:r>
      <w:r w:rsidRPr="00F60C8A">
        <w:rPr>
          <w:rFonts w:ascii="Arial" w:hAnsi="Arial" w:cs="Arial"/>
          <w:bCs/>
        </w:rPr>
        <w:t>bro de 2016.</w:t>
      </w:r>
    </w:p>
    <w:p w:rsidR="00910F2D" w:rsidRPr="00F60C8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60C8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60C8A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60C8A">
        <w:rPr>
          <w:rFonts w:ascii="Arial" w:hAnsi="Arial" w:cs="Arial"/>
          <w:lang w:eastAsia="ar-SA"/>
        </w:rPr>
        <w:t>Hertz Rodrigues Lima</w:t>
      </w:r>
    </w:p>
    <w:p w:rsidR="00ED5D6C" w:rsidRPr="00F60C8A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F60C8A">
        <w:rPr>
          <w:rFonts w:ascii="Arial" w:hAnsi="Arial" w:cs="Arial"/>
          <w:b/>
        </w:rPr>
        <w:t xml:space="preserve">Assessor de Controle Interno/ Matrícula nº </w:t>
      </w:r>
      <w:r w:rsidR="00D97352" w:rsidRPr="00F60C8A">
        <w:rPr>
          <w:rFonts w:ascii="Arial" w:hAnsi="Arial" w:cs="Arial"/>
          <w:b/>
        </w:rPr>
        <w:t>29.871/9</w:t>
      </w:r>
    </w:p>
    <w:p w:rsidR="00ED5D6C" w:rsidRPr="00F60C8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60C8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60C8A">
        <w:rPr>
          <w:rFonts w:ascii="Arial" w:hAnsi="Arial" w:cs="Arial"/>
        </w:rPr>
        <w:t>De acordo:</w:t>
      </w:r>
    </w:p>
    <w:p w:rsidR="00ED5D6C" w:rsidRPr="00F60C8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60C8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Adriana Andrade Araújo </w:t>
      </w:r>
    </w:p>
    <w:p w:rsidR="00ED5D6C" w:rsidRPr="00F60C8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60C8A">
        <w:rPr>
          <w:rFonts w:ascii="Arial" w:hAnsi="Arial" w:cs="Arial"/>
          <w:b/>
        </w:rPr>
        <w:t>Superintendente de Auditagem - Matrícula n° 113-9</w:t>
      </w:r>
    </w:p>
    <w:p w:rsidR="00493668" w:rsidRPr="0070685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70685B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E95" w:rsidRDefault="00AE4E95" w:rsidP="003068B9">
      <w:pPr>
        <w:spacing w:after="0" w:line="240" w:lineRule="auto"/>
      </w:pPr>
      <w:r>
        <w:separator/>
      </w:r>
    </w:p>
  </w:endnote>
  <w:endnote w:type="continuationSeparator" w:id="1">
    <w:p w:rsidR="00AE4E95" w:rsidRDefault="00AE4E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E95" w:rsidRDefault="00AE4E95" w:rsidP="003068B9">
      <w:pPr>
        <w:spacing w:after="0" w:line="240" w:lineRule="auto"/>
      </w:pPr>
      <w:r>
        <w:separator/>
      </w:r>
    </w:p>
  </w:footnote>
  <w:footnote w:type="continuationSeparator" w:id="1">
    <w:p w:rsidR="00AE4E95" w:rsidRDefault="00AE4E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D74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2016-11-18T14:17:00Z</cp:lastPrinted>
  <dcterms:created xsi:type="dcterms:W3CDTF">2016-11-18T14:45:00Z</dcterms:created>
  <dcterms:modified xsi:type="dcterms:W3CDTF">2016-11-18T15:19:00Z</dcterms:modified>
</cp:coreProperties>
</file>