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04977" w:rsidRPr="00786C7E" w:rsidRDefault="00C04977" w:rsidP="00C0497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1800.0979/2011</w:t>
      </w:r>
    </w:p>
    <w:p w:rsidR="00C04977" w:rsidRPr="00786C7E" w:rsidRDefault="00C04977" w:rsidP="00C0497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Lenilda Luna de Oliveira Ramalho</w:t>
      </w:r>
    </w:p>
    <w:p w:rsidR="00C04977" w:rsidRPr="00786C7E" w:rsidRDefault="00C04977" w:rsidP="00C049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A05347" w:rsidRPr="007619FC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C04977" w:rsidRPr="00C04977">
        <w:rPr>
          <w:rFonts w:ascii="Arial" w:hAnsi="Arial" w:cs="Arial"/>
          <w:b/>
          <w:sz w:val="21"/>
          <w:szCs w:val="21"/>
        </w:rPr>
        <w:t>LENILDA LUNA DE OLIVEIRA RAMALHO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A05347" w:rsidRPr="007619FC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23/24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8E29D0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A05347" w:rsidRPr="007619FC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C04977">
        <w:rPr>
          <w:rFonts w:ascii="Arial" w:hAnsi="Arial" w:cs="Arial"/>
          <w:sz w:val="21"/>
          <w:szCs w:val="21"/>
          <w:u w:val="single"/>
        </w:rPr>
        <w:t>janeiro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C04977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C04977">
        <w:rPr>
          <w:rFonts w:ascii="Arial" w:hAnsi="Arial" w:cs="Arial"/>
          <w:sz w:val="21"/>
          <w:szCs w:val="21"/>
        </w:rPr>
        <w:t>23/24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A05347" w:rsidRPr="007619FC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>
        <w:rPr>
          <w:rFonts w:ascii="Arial" w:hAnsi="Arial" w:cs="Arial"/>
          <w:b/>
          <w:sz w:val="21"/>
          <w:szCs w:val="21"/>
        </w:rPr>
        <w:t>722,60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C04977">
        <w:rPr>
          <w:rFonts w:ascii="Arial" w:hAnsi="Arial" w:cs="Arial"/>
          <w:sz w:val="21"/>
          <w:szCs w:val="21"/>
        </w:rPr>
        <w:t>setecentos e vinte e dois reais e sessenta</w:t>
      </w:r>
      <w:r w:rsidR="001C190C">
        <w:rPr>
          <w:rFonts w:ascii="Arial" w:hAnsi="Arial" w:cs="Arial"/>
          <w:sz w:val="21"/>
          <w:szCs w:val="21"/>
        </w:rPr>
        <w:t xml:space="preserve">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5347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5347" w:rsidRDefault="00A0534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1C190C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>
        <w:rPr>
          <w:rFonts w:ascii="Arial" w:hAnsi="Arial" w:cs="Arial"/>
          <w:b/>
          <w:sz w:val="21"/>
          <w:szCs w:val="21"/>
        </w:rPr>
        <w:t xml:space="preserve">722,60 </w:t>
      </w:r>
      <w:r w:rsidR="00C04977" w:rsidRPr="007619FC">
        <w:rPr>
          <w:rFonts w:ascii="Arial" w:hAnsi="Arial" w:cs="Arial"/>
          <w:sz w:val="21"/>
          <w:szCs w:val="21"/>
        </w:rPr>
        <w:t>(</w:t>
      </w:r>
      <w:r w:rsidR="00C04977">
        <w:rPr>
          <w:rFonts w:ascii="Arial" w:hAnsi="Arial" w:cs="Arial"/>
          <w:sz w:val="21"/>
          <w:szCs w:val="21"/>
        </w:rPr>
        <w:t>setecentos e vinte e dois reais e sessenta centavos</w:t>
      </w:r>
      <w:r w:rsidR="00C04977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C04977" w:rsidRPr="00C04977">
        <w:rPr>
          <w:rFonts w:ascii="Arial" w:hAnsi="Arial" w:cs="Arial"/>
          <w:b/>
          <w:sz w:val="21"/>
          <w:szCs w:val="21"/>
        </w:rPr>
        <w:t>LENILDA LUNA DE OLIVEIRA RAMALHO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C04977">
        <w:rPr>
          <w:rFonts w:ascii="Arial" w:hAnsi="Arial" w:cs="Arial"/>
          <w:sz w:val="21"/>
          <w:szCs w:val="21"/>
          <w:u w:val="single"/>
        </w:rPr>
        <w:t>janeiro/2011</w:t>
      </w:r>
      <w:r w:rsidR="00C0497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C04977">
        <w:rPr>
          <w:rFonts w:ascii="Arial" w:hAnsi="Arial" w:cs="Arial"/>
          <w:sz w:val="21"/>
          <w:szCs w:val="21"/>
          <w:u w:val="single"/>
        </w:rPr>
        <w:t>dezembro</w:t>
      </w:r>
      <w:r w:rsidR="00C04977" w:rsidRPr="00EC5F31">
        <w:rPr>
          <w:rFonts w:ascii="Arial" w:hAnsi="Arial" w:cs="Arial"/>
          <w:sz w:val="21"/>
          <w:szCs w:val="21"/>
          <w:u w:val="single"/>
        </w:rPr>
        <w:t>/201</w:t>
      </w:r>
      <w:r w:rsidR="00C04977">
        <w:rPr>
          <w:rFonts w:ascii="Arial" w:hAnsi="Arial" w:cs="Arial"/>
          <w:sz w:val="21"/>
          <w:szCs w:val="21"/>
          <w:u w:val="single"/>
        </w:rPr>
        <w:t>1</w:t>
      </w:r>
      <w:r w:rsidR="00C04977" w:rsidRPr="007619FC">
        <w:rPr>
          <w:rFonts w:ascii="Arial" w:hAnsi="Arial" w:cs="Arial"/>
          <w:sz w:val="21"/>
          <w:szCs w:val="21"/>
        </w:rPr>
        <w:t>, inclu</w:t>
      </w:r>
      <w:r w:rsidR="00C04977">
        <w:rPr>
          <w:rFonts w:ascii="Arial" w:hAnsi="Arial" w:cs="Arial"/>
          <w:sz w:val="21"/>
          <w:szCs w:val="21"/>
        </w:rPr>
        <w:t>indo</w:t>
      </w:r>
      <w:r w:rsidR="00C04977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C04977" w:rsidRPr="007619FC">
        <w:rPr>
          <w:rFonts w:ascii="Arial" w:hAnsi="Arial" w:cs="Arial"/>
          <w:sz w:val="21"/>
          <w:szCs w:val="21"/>
        </w:rPr>
        <w:t>o</w:t>
      </w:r>
      <w:r w:rsidR="00C04977">
        <w:rPr>
          <w:rFonts w:ascii="Arial" w:hAnsi="Arial" w:cs="Arial"/>
          <w:sz w:val="21"/>
          <w:szCs w:val="21"/>
        </w:rPr>
        <w:t>s efeitos sobre o 13º salário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A05347">
        <w:rPr>
          <w:rFonts w:ascii="Arial" w:hAnsi="Arial" w:cs="Arial"/>
          <w:sz w:val="21"/>
          <w:szCs w:val="21"/>
        </w:rPr>
        <w:t>14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1C190C" w:rsidRPr="00786C7E" w:rsidRDefault="001C190C" w:rsidP="001C190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</w:t>
      </w:r>
      <w:r w:rsidR="00C04977">
        <w:rPr>
          <w:rFonts w:ascii="Arial" w:hAnsi="Arial" w:cs="Arial"/>
          <w:sz w:val="21"/>
          <w:szCs w:val="21"/>
        </w:rPr>
        <w:t>0979</w:t>
      </w:r>
      <w:r>
        <w:rPr>
          <w:rFonts w:ascii="Arial" w:hAnsi="Arial" w:cs="Arial"/>
          <w:sz w:val="21"/>
          <w:szCs w:val="21"/>
        </w:rPr>
        <w:t>/2011</w:t>
      </w:r>
    </w:p>
    <w:p w:rsidR="001C190C" w:rsidRPr="00786C7E" w:rsidRDefault="001C190C" w:rsidP="001C190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C04977">
        <w:rPr>
          <w:rFonts w:ascii="Arial" w:hAnsi="Arial" w:cs="Arial"/>
          <w:sz w:val="21"/>
          <w:szCs w:val="21"/>
        </w:rPr>
        <w:t>Lenilda Luna de Oliveira Ramalho</w:t>
      </w:r>
    </w:p>
    <w:p w:rsidR="001C190C" w:rsidRPr="00786C7E" w:rsidRDefault="001C190C" w:rsidP="001C19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A05347" w:rsidRPr="00863A75" w:rsidRDefault="00A05347" w:rsidP="00A05347">
      <w:pPr>
        <w:spacing w:after="0" w:line="360" w:lineRule="auto"/>
        <w:ind w:left="3538" w:firstLine="709"/>
        <w:jc w:val="both"/>
        <w:rPr>
          <w:rFonts w:ascii="Arial" w:hAnsi="Arial" w:cs="Arial"/>
          <w:sz w:val="20"/>
          <w:szCs w:val="20"/>
        </w:rPr>
      </w:pPr>
      <w:r w:rsidRPr="00863A75">
        <w:rPr>
          <w:rFonts w:ascii="Arial" w:hAnsi="Arial" w:cs="Arial"/>
          <w:sz w:val="20"/>
          <w:szCs w:val="20"/>
        </w:rPr>
        <w:t>Vão os autos para informação da dotação orçamentária. Em ato contínuo, encaminhar à SEPLAG para providências inerentes ao pagamento, nos termos do Parecer Técnico desta CGE,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A05347">
        <w:rPr>
          <w:rFonts w:ascii="Arial" w:hAnsi="Arial" w:cs="Arial"/>
          <w:sz w:val="21"/>
          <w:szCs w:val="21"/>
        </w:rPr>
        <w:t>14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977" w:rsidRDefault="00C04977" w:rsidP="003068B9">
      <w:pPr>
        <w:spacing w:after="0" w:line="240" w:lineRule="auto"/>
      </w:pPr>
      <w:r>
        <w:separator/>
      </w:r>
    </w:p>
  </w:endnote>
  <w:endnote w:type="continuationSeparator" w:id="1">
    <w:p w:rsidR="00C04977" w:rsidRDefault="00C049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977" w:rsidRDefault="00C04977" w:rsidP="003068B9">
      <w:pPr>
        <w:spacing w:after="0" w:line="240" w:lineRule="auto"/>
      </w:pPr>
      <w:r>
        <w:separator/>
      </w:r>
    </w:p>
  </w:footnote>
  <w:footnote w:type="continuationSeparator" w:id="1">
    <w:p w:rsidR="00C04977" w:rsidRDefault="00C049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977" w:rsidRDefault="009770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04977" w:rsidRPr="003068B9" w:rsidRDefault="00C049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04977" w:rsidRPr="0098367C" w:rsidRDefault="00C049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049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1B36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5386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29B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77037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05347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4977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2016-12-14T13:29:00Z</dcterms:created>
  <dcterms:modified xsi:type="dcterms:W3CDTF">2016-12-14T13:29:00Z</dcterms:modified>
</cp:coreProperties>
</file>