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CC26CF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CC26CF">
        <w:rPr>
          <w:rFonts w:ascii="Arial" w:hAnsi="Arial" w:cs="Arial"/>
          <w:b/>
        </w:rPr>
        <w:t xml:space="preserve">Processo nº: </w:t>
      </w:r>
      <w:r w:rsidRPr="00CC26CF">
        <w:rPr>
          <w:rFonts w:ascii="Arial" w:hAnsi="Arial" w:cs="Arial"/>
        </w:rPr>
        <w:t>1800</w:t>
      </w:r>
      <w:r w:rsidR="00865219" w:rsidRPr="00CC26CF">
        <w:rPr>
          <w:rFonts w:ascii="Arial" w:hAnsi="Arial" w:cs="Arial"/>
        </w:rPr>
        <w:t>.</w:t>
      </w:r>
      <w:r w:rsidR="00CC26CF" w:rsidRPr="00CC26CF">
        <w:rPr>
          <w:rFonts w:ascii="Arial" w:hAnsi="Arial" w:cs="Arial"/>
        </w:rPr>
        <w:t>5386</w:t>
      </w:r>
      <w:r w:rsidRPr="00CC26CF">
        <w:rPr>
          <w:rFonts w:ascii="Arial" w:hAnsi="Arial" w:cs="Arial"/>
        </w:rPr>
        <w:t>/2010</w:t>
      </w:r>
    </w:p>
    <w:p w:rsidR="008E5E43" w:rsidRPr="00CC26CF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CC26CF">
        <w:rPr>
          <w:rFonts w:ascii="Arial" w:hAnsi="Arial" w:cs="Arial"/>
          <w:b/>
        </w:rPr>
        <w:t>Interessado</w:t>
      </w:r>
      <w:r w:rsidRPr="00CC26CF">
        <w:rPr>
          <w:rFonts w:ascii="Arial" w:hAnsi="Arial" w:cs="Arial"/>
        </w:rPr>
        <w:t xml:space="preserve">: </w:t>
      </w:r>
      <w:r w:rsidR="00CC26CF" w:rsidRPr="00CC26CF">
        <w:rPr>
          <w:rFonts w:ascii="Arial" w:hAnsi="Arial" w:cs="Arial"/>
        </w:rPr>
        <w:t>Maria Damiana da Silva</w:t>
      </w:r>
    </w:p>
    <w:p w:rsidR="008E5E43" w:rsidRPr="00CC26CF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CC26CF">
        <w:rPr>
          <w:rFonts w:ascii="Arial" w:hAnsi="Arial" w:cs="Arial"/>
          <w:b/>
        </w:rPr>
        <w:t>Assunto</w:t>
      </w:r>
      <w:r w:rsidRPr="00CC26CF">
        <w:rPr>
          <w:rFonts w:ascii="Arial" w:hAnsi="Arial" w:cs="Arial"/>
        </w:rPr>
        <w:t xml:space="preserve">: </w:t>
      </w:r>
      <w:r w:rsidR="00CC26CF" w:rsidRPr="00CC26CF">
        <w:rPr>
          <w:rFonts w:ascii="Arial" w:hAnsi="Arial" w:cs="Arial"/>
        </w:rPr>
        <w:t>Ressarcimento de Faltas</w:t>
      </w:r>
    </w:p>
    <w:p w:rsidR="008E5E43" w:rsidRPr="00CC26CF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CC26CF">
        <w:rPr>
          <w:rFonts w:ascii="Arial" w:hAnsi="Arial" w:cs="Arial"/>
          <w:b/>
          <w:u w:val="single"/>
        </w:rPr>
        <w:t>1 – DOS FATOS</w:t>
      </w:r>
    </w:p>
    <w:p w:rsidR="008E5E43" w:rsidRPr="00CC26CF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CC26CF">
        <w:rPr>
          <w:rFonts w:ascii="Arial" w:hAnsi="Arial" w:cs="Arial"/>
        </w:rPr>
        <w:t xml:space="preserve">Trata-se de solicitação de </w:t>
      </w:r>
      <w:r w:rsidR="00CC26CF" w:rsidRPr="00CC26CF">
        <w:rPr>
          <w:rFonts w:ascii="Arial" w:hAnsi="Arial" w:cs="Arial"/>
        </w:rPr>
        <w:t>Ressarcimento de Faltas interposta pela</w:t>
      </w:r>
      <w:r w:rsidRPr="00CC26CF">
        <w:rPr>
          <w:rFonts w:ascii="Arial" w:hAnsi="Arial" w:cs="Arial"/>
        </w:rPr>
        <w:t xml:space="preserve"> servidor</w:t>
      </w:r>
      <w:r w:rsidR="00CC26CF" w:rsidRPr="00CC26CF">
        <w:rPr>
          <w:rFonts w:ascii="Arial" w:hAnsi="Arial" w:cs="Arial"/>
        </w:rPr>
        <w:t>a</w:t>
      </w:r>
      <w:r w:rsidRPr="00CC26CF">
        <w:rPr>
          <w:rFonts w:ascii="Arial" w:hAnsi="Arial" w:cs="Arial"/>
        </w:rPr>
        <w:t xml:space="preserve"> </w:t>
      </w:r>
      <w:r w:rsidR="00CC26CF" w:rsidRPr="00CC26CF">
        <w:rPr>
          <w:rFonts w:ascii="Arial" w:hAnsi="Arial" w:cs="Arial"/>
        </w:rPr>
        <w:t>Maria Damiana da Silva</w:t>
      </w:r>
      <w:r w:rsidRPr="00CC26CF">
        <w:rPr>
          <w:rFonts w:ascii="Arial" w:hAnsi="Arial" w:cs="Arial"/>
        </w:rPr>
        <w:t xml:space="preserve"> em conformidade com solicitação as fls.02</w:t>
      </w:r>
    </w:p>
    <w:p w:rsidR="008E5E43" w:rsidRPr="00805783" w:rsidRDefault="008E5E43" w:rsidP="00990AC6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Os autos foram encaminhados a esta </w:t>
      </w:r>
      <w:r w:rsidRPr="00805783">
        <w:rPr>
          <w:rFonts w:ascii="Arial" w:hAnsi="Arial" w:cs="Arial"/>
          <w:b/>
        </w:rPr>
        <w:t>Controladoria Geral do Estado – CGE</w:t>
      </w:r>
      <w:r w:rsidRPr="00805783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805783" w:rsidRPr="00805783">
        <w:rPr>
          <w:rFonts w:ascii="Arial" w:hAnsi="Arial" w:cs="Arial"/>
        </w:rPr>
        <w:t>a</w:t>
      </w:r>
      <w:r w:rsidRPr="00805783">
        <w:rPr>
          <w:rFonts w:ascii="Arial" w:hAnsi="Arial" w:cs="Arial"/>
        </w:rPr>
        <w:t xml:space="preserve"> servidor</w:t>
      </w:r>
      <w:r w:rsidR="00805783" w:rsidRPr="00805783">
        <w:rPr>
          <w:rFonts w:ascii="Arial" w:hAnsi="Arial" w:cs="Arial"/>
        </w:rPr>
        <w:t>a</w:t>
      </w:r>
      <w:r w:rsidRPr="00805783">
        <w:rPr>
          <w:rFonts w:ascii="Arial" w:hAnsi="Arial" w:cs="Arial"/>
        </w:rPr>
        <w:t xml:space="preserve"> interes</w:t>
      </w:r>
      <w:r w:rsidR="00805783" w:rsidRPr="00805783">
        <w:rPr>
          <w:rFonts w:ascii="Arial" w:hAnsi="Arial" w:cs="Arial"/>
        </w:rPr>
        <w:t>sada</w:t>
      </w:r>
      <w:r w:rsidRPr="00805783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805783">
        <w:rPr>
          <w:rFonts w:ascii="Arial" w:hAnsi="Arial" w:cs="Arial"/>
          <w:b/>
          <w:u w:val="single"/>
        </w:rPr>
        <w:t>2 – DO MÉRITO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805783">
        <w:rPr>
          <w:rFonts w:ascii="Arial" w:hAnsi="Arial" w:cs="Arial"/>
        </w:rPr>
        <w:t>in</w:t>
      </w:r>
      <w:r w:rsidRPr="00805783">
        <w:rPr>
          <w:rFonts w:ascii="Arial" w:hAnsi="Arial" w:cs="Arial"/>
        </w:rPr>
        <w:t xml:space="preserve">adequadamente instruído, </w:t>
      </w:r>
      <w:r w:rsidR="008E7C87" w:rsidRPr="00805783">
        <w:rPr>
          <w:rFonts w:ascii="Arial" w:hAnsi="Arial" w:cs="Arial"/>
        </w:rPr>
        <w:t>des</w:t>
      </w:r>
      <w:r w:rsidRPr="00805783">
        <w:rPr>
          <w:rFonts w:ascii="Arial" w:hAnsi="Arial" w:cs="Arial"/>
        </w:rPr>
        <w:t xml:space="preserve">obedecendo aos requisitos </w:t>
      </w:r>
      <w:r w:rsidR="008E7C87" w:rsidRPr="00805783">
        <w:rPr>
          <w:rFonts w:ascii="Arial" w:hAnsi="Arial" w:cs="Arial"/>
        </w:rPr>
        <w:t>do Decreto nº 4.190/2009</w:t>
      </w:r>
      <w:r w:rsidRPr="00805783">
        <w:rPr>
          <w:rFonts w:ascii="Arial" w:hAnsi="Arial" w:cs="Arial"/>
        </w:rPr>
        <w:t xml:space="preserve">, </w:t>
      </w:r>
      <w:r w:rsidR="008E7C87" w:rsidRPr="00805783">
        <w:rPr>
          <w:rFonts w:ascii="Arial" w:hAnsi="Arial" w:cs="Arial"/>
        </w:rPr>
        <w:t>em razão da ausência da documentação</w:t>
      </w:r>
      <w:r w:rsidRPr="00805783">
        <w:rPr>
          <w:rFonts w:ascii="Arial" w:hAnsi="Arial" w:cs="Arial"/>
        </w:rPr>
        <w:t xml:space="preserve"> que </w:t>
      </w:r>
      <w:r w:rsidR="008E7C87" w:rsidRPr="00805783">
        <w:rPr>
          <w:rFonts w:ascii="Arial" w:hAnsi="Arial" w:cs="Arial"/>
        </w:rPr>
        <w:t>im</w:t>
      </w:r>
      <w:r w:rsidRPr="00805783">
        <w:rPr>
          <w:rFonts w:ascii="Arial" w:hAnsi="Arial" w:cs="Arial"/>
        </w:rPr>
        <w:t xml:space="preserve">possibilita a análise do feito. </w:t>
      </w:r>
    </w:p>
    <w:p w:rsidR="008E7C87" w:rsidRPr="00805783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Diante disso, faz-se necessário o cumprimento do disposto no inciso III do artigo 3º do Decreto 4190, de 1º de outubro de 2009, quanto à verificação da exação dos cálculos pela </w:t>
      </w:r>
      <w:r w:rsidRPr="00805783">
        <w:rPr>
          <w:rFonts w:ascii="Arial" w:hAnsi="Arial" w:cs="Arial"/>
          <w:b/>
        </w:rPr>
        <w:t>SEPLAG</w:t>
      </w:r>
      <w:r w:rsidRPr="00805783">
        <w:rPr>
          <w:rFonts w:ascii="Arial" w:hAnsi="Arial" w:cs="Arial"/>
        </w:rPr>
        <w:t>, no que se refere ao período solicitado.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805783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O período a ser considerado é de </w:t>
      </w:r>
      <w:r w:rsidR="00805783" w:rsidRPr="00805783">
        <w:rPr>
          <w:rFonts w:ascii="Arial" w:hAnsi="Arial" w:cs="Arial"/>
        </w:rPr>
        <w:t>janeiro/2010 e abril/2010</w:t>
      </w:r>
      <w:r w:rsidRPr="00805783">
        <w:rPr>
          <w:rFonts w:ascii="Arial" w:hAnsi="Arial" w:cs="Arial"/>
        </w:rPr>
        <w:t xml:space="preserve">, conforme </w:t>
      </w:r>
      <w:r w:rsidR="00805783" w:rsidRPr="00805783">
        <w:rPr>
          <w:rFonts w:ascii="Arial" w:hAnsi="Arial" w:cs="Arial"/>
        </w:rPr>
        <w:t>encaminhamento</w:t>
      </w:r>
      <w:r w:rsidRPr="00805783">
        <w:rPr>
          <w:rFonts w:ascii="Arial" w:hAnsi="Arial" w:cs="Arial"/>
        </w:rPr>
        <w:t xml:space="preserve"> da </w:t>
      </w:r>
      <w:r w:rsidR="0016450B" w:rsidRPr="00805783">
        <w:rPr>
          <w:rFonts w:ascii="Arial" w:hAnsi="Arial" w:cs="Arial"/>
          <w:b/>
        </w:rPr>
        <w:t>SEDUC</w:t>
      </w:r>
      <w:r w:rsidRPr="00805783">
        <w:rPr>
          <w:rFonts w:ascii="Arial" w:hAnsi="Arial" w:cs="Arial"/>
        </w:rPr>
        <w:t xml:space="preserve"> (fls. </w:t>
      </w:r>
      <w:r w:rsidR="00805783" w:rsidRPr="00805783">
        <w:rPr>
          <w:rFonts w:ascii="Arial" w:hAnsi="Arial" w:cs="Arial"/>
        </w:rPr>
        <w:t>45</w:t>
      </w:r>
      <w:r w:rsidRPr="00805783">
        <w:rPr>
          <w:rFonts w:ascii="Arial" w:hAnsi="Arial" w:cs="Arial"/>
        </w:rPr>
        <w:t>).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805783">
        <w:rPr>
          <w:rFonts w:ascii="Arial" w:hAnsi="Arial" w:cs="Arial"/>
          <w:b/>
          <w:u w:val="single"/>
        </w:rPr>
        <w:t>2.</w:t>
      </w:r>
      <w:r w:rsidR="00990AC6" w:rsidRPr="00805783">
        <w:rPr>
          <w:rFonts w:ascii="Arial" w:hAnsi="Arial" w:cs="Arial"/>
          <w:b/>
          <w:u w:val="single"/>
        </w:rPr>
        <w:t>2</w:t>
      </w:r>
      <w:r w:rsidRPr="00805783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>Consta dotação orçamentária de 201</w:t>
      </w:r>
      <w:r w:rsidR="00805783" w:rsidRPr="00805783">
        <w:rPr>
          <w:rFonts w:ascii="Arial" w:hAnsi="Arial" w:cs="Arial"/>
        </w:rPr>
        <w:t>1</w:t>
      </w:r>
      <w:r w:rsidRPr="00805783">
        <w:rPr>
          <w:rFonts w:ascii="Arial" w:hAnsi="Arial" w:cs="Arial"/>
        </w:rPr>
        <w:t xml:space="preserve"> (fls.</w:t>
      </w:r>
      <w:r w:rsidR="00805783" w:rsidRPr="00805783">
        <w:rPr>
          <w:rFonts w:ascii="Arial" w:hAnsi="Arial" w:cs="Arial"/>
        </w:rPr>
        <w:t>46</w:t>
      </w:r>
      <w:r w:rsidRPr="00805783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805783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CC26CF">
        <w:rPr>
          <w:rFonts w:ascii="Arial" w:hAnsi="Arial" w:cs="Arial"/>
          <w:color w:val="FF0000"/>
        </w:rPr>
        <w:t xml:space="preserve">     </w:t>
      </w:r>
      <w:r w:rsidRPr="00CC26CF">
        <w:rPr>
          <w:rFonts w:ascii="Arial" w:hAnsi="Arial" w:cs="Arial"/>
          <w:color w:val="FF0000"/>
        </w:rPr>
        <w:tab/>
      </w:r>
      <w:r w:rsidRPr="00805783">
        <w:rPr>
          <w:rFonts w:ascii="Arial" w:hAnsi="Arial" w:cs="Arial"/>
          <w:b/>
          <w:u w:val="single"/>
        </w:rPr>
        <w:t xml:space="preserve">3 – CONCLUSÃO </w:t>
      </w:r>
    </w:p>
    <w:p w:rsidR="008E5E43" w:rsidRPr="00805783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Desta forma, diante das informações apresentadas, opinamos pelo </w:t>
      </w:r>
      <w:r w:rsidR="0016450B" w:rsidRPr="00805783">
        <w:rPr>
          <w:rFonts w:ascii="Arial" w:hAnsi="Arial" w:cs="Arial"/>
        </w:rPr>
        <w:t xml:space="preserve">envio dos autos ao Órgão de Origem, </w:t>
      </w:r>
      <w:r w:rsidR="0016450B" w:rsidRPr="00805783">
        <w:rPr>
          <w:rFonts w:ascii="Arial" w:hAnsi="Arial" w:cs="Arial"/>
          <w:b/>
        </w:rPr>
        <w:t>SEDUC</w:t>
      </w:r>
      <w:r w:rsidR="0016450B" w:rsidRPr="00805783">
        <w:rPr>
          <w:rFonts w:ascii="Arial" w:hAnsi="Arial" w:cs="Arial"/>
        </w:rPr>
        <w:t>, para informação de dotação orçamentária atualizada, ato contínuo</w:t>
      </w:r>
      <w:r w:rsidR="00990AC6" w:rsidRPr="00805783">
        <w:rPr>
          <w:rFonts w:ascii="Arial" w:hAnsi="Arial" w:cs="Arial"/>
        </w:rPr>
        <w:t xml:space="preserve"> encaminhar os autos à </w:t>
      </w:r>
      <w:r w:rsidR="00990AC6" w:rsidRPr="00805783">
        <w:rPr>
          <w:rFonts w:ascii="Arial" w:hAnsi="Arial" w:cs="Arial"/>
          <w:b/>
        </w:rPr>
        <w:t>SEPLAG</w:t>
      </w:r>
      <w:r w:rsidR="00990AC6" w:rsidRPr="00805783">
        <w:rPr>
          <w:rFonts w:ascii="Arial" w:hAnsi="Arial" w:cs="Arial"/>
        </w:rPr>
        <w:t xml:space="preserve"> para verificação da exação dos cálculos e posterior pagamento.</w:t>
      </w:r>
    </w:p>
    <w:p w:rsidR="008E5E43" w:rsidRPr="00805783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Isto posto, evoluímos os autos ao Gabinete da </w:t>
      </w:r>
      <w:r w:rsidRPr="00805783">
        <w:rPr>
          <w:rFonts w:ascii="Arial" w:hAnsi="Arial" w:cs="Arial"/>
          <w:b/>
        </w:rPr>
        <w:t>Controladora Geral do Estado</w:t>
      </w:r>
      <w:r w:rsidRPr="00805783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805783" w:rsidRDefault="008E5E43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45815" w:rsidRPr="00805783" w:rsidRDefault="00C45815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05783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05783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Maceió – AL, </w:t>
      </w:r>
      <w:r w:rsidR="00990AC6" w:rsidRPr="00805783">
        <w:rPr>
          <w:rFonts w:ascii="Arial" w:hAnsi="Arial" w:cs="Arial"/>
        </w:rPr>
        <w:t>1</w:t>
      </w:r>
      <w:r w:rsidR="00805783" w:rsidRPr="00805783">
        <w:rPr>
          <w:rFonts w:ascii="Arial" w:hAnsi="Arial" w:cs="Arial"/>
        </w:rPr>
        <w:t>4</w:t>
      </w:r>
      <w:r w:rsidRPr="00805783">
        <w:rPr>
          <w:rFonts w:ascii="Arial" w:hAnsi="Arial" w:cs="Arial"/>
        </w:rPr>
        <w:t xml:space="preserve"> de outubro de 2016.</w:t>
      </w:r>
    </w:p>
    <w:p w:rsidR="00493668" w:rsidRPr="00805783" w:rsidRDefault="00493668" w:rsidP="00990AC6">
      <w:pPr>
        <w:spacing w:after="0" w:line="240" w:lineRule="auto"/>
        <w:rPr>
          <w:rFonts w:ascii="Arial" w:hAnsi="Arial" w:cs="Arial"/>
          <w:bCs/>
        </w:rPr>
      </w:pPr>
    </w:p>
    <w:p w:rsidR="000C000F" w:rsidRPr="00805783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805783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05783">
        <w:rPr>
          <w:rFonts w:ascii="Arial" w:hAnsi="Arial" w:cs="Arial"/>
          <w:lang w:eastAsia="ar-SA"/>
        </w:rPr>
        <w:t>Fabiana Cristina Mendonça de Freitas</w:t>
      </w:r>
    </w:p>
    <w:p w:rsidR="00493668" w:rsidRPr="00805783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805783">
        <w:rPr>
          <w:rFonts w:ascii="Arial" w:hAnsi="Arial" w:cs="Arial"/>
          <w:b/>
        </w:rPr>
        <w:t xml:space="preserve">Assessora de Controle Interno/ Matrícula nº </w:t>
      </w:r>
      <w:r w:rsidR="00990AC6" w:rsidRPr="00805783">
        <w:rPr>
          <w:rFonts w:ascii="Arial" w:hAnsi="Arial" w:cs="Arial"/>
          <w:b/>
        </w:rPr>
        <w:t>108-2</w:t>
      </w:r>
    </w:p>
    <w:p w:rsidR="00493668" w:rsidRPr="00805783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805783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805783">
        <w:rPr>
          <w:rFonts w:ascii="Arial" w:hAnsi="Arial" w:cs="Arial"/>
        </w:rPr>
        <w:t>De acordo:</w:t>
      </w:r>
    </w:p>
    <w:p w:rsidR="00493668" w:rsidRPr="00805783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805783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05783">
        <w:rPr>
          <w:rFonts w:ascii="Arial" w:hAnsi="Arial" w:cs="Arial"/>
        </w:rPr>
        <w:t xml:space="preserve">Adriana Andrade Araújo </w:t>
      </w:r>
    </w:p>
    <w:p w:rsidR="00493668" w:rsidRPr="00805783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05783">
        <w:rPr>
          <w:rFonts w:ascii="Arial" w:hAnsi="Arial" w:cs="Arial"/>
          <w:b/>
        </w:rPr>
        <w:t>Superintendente de Auditagem - Matrícula n° 113-9</w:t>
      </w:r>
    </w:p>
    <w:p w:rsidR="00805783" w:rsidRPr="00805783" w:rsidRDefault="00805783">
      <w:pPr>
        <w:spacing w:line="240" w:lineRule="auto"/>
        <w:rPr>
          <w:rFonts w:ascii="Arial" w:hAnsi="Arial" w:cs="Arial"/>
        </w:rPr>
      </w:pPr>
    </w:p>
    <w:sectPr w:rsidR="00805783" w:rsidRPr="00805783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49B" w:rsidRDefault="0056049B" w:rsidP="003068B9">
      <w:pPr>
        <w:spacing w:after="0" w:line="240" w:lineRule="auto"/>
      </w:pPr>
      <w:r>
        <w:separator/>
      </w:r>
    </w:p>
  </w:endnote>
  <w:endnote w:type="continuationSeparator" w:id="1">
    <w:p w:rsidR="0056049B" w:rsidRDefault="005604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49B" w:rsidRDefault="0056049B" w:rsidP="003068B9">
      <w:pPr>
        <w:spacing w:after="0" w:line="240" w:lineRule="auto"/>
      </w:pPr>
      <w:r>
        <w:separator/>
      </w:r>
    </w:p>
  </w:footnote>
  <w:footnote w:type="continuationSeparator" w:id="1">
    <w:p w:rsidR="0056049B" w:rsidRDefault="005604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074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741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049B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78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6CF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2016-10-14T12:43:00Z</dcterms:created>
  <dcterms:modified xsi:type="dcterms:W3CDTF">2016-10-14T12:47:00Z</dcterms:modified>
</cp:coreProperties>
</file>