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B0" w:rsidRPr="00E32160" w:rsidRDefault="005A41B0" w:rsidP="005A41B0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1800-8374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5A41B0" w:rsidRPr="00C71B09" w:rsidRDefault="005A41B0" w:rsidP="005A41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SOLANGY DE SOUZA CALHEIROS</w:t>
      </w:r>
    </w:p>
    <w:p w:rsidR="005A41B0" w:rsidRDefault="005A41B0" w:rsidP="005A41B0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5A41B0" w:rsidRPr="00D70050" w:rsidRDefault="005A41B0" w:rsidP="005A41B0">
      <w:pPr>
        <w:tabs>
          <w:tab w:val="left" w:pos="8647"/>
        </w:tabs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41B0" w:rsidRDefault="005A41B0" w:rsidP="005A41B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5A41B0" w:rsidRPr="00D70050" w:rsidRDefault="005A41B0" w:rsidP="005A41B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5A41B0">
        <w:rPr>
          <w:rFonts w:ascii="Arial" w:hAnsi="Arial" w:cs="Arial"/>
          <w:b/>
          <w:sz w:val="20"/>
          <w:szCs w:val="20"/>
        </w:rPr>
        <w:t>SOLANGY DE SOUZA CALHEIROS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5A41B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5A41B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5A41B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5A41B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5A41B0" w:rsidRPr="00D70050" w:rsidRDefault="005A41B0" w:rsidP="005A41B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5A41B0" w:rsidRPr="00D7005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26/08/2010 a 30/12/2010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documento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16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5A41B0" w:rsidRPr="00E3216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5A41B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 xml:space="preserve">279,25 </w:t>
      </w:r>
      <w:r>
        <w:rPr>
          <w:rFonts w:ascii="Arial" w:hAnsi="Arial" w:cs="Arial"/>
          <w:sz w:val="20"/>
          <w:szCs w:val="20"/>
        </w:rPr>
        <w:t xml:space="preserve">(duzentos e setenta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 xml:space="preserve">vinte e cinco </w:t>
      </w:r>
      <w:r w:rsidRPr="00E32160">
        <w:rPr>
          <w:rFonts w:ascii="Arial" w:hAnsi="Arial" w:cs="Arial"/>
          <w:sz w:val="20"/>
          <w:szCs w:val="20"/>
        </w:rPr>
        <w:t>centavos).</w:t>
      </w:r>
    </w:p>
    <w:p w:rsidR="005A41B0" w:rsidRPr="006A091E" w:rsidRDefault="005A41B0" w:rsidP="005A41B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5A41B0" w:rsidRPr="00D7005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21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5A41B0" w:rsidRPr="00D7005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5A41B0" w:rsidRPr="00214DE0" w:rsidRDefault="005A41B0" w:rsidP="005A41B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5A41B0" w:rsidRDefault="005A41B0" w:rsidP="005A41B0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5A41B0" w:rsidRDefault="005A41B0" w:rsidP="005A41B0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A41B0" w:rsidRDefault="005A41B0" w:rsidP="005A41B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5A41B0" w:rsidRPr="00E32160" w:rsidTr="00820131">
        <w:trPr>
          <w:trHeight w:val="552"/>
        </w:trPr>
        <w:tc>
          <w:tcPr>
            <w:tcW w:w="11874" w:type="dxa"/>
          </w:tcPr>
          <w:p w:rsidR="005A41B0" w:rsidRPr="00E32160" w:rsidRDefault="005A41B0" w:rsidP="008201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5A41B0" w:rsidRPr="00E32160" w:rsidRDefault="005A41B0" w:rsidP="008201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A41B0" w:rsidRDefault="005A41B0" w:rsidP="008201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5A41B0" w:rsidRPr="00E32160" w:rsidRDefault="005A41B0" w:rsidP="008201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5A41B0" w:rsidRPr="00E32160" w:rsidRDefault="005A41B0" w:rsidP="008201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2" w:type="dxa"/>
          </w:tcPr>
          <w:p w:rsidR="005A41B0" w:rsidRPr="00E32160" w:rsidRDefault="005A41B0" w:rsidP="008201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41B0" w:rsidRDefault="005A41B0" w:rsidP="005A41B0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B42929">
        <w:rPr>
          <w:rFonts w:ascii="Arial" w:hAnsi="Arial" w:cs="Arial"/>
          <w:b/>
          <w:color w:val="000000"/>
          <w:sz w:val="20"/>
          <w:szCs w:val="20"/>
        </w:rPr>
        <w:t>De acordo:</w:t>
      </w:r>
    </w:p>
    <w:p w:rsidR="005A41B0" w:rsidRDefault="005A41B0" w:rsidP="005A41B0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Adriana Andrade Araúj</w:t>
      </w:r>
      <w:r>
        <w:rPr>
          <w:rFonts w:ascii="Arial" w:hAnsi="Arial" w:cs="Arial"/>
          <w:b/>
          <w:color w:val="000000"/>
          <w:sz w:val="20"/>
          <w:szCs w:val="20"/>
        </w:rPr>
        <w:t>o</w:t>
      </w:r>
    </w:p>
    <w:p w:rsidR="005A41B0" w:rsidRPr="003B7C05" w:rsidRDefault="005A41B0" w:rsidP="005A41B0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sectPr w:rsidR="005A41B0" w:rsidRPr="003B7C05" w:rsidSect="003068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0B6" w:rsidRDefault="00B830B6" w:rsidP="00FB4CDF">
      <w:pPr>
        <w:spacing w:after="0" w:line="240" w:lineRule="auto"/>
      </w:pPr>
      <w:r>
        <w:separator/>
      </w:r>
    </w:p>
  </w:endnote>
  <w:endnote w:type="continuationSeparator" w:id="1">
    <w:p w:rsidR="00B830B6" w:rsidRDefault="00B830B6" w:rsidP="00FB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B830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B830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B830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0B6" w:rsidRDefault="00B830B6" w:rsidP="00FB4CDF">
      <w:pPr>
        <w:spacing w:after="0" w:line="240" w:lineRule="auto"/>
      </w:pPr>
      <w:r>
        <w:separator/>
      </w:r>
    </w:p>
  </w:footnote>
  <w:footnote w:type="continuationSeparator" w:id="1">
    <w:p w:rsidR="00B830B6" w:rsidRDefault="00B830B6" w:rsidP="00FB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B830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62F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2.45pt;margin-top:-11.4pt;width:356.25pt;height:63pt;z-index:251660288;v-text-anchor:middle" filled="f" stroked="f">
          <v:textbox style="mso-next-textbox:#_x0000_s1030">
            <w:txbxContent>
              <w:p w:rsidR="00A62FB4" w:rsidRPr="0059532C" w:rsidRDefault="00A62FB4" w:rsidP="00A62FB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FB4CDF">
      <w:rPr>
        <w:noProof/>
        <w:lang w:eastAsia="pt-BR"/>
      </w:rPr>
      <w:pict>
        <v:shape id="_x0000_s1028" type="#_x0000_t202" style="position:absolute;margin-left:90.45pt;margin-top:-7.65pt;width:356.25pt;height:47.25pt;z-index:251656192;v-text-anchor:middle" filled="f" stroked="f">
          <v:textbox style="mso-next-textbox:#_x0000_s1028">
            <w:txbxContent>
              <w:p w:rsidR="006204F3" w:rsidRPr="0059532C" w:rsidRDefault="008D37FB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FB4CDF">
      <w:rPr>
        <w:noProof/>
        <w:lang w:eastAsia="pt-BR"/>
      </w:rPr>
      <w:pict>
        <v:shape id="_x0000_s1025" type="#_x0000_t202" style="position:absolute;margin-left:104.7pt;margin-top:-7.65pt;width:330pt;height:40.5pt;z-index:251657216;v-text-anchor:middle" filled="f" stroked="f">
          <v:textbox style="mso-next-textbox:#_x0000_s1025">
            <w:txbxContent>
              <w:p w:rsidR="003068B9" w:rsidRPr="0059532C" w:rsidRDefault="008D37F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FB4CDF"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8D37F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FB4CD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B830B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41B0"/>
    <w:rsid w:val="005A41B0"/>
    <w:rsid w:val="008D37FB"/>
    <w:rsid w:val="00A62FB4"/>
    <w:rsid w:val="00B830B6"/>
    <w:rsid w:val="00CB3A2A"/>
    <w:rsid w:val="00FB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B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41B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A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41B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421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2016-10-13T15:38:00Z</dcterms:created>
  <dcterms:modified xsi:type="dcterms:W3CDTF">2016-10-13T15:45:00Z</dcterms:modified>
</cp:coreProperties>
</file>