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4385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D5D6C" w:rsidRPr="0054385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 xml:space="preserve">Processo nº: </w:t>
      </w:r>
      <w:r w:rsidRPr="00543855">
        <w:rPr>
          <w:rFonts w:ascii="Arial" w:hAnsi="Arial" w:cs="Arial"/>
          <w:sz w:val="24"/>
          <w:szCs w:val="24"/>
        </w:rPr>
        <w:t>1800-</w:t>
      </w:r>
      <w:r w:rsidR="00B2334A" w:rsidRPr="00543855">
        <w:rPr>
          <w:rFonts w:ascii="Arial" w:hAnsi="Arial" w:cs="Arial"/>
          <w:sz w:val="24"/>
          <w:szCs w:val="24"/>
        </w:rPr>
        <w:t>9270</w:t>
      </w:r>
      <w:r w:rsidR="00323545" w:rsidRPr="00543855">
        <w:rPr>
          <w:rFonts w:ascii="Arial" w:hAnsi="Arial" w:cs="Arial"/>
          <w:sz w:val="24"/>
          <w:szCs w:val="24"/>
        </w:rPr>
        <w:t>/</w:t>
      </w:r>
      <w:r w:rsidRPr="00543855">
        <w:rPr>
          <w:rFonts w:ascii="Arial" w:hAnsi="Arial" w:cs="Arial"/>
          <w:sz w:val="24"/>
          <w:szCs w:val="24"/>
        </w:rPr>
        <w:t>2010</w:t>
      </w:r>
    </w:p>
    <w:p w:rsidR="00ED5D6C" w:rsidRPr="00543855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>Interessado</w:t>
      </w:r>
      <w:r w:rsidR="00323545" w:rsidRPr="00543855">
        <w:rPr>
          <w:rFonts w:ascii="Arial" w:hAnsi="Arial" w:cs="Arial"/>
          <w:sz w:val="24"/>
          <w:szCs w:val="24"/>
        </w:rPr>
        <w:t>:</w:t>
      </w:r>
      <w:r w:rsidR="00910F2D" w:rsidRPr="00543855">
        <w:rPr>
          <w:rFonts w:ascii="Arial" w:hAnsi="Arial" w:cs="Arial"/>
          <w:sz w:val="24"/>
          <w:szCs w:val="24"/>
        </w:rPr>
        <w:t xml:space="preserve"> </w:t>
      </w:r>
      <w:r w:rsidR="00B2334A" w:rsidRPr="00543855">
        <w:rPr>
          <w:rFonts w:ascii="Arial" w:hAnsi="Arial" w:cs="Arial"/>
          <w:sz w:val="24"/>
          <w:szCs w:val="24"/>
        </w:rPr>
        <w:t>Débora Duarte Alves</w:t>
      </w:r>
    </w:p>
    <w:p w:rsidR="00ED5D6C" w:rsidRPr="0054385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>Assunto</w:t>
      </w:r>
      <w:r w:rsidRPr="00543855">
        <w:rPr>
          <w:rFonts w:ascii="Arial" w:hAnsi="Arial" w:cs="Arial"/>
          <w:sz w:val="24"/>
          <w:szCs w:val="24"/>
        </w:rPr>
        <w:t>:</w:t>
      </w:r>
      <w:r w:rsidR="00C500E1" w:rsidRPr="00543855">
        <w:rPr>
          <w:rFonts w:ascii="Arial" w:hAnsi="Arial" w:cs="Arial"/>
          <w:sz w:val="24"/>
          <w:szCs w:val="24"/>
        </w:rPr>
        <w:t xml:space="preserve"> Pagamento de Monitoria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3855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543855" w:rsidRDefault="00ED5D6C" w:rsidP="00B2334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Tratam-se os autos de solicitação de P</w:t>
      </w:r>
      <w:r w:rsidR="006704B8" w:rsidRPr="00543855">
        <w:rPr>
          <w:rFonts w:ascii="Arial" w:hAnsi="Arial" w:cs="Arial"/>
          <w:sz w:val="24"/>
          <w:szCs w:val="24"/>
        </w:rPr>
        <w:t>agamento de Monitoria</w:t>
      </w:r>
      <w:r w:rsidRPr="00543855">
        <w:rPr>
          <w:rFonts w:ascii="Arial" w:hAnsi="Arial" w:cs="Arial"/>
          <w:sz w:val="24"/>
          <w:szCs w:val="24"/>
        </w:rPr>
        <w:t xml:space="preserve">, interposta pela </w:t>
      </w:r>
      <w:r w:rsidR="006704B8" w:rsidRPr="00543855">
        <w:rPr>
          <w:rFonts w:ascii="Arial" w:hAnsi="Arial" w:cs="Arial"/>
          <w:sz w:val="24"/>
          <w:szCs w:val="24"/>
        </w:rPr>
        <w:t>Escola Estadual Monsenhor Macedo em nome de</w:t>
      </w:r>
      <w:r w:rsidRPr="00543855">
        <w:rPr>
          <w:rFonts w:ascii="Arial" w:hAnsi="Arial" w:cs="Arial"/>
          <w:sz w:val="24"/>
          <w:szCs w:val="24"/>
        </w:rPr>
        <w:t xml:space="preserve"> </w:t>
      </w:r>
      <w:r w:rsidR="00B2334A" w:rsidRPr="00543855">
        <w:rPr>
          <w:rFonts w:ascii="Arial" w:hAnsi="Arial" w:cs="Arial"/>
          <w:b/>
          <w:sz w:val="24"/>
          <w:szCs w:val="24"/>
        </w:rPr>
        <w:t>Débora Duarte Alves</w:t>
      </w:r>
      <w:r w:rsidR="00B2334A" w:rsidRPr="00543855">
        <w:rPr>
          <w:rFonts w:ascii="Arial" w:hAnsi="Arial" w:cs="Arial"/>
          <w:sz w:val="24"/>
          <w:szCs w:val="24"/>
        </w:rPr>
        <w:t xml:space="preserve">, em virtude do não pagamento </w:t>
      </w:r>
      <w:r w:rsidRPr="00543855">
        <w:rPr>
          <w:rFonts w:ascii="Arial" w:hAnsi="Arial" w:cs="Arial"/>
          <w:sz w:val="24"/>
          <w:szCs w:val="24"/>
        </w:rPr>
        <w:t>(fls.02).</w:t>
      </w:r>
    </w:p>
    <w:p w:rsidR="00ED5D6C" w:rsidRPr="0054385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Os autos foram encaminhados a esta </w:t>
      </w:r>
      <w:r w:rsidRPr="00543855">
        <w:rPr>
          <w:rFonts w:ascii="Arial" w:hAnsi="Arial" w:cs="Arial"/>
          <w:b/>
          <w:sz w:val="24"/>
          <w:szCs w:val="24"/>
        </w:rPr>
        <w:t>Controladoria Geral do Estado – CGE</w:t>
      </w:r>
      <w:r w:rsidRPr="00543855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FE1BCA" w:rsidRPr="00543855" w:rsidRDefault="00FE1BCA" w:rsidP="00ED5D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Outros fatos evidentes:</w:t>
      </w:r>
    </w:p>
    <w:p w:rsidR="00FE1BCA" w:rsidRPr="00543855" w:rsidRDefault="00FE1BCA" w:rsidP="00FE1BCA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Fls. 43/44 consta DEPACHO PGE/PA.00.2381/2011, datado de 26/12/2011, de lavra do Douto Procurador do Estado, expondo a necessidade de </w:t>
      </w:r>
      <w:r w:rsidRPr="00543855">
        <w:rPr>
          <w:rFonts w:ascii="Arial" w:hAnsi="Arial" w:cs="Arial"/>
          <w:b/>
          <w:sz w:val="24"/>
          <w:szCs w:val="24"/>
        </w:rPr>
        <w:t>“abertura de Sindicância no âmbito da SEDUC para averiguar se houve engano ou havia conhecimento da parte da Direção da Escola</w:t>
      </w:r>
      <w:r w:rsidR="00596FFA" w:rsidRPr="00543855">
        <w:rPr>
          <w:rFonts w:ascii="Arial" w:hAnsi="Arial" w:cs="Arial"/>
          <w:b/>
          <w:sz w:val="24"/>
          <w:szCs w:val="24"/>
        </w:rPr>
        <w:t xml:space="preserve"> </w:t>
      </w:r>
      <w:r w:rsidRPr="00543855">
        <w:rPr>
          <w:rFonts w:ascii="Arial" w:hAnsi="Arial" w:cs="Arial"/>
          <w:b/>
          <w:sz w:val="24"/>
          <w:szCs w:val="24"/>
        </w:rPr>
        <w:t>...”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3855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43855" w:rsidRPr="00543855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</w:p>
    <w:p w:rsidR="0096501D" w:rsidRPr="00543855" w:rsidRDefault="00543855" w:rsidP="0096501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No que diz respeito à exação dos cálculos, a SEPLAG informou às fls. 39 que a folha de pagamento de monitores é elaborada pela própria SEDUC, sendo a mesma responsável pela elaboração dos caçulos. Assim então, constata-se nos autos às fls. 04 e 40, o atesto da Chefe da Unidade de Pagamento de Monitores.</w:t>
      </w:r>
    </w:p>
    <w:p w:rsidR="00114664" w:rsidRPr="00543855" w:rsidRDefault="00114664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43855" w:rsidRDefault="00543855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3855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A27DB" w:rsidRPr="00543855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O período </w:t>
      </w:r>
      <w:r w:rsidR="00EB784C" w:rsidRPr="00543855">
        <w:rPr>
          <w:rFonts w:ascii="Arial" w:hAnsi="Arial" w:cs="Arial"/>
          <w:sz w:val="24"/>
          <w:szCs w:val="24"/>
        </w:rPr>
        <w:t>que a SEDUC</w:t>
      </w:r>
      <w:r w:rsidRPr="00543855">
        <w:rPr>
          <w:rFonts w:ascii="Arial" w:hAnsi="Arial" w:cs="Arial"/>
          <w:sz w:val="24"/>
          <w:szCs w:val="24"/>
        </w:rPr>
        <w:t xml:space="preserve"> considero</w:t>
      </w:r>
      <w:r w:rsidR="00EB784C" w:rsidRPr="00543855">
        <w:rPr>
          <w:rFonts w:ascii="Arial" w:hAnsi="Arial" w:cs="Arial"/>
          <w:sz w:val="24"/>
          <w:szCs w:val="24"/>
        </w:rPr>
        <w:t>u foi de</w:t>
      </w:r>
      <w:r w:rsidRPr="00543855">
        <w:rPr>
          <w:rFonts w:ascii="Arial" w:hAnsi="Arial" w:cs="Arial"/>
          <w:sz w:val="24"/>
          <w:szCs w:val="24"/>
        </w:rPr>
        <w:t xml:space="preserve"> </w:t>
      </w:r>
      <w:r w:rsidR="00EB784C" w:rsidRPr="00543855">
        <w:rPr>
          <w:rFonts w:ascii="Arial" w:hAnsi="Arial" w:cs="Arial"/>
          <w:sz w:val="24"/>
          <w:szCs w:val="24"/>
        </w:rPr>
        <w:t>1</w:t>
      </w:r>
      <w:r w:rsidR="00F423DD" w:rsidRPr="00543855">
        <w:rPr>
          <w:rFonts w:ascii="Arial" w:hAnsi="Arial" w:cs="Arial"/>
          <w:sz w:val="24"/>
          <w:szCs w:val="24"/>
        </w:rPr>
        <w:t>6</w:t>
      </w:r>
      <w:r w:rsidRPr="00543855">
        <w:rPr>
          <w:rFonts w:ascii="Arial" w:hAnsi="Arial" w:cs="Arial"/>
          <w:sz w:val="24"/>
          <w:szCs w:val="24"/>
        </w:rPr>
        <w:t>/</w:t>
      </w:r>
      <w:r w:rsidR="00F423DD" w:rsidRPr="00543855">
        <w:rPr>
          <w:rFonts w:ascii="Arial" w:hAnsi="Arial" w:cs="Arial"/>
          <w:sz w:val="24"/>
          <w:szCs w:val="24"/>
        </w:rPr>
        <w:t>10</w:t>
      </w:r>
      <w:r w:rsidRPr="00543855">
        <w:rPr>
          <w:rFonts w:ascii="Arial" w:hAnsi="Arial" w:cs="Arial"/>
          <w:sz w:val="24"/>
          <w:szCs w:val="24"/>
        </w:rPr>
        <w:t>/200</w:t>
      </w:r>
      <w:r w:rsidR="00EB784C" w:rsidRPr="00543855">
        <w:rPr>
          <w:rFonts w:ascii="Arial" w:hAnsi="Arial" w:cs="Arial"/>
          <w:sz w:val="24"/>
          <w:szCs w:val="24"/>
        </w:rPr>
        <w:t>9</w:t>
      </w:r>
      <w:r w:rsidRPr="00543855">
        <w:rPr>
          <w:rFonts w:ascii="Arial" w:hAnsi="Arial" w:cs="Arial"/>
          <w:sz w:val="24"/>
          <w:szCs w:val="24"/>
        </w:rPr>
        <w:t xml:space="preserve"> a </w:t>
      </w:r>
      <w:r w:rsidR="00EB784C" w:rsidRPr="00543855">
        <w:rPr>
          <w:rFonts w:ascii="Arial" w:hAnsi="Arial" w:cs="Arial"/>
          <w:sz w:val="24"/>
          <w:szCs w:val="24"/>
        </w:rPr>
        <w:t>28</w:t>
      </w:r>
      <w:r w:rsidRPr="00543855">
        <w:rPr>
          <w:rFonts w:ascii="Arial" w:hAnsi="Arial" w:cs="Arial"/>
          <w:sz w:val="24"/>
          <w:szCs w:val="24"/>
        </w:rPr>
        <w:t>/</w:t>
      </w:r>
      <w:r w:rsidR="00EB784C" w:rsidRPr="00543855">
        <w:rPr>
          <w:rFonts w:ascii="Arial" w:hAnsi="Arial" w:cs="Arial"/>
          <w:sz w:val="24"/>
          <w:szCs w:val="24"/>
        </w:rPr>
        <w:t>01</w:t>
      </w:r>
      <w:r w:rsidRPr="00543855">
        <w:rPr>
          <w:rFonts w:ascii="Arial" w:hAnsi="Arial" w:cs="Arial"/>
          <w:sz w:val="24"/>
          <w:szCs w:val="24"/>
        </w:rPr>
        <w:t>/201</w:t>
      </w:r>
      <w:r w:rsidR="00EB784C" w:rsidRPr="00543855">
        <w:rPr>
          <w:rFonts w:ascii="Arial" w:hAnsi="Arial" w:cs="Arial"/>
          <w:sz w:val="24"/>
          <w:szCs w:val="24"/>
        </w:rPr>
        <w:t>0</w:t>
      </w:r>
      <w:r w:rsidRPr="00543855">
        <w:rPr>
          <w:rFonts w:ascii="Arial" w:hAnsi="Arial" w:cs="Arial"/>
          <w:sz w:val="24"/>
          <w:szCs w:val="24"/>
        </w:rPr>
        <w:t xml:space="preserve">, </w:t>
      </w:r>
      <w:r w:rsidR="008A27DB" w:rsidRPr="00543855">
        <w:rPr>
          <w:rFonts w:ascii="Arial" w:hAnsi="Arial" w:cs="Arial"/>
          <w:sz w:val="24"/>
          <w:szCs w:val="24"/>
        </w:rPr>
        <w:t xml:space="preserve">conforme despacho </w:t>
      </w:r>
      <w:r w:rsidR="00EB784C" w:rsidRPr="00543855">
        <w:rPr>
          <w:rFonts w:ascii="Arial" w:hAnsi="Arial" w:cs="Arial"/>
          <w:sz w:val="24"/>
          <w:szCs w:val="24"/>
        </w:rPr>
        <w:t>(</w:t>
      </w:r>
      <w:r w:rsidR="008A27DB" w:rsidRPr="00543855">
        <w:rPr>
          <w:rFonts w:ascii="Arial" w:hAnsi="Arial" w:cs="Arial"/>
          <w:sz w:val="24"/>
          <w:szCs w:val="24"/>
        </w:rPr>
        <w:t xml:space="preserve">fls. </w:t>
      </w:r>
      <w:r w:rsidR="00EB784C" w:rsidRPr="00543855">
        <w:rPr>
          <w:rFonts w:ascii="Arial" w:hAnsi="Arial" w:cs="Arial"/>
          <w:sz w:val="24"/>
          <w:szCs w:val="24"/>
        </w:rPr>
        <w:t>04</w:t>
      </w:r>
      <w:r w:rsidR="008A27DB" w:rsidRPr="00543855">
        <w:rPr>
          <w:rFonts w:ascii="Arial" w:hAnsi="Arial" w:cs="Arial"/>
          <w:sz w:val="24"/>
          <w:szCs w:val="24"/>
        </w:rPr>
        <w:t>).</w:t>
      </w:r>
    </w:p>
    <w:p w:rsidR="00114664" w:rsidRPr="00543855" w:rsidRDefault="00114664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3855">
        <w:rPr>
          <w:rFonts w:ascii="Arial" w:hAnsi="Arial" w:cs="Arial"/>
          <w:b/>
          <w:sz w:val="24"/>
          <w:szCs w:val="24"/>
          <w:u w:val="single"/>
        </w:rPr>
        <w:t>2.</w:t>
      </w:r>
      <w:r w:rsidR="00E550B3" w:rsidRPr="00543855">
        <w:rPr>
          <w:rFonts w:ascii="Arial" w:hAnsi="Arial" w:cs="Arial"/>
          <w:b/>
          <w:sz w:val="24"/>
          <w:szCs w:val="24"/>
          <w:u w:val="single"/>
        </w:rPr>
        <w:t>3</w:t>
      </w:r>
      <w:r w:rsidRPr="00543855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543855" w:rsidRDefault="001B1BE3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Não foi identificado informação sobre a</w:t>
      </w:r>
      <w:r w:rsidR="00ED5D6C" w:rsidRPr="00543855">
        <w:rPr>
          <w:rFonts w:ascii="Arial" w:hAnsi="Arial" w:cs="Arial"/>
          <w:sz w:val="24"/>
          <w:szCs w:val="24"/>
        </w:rPr>
        <w:t xml:space="preserve"> dotação orçamentária. Em razão disso, sugere-se o envio dos autos ao órgão de origem para informar dotação orçamentária atualizada para posterior pagamento do valor devido.</w:t>
      </w:r>
    </w:p>
    <w:p w:rsidR="00ED5D6C" w:rsidRPr="00543855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    </w:t>
      </w:r>
      <w:r w:rsidRPr="00543855">
        <w:rPr>
          <w:rFonts w:ascii="Arial" w:hAnsi="Arial" w:cs="Arial"/>
          <w:sz w:val="24"/>
          <w:szCs w:val="24"/>
        </w:rPr>
        <w:tab/>
      </w:r>
    </w:p>
    <w:p w:rsidR="00ED5D6C" w:rsidRPr="0054385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43855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1B1BE3" w:rsidRPr="00543855" w:rsidRDefault="001B1BE3" w:rsidP="001B1B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543855">
        <w:rPr>
          <w:rFonts w:ascii="Arial" w:hAnsi="Arial" w:cs="Arial"/>
          <w:b/>
          <w:sz w:val="24"/>
          <w:szCs w:val="24"/>
        </w:rPr>
        <w:t xml:space="preserve">SEDUC, </w:t>
      </w:r>
      <w:r w:rsidRPr="00543855">
        <w:rPr>
          <w:rFonts w:ascii="Arial" w:hAnsi="Arial" w:cs="Arial"/>
          <w:sz w:val="24"/>
          <w:szCs w:val="24"/>
        </w:rPr>
        <w:t>para atualizar a dotação orçamentária,</w:t>
      </w:r>
      <w:r w:rsidRPr="00543855">
        <w:rPr>
          <w:rFonts w:ascii="Arial" w:hAnsi="Arial" w:cs="Arial"/>
          <w:b/>
          <w:sz w:val="24"/>
          <w:szCs w:val="24"/>
        </w:rPr>
        <w:t xml:space="preserve"> </w:t>
      </w:r>
      <w:r w:rsidRPr="00543855">
        <w:rPr>
          <w:rFonts w:ascii="Arial" w:hAnsi="Arial" w:cs="Arial"/>
          <w:sz w:val="24"/>
          <w:szCs w:val="24"/>
        </w:rPr>
        <w:t>atendimento ao Despacho PGE (fls. 43/44).</w:t>
      </w:r>
      <w:r w:rsidRPr="00543855">
        <w:rPr>
          <w:rFonts w:ascii="Arial" w:hAnsi="Arial" w:cs="Arial"/>
          <w:b/>
          <w:sz w:val="24"/>
          <w:szCs w:val="24"/>
        </w:rPr>
        <w:t xml:space="preserve"> </w:t>
      </w:r>
      <w:r w:rsidRPr="00543855">
        <w:rPr>
          <w:rFonts w:ascii="Arial" w:hAnsi="Arial" w:cs="Arial"/>
          <w:sz w:val="24"/>
          <w:szCs w:val="24"/>
        </w:rPr>
        <w:t>Ato</w:t>
      </w:r>
      <w:r w:rsidRPr="00543855">
        <w:rPr>
          <w:rFonts w:ascii="Arial" w:hAnsi="Arial" w:cs="Arial"/>
          <w:b/>
          <w:sz w:val="24"/>
          <w:szCs w:val="24"/>
        </w:rPr>
        <w:t xml:space="preserve"> </w:t>
      </w:r>
      <w:r w:rsidRPr="00543855">
        <w:rPr>
          <w:rFonts w:ascii="Arial" w:hAnsi="Arial" w:cs="Arial"/>
          <w:sz w:val="24"/>
          <w:szCs w:val="24"/>
        </w:rPr>
        <w:t xml:space="preserve">contínuo, encaminhar a Douta </w:t>
      </w:r>
      <w:r w:rsidRPr="00543855">
        <w:rPr>
          <w:rFonts w:ascii="Arial" w:hAnsi="Arial" w:cs="Arial"/>
          <w:b/>
          <w:sz w:val="24"/>
          <w:szCs w:val="24"/>
        </w:rPr>
        <w:t>PGE</w:t>
      </w:r>
      <w:r w:rsidRPr="00543855">
        <w:rPr>
          <w:rFonts w:ascii="Arial" w:hAnsi="Arial" w:cs="Arial"/>
          <w:sz w:val="24"/>
          <w:szCs w:val="24"/>
        </w:rPr>
        <w:t xml:space="preserve"> para análise da Sindicância, </w:t>
      </w:r>
      <w:r w:rsidR="00E40B0C" w:rsidRPr="00543855">
        <w:rPr>
          <w:rFonts w:ascii="Arial" w:hAnsi="Arial" w:cs="Arial"/>
          <w:sz w:val="24"/>
          <w:szCs w:val="24"/>
        </w:rPr>
        <w:t>retornando a esta CGE para o parecer conclusivo</w:t>
      </w:r>
      <w:r w:rsidRPr="00543855">
        <w:rPr>
          <w:rFonts w:ascii="Arial" w:hAnsi="Arial" w:cs="Arial"/>
          <w:sz w:val="24"/>
          <w:szCs w:val="24"/>
        </w:rPr>
        <w:t>.</w:t>
      </w:r>
    </w:p>
    <w:p w:rsidR="001B1BE3" w:rsidRPr="00543855" w:rsidRDefault="001B1BE3" w:rsidP="001B1BE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543855">
        <w:rPr>
          <w:rFonts w:ascii="Arial" w:hAnsi="Arial" w:cs="Arial"/>
          <w:b/>
          <w:sz w:val="24"/>
          <w:szCs w:val="24"/>
        </w:rPr>
        <w:t>Controladora Geral do Estado</w:t>
      </w:r>
      <w:r w:rsidRPr="00543855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ED5D6C" w:rsidRPr="0054385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543855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543855">
        <w:rPr>
          <w:rFonts w:ascii="Arial" w:hAnsi="Arial" w:cs="Arial"/>
          <w:bCs/>
          <w:sz w:val="24"/>
          <w:szCs w:val="24"/>
        </w:rPr>
        <w:t xml:space="preserve">Maceió, </w:t>
      </w:r>
      <w:r w:rsidR="001B1BE3" w:rsidRPr="00543855">
        <w:rPr>
          <w:rFonts w:ascii="Arial" w:hAnsi="Arial" w:cs="Arial"/>
          <w:bCs/>
          <w:sz w:val="24"/>
          <w:szCs w:val="24"/>
        </w:rPr>
        <w:t>25</w:t>
      </w:r>
      <w:r w:rsidR="00010CE4" w:rsidRPr="00543855">
        <w:rPr>
          <w:rFonts w:ascii="Arial" w:hAnsi="Arial" w:cs="Arial"/>
          <w:bCs/>
          <w:sz w:val="24"/>
          <w:szCs w:val="24"/>
        </w:rPr>
        <w:t xml:space="preserve"> </w:t>
      </w:r>
      <w:r w:rsidRPr="00543855">
        <w:rPr>
          <w:rFonts w:ascii="Arial" w:hAnsi="Arial" w:cs="Arial"/>
          <w:bCs/>
          <w:sz w:val="24"/>
          <w:szCs w:val="24"/>
        </w:rPr>
        <w:t xml:space="preserve">de </w:t>
      </w:r>
      <w:r w:rsidR="00193BC1" w:rsidRPr="00543855">
        <w:rPr>
          <w:rFonts w:ascii="Arial" w:hAnsi="Arial" w:cs="Arial"/>
          <w:bCs/>
          <w:sz w:val="24"/>
          <w:szCs w:val="24"/>
        </w:rPr>
        <w:t>novembro</w:t>
      </w:r>
      <w:r w:rsidRPr="00543855">
        <w:rPr>
          <w:rFonts w:ascii="Arial" w:hAnsi="Arial" w:cs="Arial"/>
          <w:bCs/>
          <w:sz w:val="24"/>
          <w:szCs w:val="24"/>
        </w:rPr>
        <w:t xml:space="preserve"> de 2016.</w:t>
      </w:r>
    </w:p>
    <w:p w:rsidR="00910F2D" w:rsidRPr="00543855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543855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543855" w:rsidRDefault="00910F2D" w:rsidP="00193BC1">
      <w:pPr>
        <w:spacing w:after="0" w:line="24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543855">
        <w:rPr>
          <w:rFonts w:ascii="Arial" w:hAnsi="Arial" w:cs="Arial"/>
          <w:sz w:val="24"/>
          <w:szCs w:val="24"/>
          <w:lang w:eastAsia="ar-SA"/>
        </w:rPr>
        <w:t>Flávio André Cavalcanti Silva</w:t>
      </w:r>
    </w:p>
    <w:p w:rsidR="00ED5D6C" w:rsidRPr="00543855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 xml:space="preserve">Assessor de Controle Interno/ Matrícula nº </w:t>
      </w:r>
      <w:r w:rsidR="00910F2D" w:rsidRPr="00543855">
        <w:rPr>
          <w:rFonts w:ascii="Arial" w:hAnsi="Arial" w:cs="Arial"/>
          <w:b/>
          <w:sz w:val="24"/>
          <w:szCs w:val="24"/>
        </w:rPr>
        <w:t>109</w:t>
      </w:r>
      <w:r w:rsidRPr="00543855">
        <w:rPr>
          <w:rFonts w:ascii="Arial" w:hAnsi="Arial" w:cs="Arial"/>
          <w:b/>
          <w:sz w:val="24"/>
          <w:szCs w:val="24"/>
        </w:rPr>
        <w:t>-</w:t>
      </w:r>
      <w:r w:rsidR="00910F2D" w:rsidRPr="00543855">
        <w:rPr>
          <w:rFonts w:ascii="Arial" w:hAnsi="Arial" w:cs="Arial"/>
          <w:b/>
          <w:sz w:val="24"/>
          <w:szCs w:val="24"/>
        </w:rPr>
        <w:t>0</w:t>
      </w:r>
    </w:p>
    <w:p w:rsidR="00ED5D6C" w:rsidRPr="0054385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D5D6C" w:rsidRPr="0054385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>De acordo:</w:t>
      </w:r>
    </w:p>
    <w:p w:rsidR="00ED5D6C" w:rsidRPr="0054385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D5D6C" w:rsidRPr="0054385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Adriana Andrade Araújo </w:t>
      </w:r>
    </w:p>
    <w:p w:rsidR="00ED5D6C" w:rsidRPr="0054385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43855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493668" w:rsidRPr="0054385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3BC1" w:rsidRPr="0054385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4105B" w:rsidRPr="0054385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  <w:sectPr w:rsidR="00A4105B" w:rsidRPr="0054385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54385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F423DD" w:rsidRPr="0054385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1B1BE3" w:rsidRPr="00543855" w:rsidRDefault="001B1BE3" w:rsidP="001B1BE3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 xml:space="preserve">Processo nº: </w:t>
      </w:r>
      <w:r w:rsidRPr="00543855">
        <w:rPr>
          <w:rFonts w:ascii="Arial" w:hAnsi="Arial" w:cs="Arial"/>
          <w:sz w:val="24"/>
          <w:szCs w:val="24"/>
        </w:rPr>
        <w:t>1800-9270/2010</w:t>
      </w:r>
    </w:p>
    <w:p w:rsidR="001B1BE3" w:rsidRPr="00543855" w:rsidRDefault="001B1BE3" w:rsidP="001B1BE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>Interessado</w:t>
      </w:r>
      <w:r w:rsidRPr="00543855">
        <w:rPr>
          <w:rFonts w:ascii="Arial" w:hAnsi="Arial" w:cs="Arial"/>
          <w:sz w:val="24"/>
          <w:szCs w:val="24"/>
        </w:rPr>
        <w:t>: Débora Duarte Alves</w:t>
      </w:r>
    </w:p>
    <w:p w:rsidR="001B1BE3" w:rsidRPr="00543855" w:rsidRDefault="001B1BE3" w:rsidP="001B1BE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>Assunto</w:t>
      </w:r>
      <w:r w:rsidRPr="00543855">
        <w:rPr>
          <w:rFonts w:ascii="Arial" w:hAnsi="Arial" w:cs="Arial"/>
          <w:sz w:val="24"/>
          <w:szCs w:val="24"/>
        </w:rPr>
        <w:t>: Pagamento de Monitoria</w:t>
      </w:r>
    </w:p>
    <w:p w:rsidR="00D57210" w:rsidRPr="00543855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543855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543855">
        <w:rPr>
          <w:rFonts w:ascii="Arial" w:hAnsi="Arial" w:cs="Arial"/>
          <w:b/>
          <w:sz w:val="24"/>
          <w:szCs w:val="24"/>
        </w:rPr>
        <w:t>À SEDUC,</w:t>
      </w:r>
    </w:p>
    <w:p w:rsidR="00D57210" w:rsidRPr="00543855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="001B1BE3" w:rsidRPr="00543855">
        <w:rPr>
          <w:rFonts w:ascii="Arial" w:hAnsi="Arial" w:cs="Arial"/>
          <w:sz w:val="24"/>
          <w:szCs w:val="24"/>
        </w:rPr>
        <w:t xml:space="preserve">Douta </w:t>
      </w:r>
      <w:r w:rsidR="001B1BE3" w:rsidRPr="00543855">
        <w:rPr>
          <w:rFonts w:ascii="Arial" w:hAnsi="Arial" w:cs="Arial"/>
          <w:b/>
          <w:sz w:val="24"/>
          <w:szCs w:val="24"/>
        </w:rPr>
        <w:t>PGE</w:t>
      </w:r>
      <w:r w:rsidRPr="00543855">
        <w:rPr>
          <w:rFonts w:ascii="Arial" w:hAnsi="Arial" w:cs="Arial"/>
          <w:sz w:val="24"/>
          <w:szCs w:val="24"/>
        </w:rPr>
        <w:t>, nos termos do Parecer Técnico desta CGE – fls.</w:t>
      </w:r>
      <w:r w:rsidR="001B1BE3" w:rsidRPr="00543855">
        <w:rPr>
          <w:rFonts w:ascii="Arial" w:hAnsi="Arial" w:cs="Arial"/>
          <w:sz w:val="24"/>
          <w:szCs w:val="24"/>
        </w:rPr>
        <w:t>48</w:t>
      </w:r>
      <w:r w:rsidRPr="00543855">
        <w:rPr>
          <w:rFonts w:ascii="Arial" w:hAnsi="Arial" w:cs="Arial"/>
          <w:sz w:val="24"/>
          <w:szCs w:val="24"/>
        </w:rPr>
        <w:t>/</w:t>
      </w:r>
      <w:r w:rsidR="001B1BE3" w:rsidRPr="00543855">
        <w:rPr>
          <w:rFonts w:ascii="Arial" w:hAnsi="Arial" w:cs="Arial"/>
          <w:sz w:val="24"/>
          <w:szCs w:val="24"/>
        </w:rPr>
        <w:t>49</w:t>
      </w:r>
      <w:r w:rsidRPr="00543855">
        <w:rPr>
          <w:rFonts w:ascii="Arial" w:hAnsi="Arial" w:cs="Arial"/>
          <w:sz w:val="24"/>
          <w:szCs w:val="24"/>
        </w:rPr>
        <w:t xml:space="preserve"> do presente processo</w:t>
      </w:r>
      <w:r w:rsidRPr="00543855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543855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543855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543855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43855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1B1BE3" w:rsidRPr="00543855">
        <w:rPr>
          <w:rFonts w:ascii="Arial" w:hAnsi="Arial" w:cs="Arial"/>
          <w:sz w:val="24"/>
          <w:szCs w:val="24"/>
        </w:rPr>
        <w:t>25</w:t>
      </w:r>
      <w:r w:rsidRPr="00543855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543855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543855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543855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543855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543855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543855">
        <w:rPr>
          <w:rFonts w:ascii="Arial" w:hAnsi="Arial" w:cs="Arial"/>
          <w:bCs/>
          <w:sz w:val="24"/>
          <w:szCs w:val="24"/>
        </w:rPr>
        <w:t xml:space="preserve">          </w:t>
      </w:r>
      <w:r w:rsidRPr="00543855">
        <w:rPr>
          <w:rFonts w:ascii="Arial" w:hAnsi="Arial" w:cs="Arial"/>
          <w:bCs/>
          <w:sz w:val="24"/>
          <w:szCs w:val="24"/>
        </w:rPr>
        <w:tab/>
      </w:r>
      <w:r w:rsidRPr="00543855">
        <w:rPr>
          <w:rFonts w:ascii="Arial" w:hAnsi="Arial" w:cs="Arial"/>
          <w:bCs/>
          <w:sz w:val="24"/>
          <w:szCs w:val="24"/>
        </w:rPr>
        <w:tab/>
      </w:r>
      <w:r w:rsidRPr="00543855">
        <w:rPr>
          <w:rFonts w:ascii="Arial" w:hAnsi="Arial" w:cs="Arial"/>
          <w:bCs/>
          <w:sz w:val="24"/>
          <w:szCs w:val="24"/>
        </w:rPr>
        <w:tab/>
      </w:r>
      <w:r w:rsidRPr="00543855">
        <w:rPr>
          <w:rFonts w:ascii="Arial" w:hAnsi="Arial" w:cs="Arial"/>
          <w:bCs/>
          <w:sz w:val="24"/>
          <w:szCs w:val="24"/>
        </w:rPr>
        <w:tab/>
      </w:r>
      <w:r w:rsidRPr="00543855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543855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543855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3E2" w:rsidRDefault="00D903E2" w:rsidP="003068B9">
      <w:pPr>
        <w:spacing w:after="0" w:line="240" w:lineRule="auto"/>
      </w:pPr>
      <w:r>
        <w:separator/>
      </w:r>
    </w:p>
  </w:endnote>
  <w:endnote w:type="continuationSeparator" w:id="1">
    <w:p w:rsidR="00D903E2" w:rsidRDefault="00D903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C3E5D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3E2" w:rsidRDefault="00D903E2" w:rsidP="003068B9">
      <w:pPr>
        <w:spacing w:after="0" w:line="240" w:lineRule="auto"/>
      </w:pPr>
      <w:r>
        <w:separator/>
      </w:r>
    </w:p>
  </w:footnote>
  <w:footnote w:type="continuationSeparator" w:id="1">
    <w:p w:rsidR="00D903E2" w:rsidRDefault="00D903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C3E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C3E5D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903E2" w:rsidP="0018215C">
    <w:pPr>
      <w:pStyle w:val="Cabealho"/>
    </w:pPr>
  </w:p>
  <w:p w:rsidR="0018215C" w:rsidRDefault="00D903E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0430A"/>
    <w:multiLevelType w:val="hybridMultilevel"/>
    <w:tmpl w:val="1E30A01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4664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1BE3"/>
    <w:rsid w:val="001B29E2"/>
    <w:rsid w:val="001B56E9"/>
    <w:rsid w:val="001C1E8C"/>
    <w:rsid w:val="001C354D"/>
    <w:rsid w:val="001C47A3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268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52B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855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1CB0"/>
    <w:rsid w:val="005822FA"/>
    <w:rsid w:val="005825A6"/>
    <w:rsid w:val="0058664D"/>
    <w:rsid w:val="0059166D"/>
    <w:rsid w:val="00592D69"/>
    <w:rsid w:val="00596FFA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4B8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7F69C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3E5D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1D2"/>
    <w:rsid w:val="00AA3F20"/>
    <w:rsid w:val="00AA5421"/>
    <w:rsid w:val="00AB1E8B"/>
    <w:rsid w:val="00AB2110"/>
    <w:rsid w:val="00AB4BF4"/>
    <w:rsid w:val="00AB707D"/>
    <w:rsid w:val="00AC1080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334A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00E1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2A19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41A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3E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0B0C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84C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1BCA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9</cp:revision>
  <cp:lastPrinted>2016-09-22T11:58:00Z</cp:lastPrinted>
  <dcterms:created xsi:type="dcterms:W3CDTF">2016-11-18T12:25:00Z</dcterms:created>
  <dcterms:modified xsi:type="dcterms:W3CDTF">2016-11-28T11:04:00Z</dcterms:modified>
</cp:coreProperties>
</file>