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BBD" w:rsidRPr="00E32160" w:rsidRDefault="00537BBD" w:rsidP="00537BBD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1800-9422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537BBD" w:rsidRPr="00C71B09" w:rsidRDefault="00537BBD" w:rsidP="00537BB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LINDALVA NUNES DA SILVA</w:t>
      </w:r>
    </w:p>
    <w:p w:rsidR="00537BBD" w:rsidRPr="00E32160" w:rsidRDefault="00537BBD" w:rsidP="00537BBD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537BBD" w:rsidRDefault="00537BBD" w:rsidP="00537BBD">
      <w:pPr>
        <w:spacing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37BBD" w:rsidRDefault="00537BBD" w:rsidP="00537BBD">
      <w:pPr>
        <w:spacing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537BBD" w:rsidRDefault="00537BBD" w:rsidP="00537BB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37BBD" w:rsidRPr="005C7790" w:rsidRDefault="00537BBD" w:rsidP="00537BB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537BBD">
        <w:rPr>
          <w:rFonts w:ascii="Arial" w:hAnsi="Arial" w:cs="Arial"/>
          <w:b/>
          <w:sz w:val="20"/>
          <w:szCs w:val="20"/>
        </w:rPr>
        <w:t>LINDALVA NUNES DA SILVA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537BBD" w:rsidRPr="00E32160" w:rsidRDefault="00537BBD" w:rsidP="00537BB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537BBD" w:rsidRDefault="00537BBD" w:rsidP="00537BBD">
      <w:pPr>
        <w:spacing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37BBD" w:rsidRPr="00E32160" w:rsidRDefault="00537BBD" w:rsidP="00537BBD">
      <w:pPr>
        <w:spacing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537BBD" w:rsidRDefault="00537BBD" w:rsidP="00537BB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37BBD" w:rsidRDefault="00537BBD" w:rsidP="00537BB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537BBD" w:rsidRDefault="00537BBD" w:rsidP="00537BBD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Diante disso, faz-se necessário o cumprimento do disposto no inciso</w:t>
      </w:r>
      <w:r w:rsidRPr="00214DE0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III do artigo 3º do Decreto 4190, de 1º de outubro de 2009 e suas alterações, quanto à verificação da exação dos cálculos pela SEPLAG. </w:t>
      </w:r>
    </w:p>
    <w:p w:rsidR="00537BBD" w:rsidRPr="00E32160" w:rsidRDefault="00537BBD" w:rsidP="00537BBD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537BBD" w:rsidRDefault="00537BBD" w:rsidP="00537BB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37BBD" w:rsidRPr="00E32160" w:rsidRDefault="00537BBD" w:rsidP="00537BBD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07/10/2010 a 30/11/2011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/2010, conforme documento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12</w:t>
      </w:r>
      <w:r w:rsidRPr="00E32160">
        <w:rPr>
          <w:rFonts w:ascii="Arial" w:hAnsi="Arial" w:cs="Arial"/>
          <w:sz w:val="20"/>
          <w:szCs w:val="20"/>
        </w:rPr>
        <w:t>).</w:t>
      </w:r>
    </w:p>
    <w:p w:rsidR="00537BBD" w:rsidRDefault="00537BBD" w:rsidP="00537BBD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37BBD" w:rsidRPr="00E32160" w:rsidRDefault="00537BBD" w:rsidP="00537BBD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537BBD" w:rsidRDefault="00537BBD" w:rsidP="00537BBD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</w:t>
      </w:r>
      <w:r>
        <w:rPr>
          <w:rFonts w:ascii="Arial" w:hAnsi="Arial" w:cs="Arial"/>
          <w:sz w:val="20"/>
          <w:szCs w:val="20"/>
        </w:rPr>
        <w:t xml:space="preserve">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226,66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(duzentos e vinte e seis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sessenta e seis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537BBD" w:rsidRPr="006A091E" w:rsidRDefault="00537BBD" w:rsidP="00537BBD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537BBD" w:rsidRPr="006A091E" w:rsidRDefault="00537BBD" w:rsidP="00537BBD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18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537BBD" w:rsidRDefault="00537BBD" w:rsidP="00537BBD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37BBD" w:rsidRDefault="00537BBD" w:rsidP="00537BBD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537BBD" w:rsidRDefault="00537BBD" w:rsidP="00537BB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37BBD" w:rsidRPr="00214DE0" w:rsidRDefault="00537BBD" w:rsidP="00537BBD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sz w:val="20"/>
          <w:szCs w:val="20"/>
        </w:rPr>
        <w:t xml:space="preserve">Desta forma, diante das informações apresentadas, opinamos pelo envio dos autos ao Órgão de origem, </w:t>
      </w:r>
      <w:r w:rsidRPr="00214DE0">
        <w:rPr>
          <w:rFonts w:ascii="Arial" w:hAnsi="Arial" w:cs="Arial"/>
          <w:b/>
          <w:sz w:val="20"/>
          <w:szCs w:val="20"/>
        </w:rPr>
        <w:t xml:space="preserve">SEDUC, </w:t>
      </w:r>
      <w:r w:rsidRPr="00214DE0">
        <w:rPr>
          <w:rFonts w:ascii="Arial" w:hAnsi="Arial" w:cs="Arial"/>
          <w:sz w:val="20"/>
          <w:szCs w:val="20"/>
        </w:rPr>
        <w:t>para atualizar a dotação orçamentária,</w:t>
      </w:r>
      <w:r w:rsidRPr="00214DE0">
        <w:rPr>
          <w:rFonts w:ascii="Arial" w:hAnsi="Arial" w:cs="Arial"/>
          <w:b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ato contínuo encaminhar a </w:t>
      </w:r>
      <w:r w:rsidRPr="00214DE0">
        <w:rPr>
          <w:rFonts w:ascii="Arial" w:hAnsi="Arial" w:cs="Arial"/>
          <w:b/>
          <w:sz w:val="20"/>
          <w:szCs w:val="20"/>
        </w:rPr>
        <w:t>SEPLAG</w:t>
      </w:r>
      <w:r w:rsidRPr="00214DE0">
        <w:rPr>
          <w:rFonts w:ascii="Arial" w:hAnsi="Arial" w:cs="Arial"/>
          <w:sz w:val="20"/>
          <w:szCs w:val="20"/>
        </w:rPr>
        <w:t xml:space="preserve"> para análise da exação dos cálculos e posterior pagamento.</w:t>
      </w:r>
    </w:p>
    <w:p w:rsidR="00537BBD" w:rsidRDefault="00537BBD" w:rsidP="00537BBD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537BBD" w:rsidRDefault="00537BBD" w:rsidP="00537BBD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37BBD" w:rsidRDefault="00537BBD" w:rsidP="00537B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04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537BBD" w:rsidRPr="00E32160" w:rsidTr="007E32DD">
        <w:trPr>
          <w:trHeight w:val="552"/>
        </w:trPr>
        <w:tc>
          <w:tcPr>
            <w:tcW w:w="4238" w:type="dxa"/>
          </w:tcPr>
          <w:p w:rsidR="00537BBD" w:rsidRPr="00E32160" w:rsidRDefault="00537BBD" w:rsidP="007E32D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537BBD" w:rsidRPr="00E32160" w:rsidRDefault="00537BBD" w:rsidP="007E3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537BBD" w:rsidRPr="00E32160" w:rsidRDefault="00537BBD" w:rsidP="007E3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537BBD" w:rsidRPr="00E32160" w:rsidRDefault="00537BBD" w:rsidP="007E32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537BBD" w:rsidRPr="00E32160" w:rsidRDefault="00537BBD" w:rsidP="007E3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537BBD" w:rsidRPr="00E32160" w:rsidRDefault="00537BBD" w:rsidP="007E3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537BBD" w:rsidRDefault="00537BBD" w:rsidP="00537BBD">
      <w:pPr>
        <w:tabs>
          <w:tab w:val="left" w:pos="283"/>
        </w:tabs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537BBD" w:rsidRDefault="00537BBD" w:rsidP="00537BBD">
      <w:pPr>
        <w:tabs>
          <w:tab w:val="left" w:pos="283"/>
        </w:tabs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B42929">
        <w:rPr>
          <w:rFonts w:ascii="Arial" w:hAnsi="Arial" w:cs="Arial"/>
          <w:b/>
          <w:color w:val="000000"/>
          <w:sz w:val="20"/>
          <w:szCs w:val="20"/>
        </w:rPr>
        <w:t>De acordo:</w:t>
      </w:r>
    </w:p>
    <w:p w:rsidR="00537BBD" w:rsidRDefault="00537BBD" w:rsidP="00537BBD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Adriana Andrade Araúj</w:t>
      </w:r>
      <w:r>
        <w:rPr>
          <w:rFonts w:ascii="Arial" w:hAnsi="Arial" w:cs="Arial"/>
          <w:b/>
          <w:color w:val="000000"/>
          <w:sz w:val="20"/>
          <w:szCs w:val="20"/>
        </w:rPr>
        <w:t>o</w:t>
      </w:r>
    </w:p>
    <w:p w:rsidR="00537BBD" w:rsidRPr="003B7C05" w:rsidRDefault="00537BBD" w:rsidP="00537BBD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</w:t>
      </w:r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>
        <w:rPr>
          <w:rFonts w:ascii="Arial" w:hAnsi="Arial" w:cs="Arial"/>
          <w:color w:val="000000"/>
          <w:sz w:val="20"/>
          <w:szCs w:val="20"/>
        </w:rPr>
        <w:t>-9</w:t>
      </w:r>
    </w:p>
    <w:p w:rsidR="003C1122" w:rsidRDefault="003C1122"/>
    <w:sectPr w:rsidR="003C1122" w:rsidSect="003068B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E336B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E336B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E336BF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E336B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336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E336B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E336B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E336B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537BBD"/>
    <w:rsid w:val="003C1122"/>
    <w:rsid w:val="00537BBD"/>
    <w:rsid w:val="00E33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BB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37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37BB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537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37BB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2117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2016-10-04T15:35:00Z</dcterms:created>
  <dcterms:modified xsi:type="dcterms:W3CDTF">2016-10-04T15:39:00Z</dcterms:modified>
</cp:coreProperties>
</file>