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8853EB" w:rsidRDefault="003E293C" w:rsidP="00AF535B">
      <w:pPr>
        <w:spacing w:after="0" w:line="360" w:lineRule="auto"/>
        <w:jc w:val="both"/>
        <w:rPr>
          <w:rFonts w:ascii="Arial" w:hAnsi="Arial" w:cs="Arial"/>
        </w:rPr>
      </w:pPr>
      <w:r w:rsidRPr="008853EB">
        <w:rPr>
          <w:rFonts w:ascii="Arial" w:hAnsi="Arial" w:cs="Arial"/>
          <w:b/>
        </w:rPr>
        <w:t>PROCESSO</w:t>
      </w:r>
      <w:r w:rsidR="009470B1" w:rsidRPr="008853EB">
        <w:rPr>
          <w:rFonts w:ascii="Arial" w:hAnsi="Arial" w:cs="Arial"/>
          <w:b/>
        </w:rPr>
        <w:t xml:space="preserve"> nº: </w:t>
      </w:r>
      <w:r w:rsidR="008443A3" w:rsidRPr="008853EB">
        <w:rPr>
          <w:rFonts w:ascii="Arial" w:hAnsi="Arial" w:cs="Arial"/>
        </w:rPr>
        <w:t>2000</w:t>
      </w:r>
      <w:r w:rsidR="00C356AB" w:rsidRPr="008853EB">
        <w:rPr>
          <w:rFonts w:ascii="Arial" w:hAnsi="Arial" w:cs="Arial"/>
        </w:rPr>
        <w:t>-</w:t>
      </w:r>
      <w:r w:rsidR="006D7336" w:rsidRPr="008853EB">
        <w:rPr>
          <w:rFonts w:ascii="Arial" w:hAnsi="Arial" w:cs="Arial"/>
        </w:rPr>
        <w:t>2386</w:t>
      </w:r>
      <w:r w:rsidR="00D15350" w:rsidRPr="008853EB">
        <w:rPr>
          <w:rFonts w:ascii="Arial" w:hAnsi="Arial" w:cs="Arial"/>
        </w:rPr>
        <w:t>6</w:t>
      </w:r>
      <w:r w:rsidR="008443A3" w:rsidRPr="008853EB">
        <w:rPr>
          <w:rFonts w:ascii="Arial" w:hAnsi="Arial" w:cs="Arial"/>
        </w:rPr>
        <w:t>/2016</w:t>
      </w:r>
    </w:p>
    <w:p w:rsidR="009470B1" w:rsidRPr="008853EB" w:rsidRDefault="003E293C" w:rsidP="00AF535B">
      <w:pPr>
        <w:spacing w:after="0" w:line="360" w:lineRule="auto"/>
        <w:jc w:val="both"/>
        <w:rPr>
          <w:rFonts w:ascii="Arial" w:hAnsi="Arial" w:cs="Arial"/>
        </w:rPr>
      </w:pPr>
      <w:r w:rsidRPr="008853EB">
        <w:rPr>
          <w:rFonts w:ascii="Arial" w:hAnsi="Arial" w:cs="Arial"/>
          <w:b/>
        </w:rPr>
        <w:t>INTERESSADO</w:t>
      </w:r>
      <w:r w:rsidRPr="008853EB">
        <w:rPr>
          <w:rFonts w:ascii="Arial" w:hAnsi="Arial" w:cs="Arial"/>
        </w:rPr>
        <w:t xml:space="preserve">: </w:t>
      </w:r>
      <w:r w:rsidR="008443A3" w:rsidRPr="008853EB">
        <w:rPr>
          <w:rFonts w:ascii="Arial" w:hAnsi="Arial" w:cs="Arial"/>
        </w:rPr>
        <w:t>Secretaria de Estado da Saúde - SESAU</w:t>
      </w:r>
    </w:p>
    <w:p w:rsidR="00D15350" w:rsidRPr="008853EB" w:rsidRDefault="003E293C" w:rsidP="00AF535B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8853EB">
        <w:rPr>
          <w:rFonts w:ascii="Arial" w:hAnsi="Arial" w:cs="Arial"/>
          <w:b/>
        </w:rPr>
        <w:t>ASSUNTO</w:t>
      </w:r>
      <w:r w:rsidRPr="008853EB">
        <w:rPr>
          <w:rFonts w:ascii="Arial" w:hAnsi="Arial" w:cs="Arial"/>
        </w:rPr>
        <w:t xml:space="preserve">: </w:t>
      </w:r>
      <w:r w:rsidR="00D15350" w:rsidRPr="008853EB">
        <w:rPr>
          <w:rFonts w:ascii="Arial" w:hAnsi="Arial" w:cs="Arial"/>
        </w:rPr>
        <w:t>Aquisição de Medicamentos</w:t>
      </w:r>
    </w:p>
    <w:p w:rsidR="0055178D" w:rsidRPr="008853EB" w:rsidRDefault="00D15350" w:rsidP="00AF535B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Cs/>
        </w:rPr>
      </w:pPr>
      <w:r w:rsidRPr="008853EB">
        <w:rPr>
          <w:rFonts w:ascii="Arial" w:hAnsi="Arial" w:cs="Arial"/>
          <w:b/>
        </w:rPr>
        <w:t>DETALHES</w:t>
      </w:r>
      <w:r w:rsidRPr="008853EB">
        <w:rPr>
          <w:rFonts w:ascii="Arial" w:hAnsi="Arial" w:cs="Arial"/>
        </w:rPr>
        <w:t xml:space="preserve">: </w:t>
      </w:r>
      <w:r w:rsidR="00F01A98" w:rsidRPr="008853EB">
        <w:rPr>
          <w:rFonts w:ascii="Arial" w:hAnsi="Arial" w:cs="Arial"/>
          <w:bCs/>
        </w:rPr>
        <w:t xml:space="preserve">Solicitação de Aquisição </w:t>
      </w:r>
      <w:r w:rsidRPr="008853EB">
        <w:rPr>
          <w:rFonts w:ascii="Arial" w:hAnsi="Arial" w:cs="Arial"/>
          <w:bCs/>
        </w:rPr>
        <w:t>emergencial d</w:t>
      </w:r>
      <w:r w:rsidR="00F01A98" w:rsidRPr="008853EB">
        <w:rPr>
          <w:rFonts w:ascii="Arial" w:hAnsi="Arial" w:cs="Arial"/>
          <w:bCs/>
        </w:rPr>
        <w:t xml:space="preserve">e Medicamentos </w:t>
      </w:r>
      <w:r w:rsidRPr="008853EB">
        <w:rPr>
          <w:rFonts w:ascii="Arial" w:hAnsi="Arial" w:cs="Arial"/>
          <w:bCs/>
        </w:rPr>
        <w:t>Hospitalar</w:t>
      </w:r>
      <w:r w:rsidR="00F01A98" w:rsidRPr="008853EB">
        <w:rPr>
          <w:rFonts w:ascii="Arial" w:hAnsi="Arial" w:cs="Arial"/>
          <w:bCs/>
        </w:rPr>
        <w:t xml:space="preserve"> </w:t>
      </w:r>
      <w:r w:rsidRPr="008853EB">
        <w:rPr>
          <w:rFonts w:ascii="Arial" w:hAnsi="Arial" w:cs="Arial"/>
          <w:bCs/>
        </w:rPr>
        <w:t>–</w:t>
      </w:r>
      <w:r w:rsidR="00F01A98" w:rsidRPr="008853EB">
        <w:rPr>
          <w:rFonts w:ascii="Arial" w:hAnsi="Arial" w:cs="Arial"/>
          <w:bCs/>
        </w:rPr>
        <w:t xml:space="preserve"> </w:t>
      </w:r>
      <w:r w:rsidRPr="008853EB">
        <w:rPr>
          <w:rFonts w:ascii="Arial" w:hAnsi="Arial" w:cs="Arial"/>
          <w:bCs/>
        </w:rPr>
        <w:t>Enoxoparina e outros</w:t>
      </w:r>
    </w:p>
    <w:p w:rsidR="00C921AA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AF535B" w:rsidRPr="008853EB" w:rsidRDefault="00AF535B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8853EB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8853EB">
        <w:rPr>
          <w:rFonts w:ascii="Arial" w:hAnsi="Arial" w:cs="Arial"/>
          <w:b/>
          <w:bCs/>
        </w:rPr>
        <w:t>PARECER TÉCNICO</w:t>
      </w:r>
    </w:p>
    <w:p w:rsidR="00053B1C" w:rsidRPr="008853EB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8853EB" w:rsidRDefault="00D15350" w:rsidP="00D15350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Cs/>
        </w:rPr>
      </w:pPr>
      <w:r w:rsidRPr="008853EB">
        <w:rPr>
          <w:rFonts w:ascii="Arial" w:hAnsi="Arial" w:cs="Arial"/>
        </w:rPr>
        <w:t xml:space="preserve">             </w:t>
      </w:r>
      <w:r w:rsidR="00C5534A" w:rsidRPr="008853EB">
        <w:rPr>
          <w:rFonts w:ascii="Arial" w:hAnsi="Arial" w:cs="Arial"/>
        </w:rPr>
        <w:t>Trata-se</w:t>
      </w:r>
      <w:r w:rsidR="008443A3" w:rsidRPr="008853EB">
        <w:rPr>
          <w:rFonts w:ascii="Arial" w:hAnsi="Arial" w:cs="Arial"/>
        </w:rPr>
        <w:t xml:space="preserve"> de procedimento administrativo para aquisição </w:t>
      </w:r>
      <w:r w:rsidR="00F01A98" w:rsidRPr="008853EB">
        <w:rPr>
          <w:rFonts w:ascii="Arial" w:hAnsi="Arial" w:cs="Arial"/>
        </w:rPr>
        <w:t xml:space="preserve">emergencial de </w:t>
      </w:r>
      <w:r w:rsidRPr="008853EB">
        <w:rPr>
          <w:rFonts w:ascii="Arial" w:hAnsi="Arial" w:cs="Arial"/>
        </w:rPr>
        <w:t>medicamentos Hospitalar</w:t>
      </w:r>
      <w:r w:rsidR="00F01A98" w:rsidRPr="008853EB">
        <w:rPr>
          <w:rFonts w:ascii="Arial" w:hAnsi="Arial" w:cs="Arial"/>
        </w:rPr>
        <w:t xml:space="preserve"> –</w:t>
      </w:r>
      <w:r w:rsidRPr="008853EB">
        <w:rPr>
          <w:rFonts w:ascii="Arial" w:hAnsi="Arial" w:cs="Arial"/>
          <w:bCs/>
        </w:rPr>
        <w:t xml:space="preserve"> Enoxoparina e outros</w:t>
      </w:r>
      <w:r w:rsidR="009C6847" w:rsidRPr="008853EB">
        <w:rPr>
          <w:rFonts w:ascii="Arial" w:hAnsi="Arial" w:cs="Arial"/>
        </w:rPr>
        <w:t>,</w:t>
      </w:r>
      <w:r w:rsidR="008443A3" w:rsidRPr="008853EB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="00C5534A" w:rsidRPr="008853EB">
        <w:rPr>
          <w:rFonts w:ascii="Arial" w:hAnsi="Arial" w:cs="Arial"/>
        </w:rPr>
        <w:t>.</w:t>
      </w:r>
    </w:p>
    <w:p w:rsidR="003428C8" w:rsidRPr="008853EB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8853EB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236338" w:rsidRPr="008853EB">
        <w:rPr>
          <w:rFonts w:ascii="Arial" w:hAnsi="Arial" w:cs="Arial"/>
        </w:rPr>
        <w:t>722</w:t>
      </w:r>
      <w:r w:rsidR="003428C8" w:rsidRPr="008853EB">
        <w:rPr>
          <w:rFonts w:ascii="Arial" w:hAnsi="Arial" w:cs="Arial"/>
        </w:rPr>
        <w:t>/</w:t>
      </w:r>
      <w:r w:rsidR="00236338" w:rsidRPr="008853EB">
        <w:rPr>
          <w:rFonts w:ascii="Arial" w:hAnsi="Arial" w:cs="Arial"/>
        </w:rPr>
        <w:t>723</w:t>
      </w:r>
      <w:r w:rsidR="003428C8" w:rsidRPr="008853EB">
        <w:rPr>
          <w:rFonts w:ascii="Arial" w:hAnsi="Arial" w:cs="Arial"/>
        </w:rPr>
        <w:t>.</w:t>
      </w:r>
    </w:p>
    <w:p w:rsidR="00164CEE" w:rsidRPr="008853EB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A presente análise possui fulcro no </w:t>
      </w:r>
      <w:r w:rsidRPr="008853EB">
        <w:rPr>
          <w:rFonts w:ascii="Arial" w:hAnsi="Arial" w:cs="Arial"/>
          <w:b/>
        </w:rPr>
        <w:t xml:space="preserve">Despacho </w:t>
      </w:r>
      <w:r w:rsidR="009C6847" w:rsidRPr="008853EB">
        <w:rPr>
          <w:rFonts w:ascii="Arial" w:hAnsi="Arial" w:cs="Arial"/>
          <w:b/>
        </w:rPr>
        <w:t xml:space="preserve">SUB PGE/GAB nº </w:t>
      </w:r>
      <w:r w:rsidR="00236338" w:rsidRPr="008853EB">
        <w:rPr>
          <w:rFonts w:ascii="Arial" w:hAnsi="Arial" w:cs="Arial"/>
          <w:b/>
        </w:rPr>
        <w:t>3</w:t>
      </w:r>
      <w:r w:rsidR="0050553F" w:rsidRPr="008853EB">
        <w:rPr>
          <w:rFonts w:ascii="Arial" w:hAnsi="Arial" w:cs="Arial"/>
          <w:b/>
        </w:rPr>
        <w:t>968</w:t>
      </w:r>
      <w:r w:rsidR="00236338" w:rsidRPr="008853EB">
        <w:rPr>
          <w:rFonts w:ascii="Arial" w:hAnsi="Arial" w:cs="Arial"/>
          <w:b/>
        </w:rPr>
        <w:t xml:space="preserve">/2016 (fl. </w:t>
      </w:r>
      <w:r w:rsidR="0050553F" w:rsidRPr="008853EB">
        <w:rPr>
          <w:rFonts w:ascii="Arial" w:hAnsi="Arial" w:cs="Arial"/>
          <w:b/>
        </w:rPr>
        <w:t>959</w:t>
      </w:r>
      <w:r w:rsidR="00236338" w:rsidRPr="008853EB">
        <w:rPr>
          <w:rFonts w:ascii="Arial" w:hAnsi="Arial" w:cs="Arial"/>
          <w:b/>
        </w:rPr>
        <w:t>)</w:t>
      </w:r>
      <w:r w:rsidR="00236338" w:rsidRPr="008853EB">
        <w:rPr>
          <w:rFonts w:ascii="Arial" w:hAnsi="Arial" w:cs="Arial"/>
        </w:rPr>
        <w:t xml:space="preserve">, </w:t>
      </w:r>
      <w:r w:rsidR="009C6847" w:rsidRPr="008853EB">
        <w:rPr>
          <w:rFonts w:ascii="Arial" w:hAnsi="Arial" w:cs="Arial"/>
        </w:rPr>
        <w:t xml:space="preserve">que versa sobre a necessidade de análise acurada </w:t>
      </w:r>
      <w:r w:rsidR="0083255F" w:rsidRPr="008853EB">
        <w:rPr>
          <w:rFonts w:ascii="Arial" w:hAnsi="Arial" w:cs="Arial"/>
        </w:rPr>
        <w:t xml:space="preserve">das aquisições de medicamentos em trâmite, </w:t>
      </w:r>
      <w:r w:rsidR="003428C8" w:rsidRPr="008853EB">
        <w:rPr>
          <w:rFonts w:ascii="Arial" w:hAnsi="Arial" w:cs="Arial"/>
        </w:rPr>
        <w:t>em</w:t>
      </w:r>
      <w:r w:rsidR="0083255F" w:rsidRPr="008853EB">
        <w:rPr>
          <w:rFonts w:ascii="Arial" w:hAnsi="Arial" w:cs="Arial"/>
        </w:rPr>
        <w:t xml:space="preserve"> exercício da missão institucional deste órgão de controle.</w:t>
      </w:r>
    </w:p>
    <w:p w:rsidR="009C573C" w:rsidRPr="008853EB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Nesse sentido, </w:t>
      </w:r>
      <w:r w:rsidR="0083255F" w:rsidRPr="008853EB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8853EB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AF535B" w:rsidRDefault="00675E90" w:rsidP="00AF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853EB">
        <w:rPr>
          <w:rFonts w:ascii="Arial" w:hAnsi="Arial" w:cs="Arial"/>
          <w:b/>
        </w:rPr>
        <w:t>1</w:t>
      </w:r>
      <w:r w:rsidR="003E3B03" w:rsidRPr="008853EB">
        <w:rPr>
          <w:rFonts w:ascii="Arial" w:hAnsi="Arial" w:cs="Arial"/>
          <w:b/>
        </w:rPr>
        <w:t xml:space="preserve"> – DO EXAME DOS AUTOS </w:t>
      </w:r>
      <w:r w:rsidR="003E3B03" w:rsidRPr="008853EB">
        <w:rPr>
          <w:rFonts w:ascii="Arial" w:hAnsi="Arial" w:cs="Arial"/>
        </w:rPr>
        <w:t xml:space="preserve">   </w:t>
      </w:r>
    </w:p>
    <w:p w:rsidR="00AF535B" w:rsidRDefault="00AF535B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3E3B03" w:rsidRPr="008853EB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853EB">
        <w:rPr>
          <w:rFonts w:ascii="Arial" w:hAnsi="Arial" w:cs="Arial"/>
          <w:b/>
          <w:i/>
        </w:rPr>
        <w:t>“análise e emissão de parecer técnico”</w:t>
      </w:r>
      <w:r w:rsidRPr="008853EB">
        <w:rPr>
          <w:rFonts w:ascii="Arial" w:hAnsi="Arial" w:cs="Arial"/>
        </w:rPr>
        <w:t xml:space="preserve"> sobre o caso em comento, conforme requer</w:t>
      </w:r>
      <w:r w:rsidR="003428C8" w:rsidRPr="008853EB">
        <w:rPr>
          <w:rFonts w:ascii="Arial" w:hAnsi="Arial" w:cs="Arial"/>
        </w:rPr>
        <w:t>ido pela Chefia de Gabinete (fl</w:t>
      </w:r>
      <w:r w:rsidRPr="008853EB">
        <w:rPr>
          <w:rFonts w:ascii="Arial" w:hAnsi="Arial" w:cs="Arial"/>
        </w:rPr>
        <w:t>.</w:t>
      </w:r>
      <w:r w:rsidR="00956490" w:rsidRPr="008853EB">
        <w:rPr>
          <w:rFonts w:ascii="Arial" w:hAnsi="Arial" w:cs="Arial"/>
        </w:rPr>
        <w:t>960</w:t>
      </w:r>
      <w:r w:rsidRPr="008853EB">
        <w:rPr>
          <w:rFonts w:ascii="Arial" w:hAnsi="Arial" w:cs="Arial"/>
        </w:rPr>
        <w:t>).</w:t>
      </w:r>
    </w:p>
    <w:p w:rsidR="003428C8" w:rsidRPr="008853EB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</w:t>
      </w:r>
      <w:r w:rsidR="003428C8" w:rsidRPr="008853EB">
        <w:rPr>
          <w:rFonts w:ascii="Arial" w:hAnsi="Arial" w:cs="Arial"/>
        </w:rPr>
        <w:t>através do Termo de Referência acostado às fls. 0</w:t>
      </w:r>
      <w:r w:rsidR="00956490" w:rsidRPr="008853EB">
        <w:rPr>
          <w:rFonts w:ascii="Arial" w:hAnsi="Arial" w:cs="Arial"/>
        </w:rPr>
        <w:t>6</w:t>
      </w:r>
      <w:r w:rsidR="003428C8" w:rsidRPr="008853EB">
        <w:rPr>
          <w:rFonts w:ascii="Arial" w:hAnsi="Arial" w:cs="Arial"/>
        </w:rPr>
        <w:t>/1</w:t>
      </w:r>
      <w:r w:rsidR="00956490" w:rsidRPr="008853EB">
        <w:rPr>
          <w:rFonts w:ascii="Arial" w:hAnsi="Arial" w:cs="Arial"/>
        </w:rPr>
        <w:t>0</w:t>
      </w:r>
      <w:r w:rsidR="003428C8" w:rsidRPr="008853EB">
        <w:rPr>
          <w:rFonts w:ascii="Arial" w:hAnsi="Arial" w:cs="Arial"/>
        </w:rPr>
        <w:t>, subscrito pela Assessora Técnica da Assistência Farmacêutica.</w:t>
      </w:r>
    </w:p>
    <w:p w:rsidR="003428C8" w:rsidRPr="008853EB" w:rsidRDefault="003428C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Feita a juntada do Termo de Referência, acostou-se</w:t>
      </w:r>
      <w:r w:rsidR="00B87C0D" w:rsidRPr="008853EB">
        <w:rPr>
          <w:rFonts w:ascii="Arial" w:hAnsi="Arial" w:cs="Arial"/>
        </w:rPr>
        <w:t xml:space="preserve"> </w:t>
      </w:r>
      <w:r w:rsidRPr="008853EB">
        <w:rPr>
          <w:rFonts w:ascii="Arial" w:hAnsi="Arial" w:cs="Arial"/>
        </w:rPr>
        <w:t>o Relatório</w:t>
      </w:r>
      <w:r w:rsidR="00B87C0D" w:rsidRPr="008853EB">
        <w:rPr>
          <w:rFonts w:ascii="Arial" w:hAnsi="Arial" w:cs="Arial"/>
        </w:rPr>
        <w:t xml:space="preserve"> com a</w:t>
      </w:r>
      <w:r w:rsidRPr="008853EB">
        <w:rPr>
          <w:rFonts w:ascii="Arial" w:hAnsi="Arial" w:cs="Arial"/>
        </w:rPr>
        <w:t xml:space="preserve"> </w:t>
      </w:r>
      <w:r w:rsidR="00FA6949" w:rsidRPr="008853EB">
        <w:rPr>
          <w:rFonts w:ascii="Arial" w:hAnsi="Arial" w:cs="Arial"/>
        </w:rPr>
        <w:t xml:space="preserve">Posição do Estoque </w:t>
      </w:r>
      <w:r w:rsidR="00956490" w:rsidRPr="008853EB">
        <w:rPr>
          <w:rFonts w:ascii="Arial" w:hAnsi="Arial" w:cs="Arial"/>
        </w:rPr>
        <w:t xml:space="preserve">da SESAU </w:t>
      </w:r>
      <w:r w:rsidR="00FA6949" w:rsidRPr="008853EB">
        <w:rPr>
          <w:rFonts w:ascii="Arial" w:hAnsi="Arial" w:cs="Arial"/>
        </w:rPr>
        <w:t xml:space="preserve">– </w:t>
      </w:r>
      <w:r w:rsidR="00956490" w:rsidRPr="008853EB">
        <w:rPr>
          <w:rFonts w:ascii="Arial" w:hAnsi="Arial" w:cs="Arial"/>
        </w:rPr>
        <w:t>Supply Web</w:t>
      </w:r>
      <w:r w:rsidR="00633981" w:rsidRPr="008853EB">
        <w:rPr>
          <w:rFonts w:ascii="Arial" w:hAnsi="Arial" w:cs="Arial"/>
        </w:rPr>
        <w:t xml:space="preserve"> (</w:t>
      </w:r>
      <w:r w:rsidR="00956490" w:rsidRPr="008853EB">
        <w:rPr>
          <w:rFonts w:ascii="Arial" w:hAnsi="Arial" w:cs="Arial"/>
        </w:rPr>
        <w:t>fl.11</w:t>
      </w:r>
      <w:r w:rsidR="00633981" w:rsidRPr="008853EB">
        <w:rPr>
          <w:rFonts w:ascii="Arial" w:hAnsi="Arial" w:cs="Arial"/>
        </w:rPr>
        <w:t>)</w:t>
      </w:r>
      <w:r w:rsidR="00FA6949" w:rsidRPr="008853EB">
        <w:rPr>
          <w:rFonts w:ascii="Arial" w:hAnsi="Arial" w:cs="Arial"/>
        </w:rPr>
        <w:t>,</w:t>
      </w:r>
      <w:r w:rsidRPr="008853EB">
        <w:rPr>
          <w:rFonts w:ascii="Arial" w:hAnsi="Arial" w:cs="Arial"/>
        </w:rPr>
        <w:t xml:space="preserve"> informando </w:t>
      </w:r>
      <w:r w:rsidR="00956490" w:rsidRPr="008853EB">
        <w:rPr>
          <w:rFonts w:ascii="Arial" w:hAnsi="Arial" w:cs="Arial"/>
        </w:rPr>
        <w:t>o código, descrição, unidades, lote, validade, quantidade</w:t>
      </w:r>
      <w:r w:rsidR="00633981" w:rsidRPr="008853EB">
        <w:rPr>
          <w:rFonts w:ascii="Arial" w:hAnsi="Arial" w:cs="Arial"/>
        </w:rPr>
        <w:t>.</w:t>
      </w:r>
      <w:r w:rsidR="007028D2" w:rsidRPr="008853EB">
        <w:rPr>
          <w:rFonts w:ascii="Arial" w:hAnsi="Arial" w:cs="Arial"/>
        </w:rPr>
        <w:t xml:space="preserve"> Importa mencionar que o documento foi juntado sem assinatura, fragilizando a veracidade das informações apresentadas.</w:t>
      </w:r>
    </w:p>
    <w:p w:rsidR="008E0E77" w:rsidRPr="008853EB" w:rsidRDefault="00ED6C2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 fl</w:t>
      </w:r>
      <w:r w:rsidR="007028D2" w:rsidRPr="008853EB">
        <w:rPr>
          <w:rFonts w:ascii="Arial" w:hAnsi="Arial" w:cs="Arial"/>
        </w:rPr>
        <w:t xml:space="preserve">. </w:t>
      </w:r>
      <w:r w:rsidR="008E0E77" w:rsidRPr="008853EB">
        <w:rPr>
          <w:rFonts w:ascii="Arial" w:hAnsi="Arial" w:cs="Arial"/>
        </w:rPr>
        <w:t>12</w:t>
      </w:r>
      <w:r w:rsidR="007028D2" w:rsidRPr="008853EB">
        <w:rPr>
          <w:rFonts w:ascii="Arial" w:hAnsi="Arial" w:cs="Arial"/>
        </w:rPr>
        <w:t xml:space="preserve"> consta de</w:t>
      </w:r>
      <w:r w:rsidR="00633981" w:rsidRPr="008853EB">
        <w:rPr>
          <w:rFonts w:ascii="Arial" w:hAnsi="Arial" w:cs="Arial"/>
        </w:rPr>
        <w:t>spacho</w:t>
      </w:r>
      <w:r w:rsidRPr="008853EB">
        <w:rPr>
          <w:rFonts w:ascii="Arial" w:hAnsi="Arial" w:cs="Arial"/>
        </w:rPr>
        <w:t xml:space="preserve">, datado de 30/11/2016, </w:t>
      </w:r>
      <w:r w:rsidR="008E0E77" w:rsidRPr="008853EB">
        <w:rPr>
          <w:rFonts w:ascii="Arial" w:hAnsi="Arial" w:cs="Arial"/>
        </w:rPr>
        <w:t>da</w:t>
      </w:r>
      <w:r w:rsidRPr="008853EB">
        <w:rPr>
          <w:rFonts w:ascii="Arial" w:hAnsi="Arial" w:cs="Arial"/>
        </w:rPr>
        <w:t xml:space="preserve"> lavra da</w:t>
      </w:r>
      <w:r w:rsidR="008E0E77" w:rsidRPr="008853EB">
        <w:rPr>
          <w:rFonts w:ascii="Arial" w:hAnsi="Arial" w:cs="Arial"/>
        </w:rPr>
        <w:t xml:space="preserve"> Gerente de Suprimentos, </w:t>
      </w:r>
      <w:r w:rsidRPr="008853EB">
        <w:rPr>
          <w:rFonts w:ascii="Arial" w:hAnsi="Arial" w:cs="Arial"/>
        </w:rPr>
        <w:t>para a</w:t>
      </w:r>
      <w:r w:rsidR="007028D2" w:rsidRPr="008853EB">
        <w:rPr>
          <w:rFonts w:ascii="Arial" w:hAnsi="Arial" w:cs="Arial"/>
        </w:rPr>
        <w:t xml:space="preserve"> Assessor</w:t>
      </w:r>
      <w:r w:rsidRPr="008853EB">
        <w:rPr>
          <w:rFonts w:ascii="Arial" w:hAnsi="Arial" w:cs="Arial"/>
        </w:rPr>
        <w:t>ia</w:t>
      </w:r>
      <w:r w:rsidR="007028D2" w:rsidRPr="008853EB">
        <w:rPr>
          <w:rFonts w:ascii="Arial" w:hAnsi="Arial" w:cs="Arial"/>
        </w:rPr>
        <w:t xml:space="preserve"> Técnica de Ata </w:t>
      </w:r>
      <w:r w:rsidR="008E0E77" w:rsidRPr="008853EB">
        <w:rPr>
          <w:rFonts w:ascii="Arial" w:hAnsi="Arial" w:cs="Arial"/>
        </w:rPr>
        <w:t>de Registro de Preços – ASTARP</w:t>
      </w:r>
      <w:r w:rsidRPr="008853EB">
        <w:rPr>
          <w:rFonts w:ascii="Arial" w:hAnsi="Arial" w:cs="Arial"/>
        </w:rPr>
        <w:t>,</w:t>
      </w:r>
      <w:r w:rsidR="008E0E77" w:rsidRPr="008853EB">
        <w:rPr>
          <w:rFonts w:ascii="Arial" w:hAnsi="Arial" w:cs="Arial"/>
        </w:rPr>
        <w:t xml:space="preserve"> para atendimento aos itens relacionados no termo de referência anexo, em seguida encaminhar a </w:t>
      </w:r>
      <w:r w:rsidR="008E0E77" w:rsidRPr="008853EB">
        <w:rPr>
          <w:rFonts w:ascii="Arial" w:hAnsi="Arial" w:cs="Arial"/>
        </w:rPr>
        <w:lastRenderedPageBreak/>
        <w:t xml:space="preserve">Assessoria </w:t>
      </w:r>
      <w:r w:rsidRPr="008853EB">
        <w:rPr>
          <w:rFonts w:ascii="Arial" w:hAnsi="Arial" w:cs="Arial"/>
        </w:rPr>
        <w:t>T</w:t>
      </w:r>
      <w:r w:rsidR="008E0E77" w:rsidRPr="008853EB">
        <w:rPr>
          <w:rFonts w:ascii="Arial" w:hAnsi="Arial" w:cs="Arial"/>
        </w:rPr>
        <w:t>écnica</w:t>
      </w:r>
      <w:r w:rsidRPr="008853EB">
        <w:rPr>
          <w:rFonts w:ascii="Arial" w:hAnsi="Arial" w:cs="Arial"/>
        </w:rPr>
        <w:t xml:space="preserve"> </w:t>
      </w:r>
      <w:r w:rsidR="008E0E77" w:rsidRPr="008853EB">
        <w:rPr>
          <w:rFonts w:ascii="Arial" w:hAnsi="Arial" w:cs="Arial"/>
        </w:rPr>
        <w:t xml:space="preserve">de Aquisições – ASTECA/GESUPRI, para verificar a existência de processos anua e/ou emergenciais que contemplem os itens supracitados e dando continuidade encaminhar a Superintendência Administrativa – SUPAD para ciência das informações e </w:t>
      </w:r>
      <w:r w:rsidRPr="008853EB">
        <w:rPr>
          <w:rFonts w:ascii="Arial" w:hAnsi="Arial" w:cs="Arial"/>
        </w:rPr>
        <w:t>providências necessária</w:t>
      </w:r>
      <w:r w:rsidR="008E0E77" w:rsidRPr="008853EB">
        <w:rPr>
          <w:rFonts w:ascii="Arial" w:hAnsi="Arial" w:cs="Arial"/>
        </w:rPr>
        <w:t xml:space="preserve"> quanto </w:t>
      </w:r>
      <w:r w:rsidR="001D71D6" w:rsidRPr="008853EB">
        <w:rPr>
          <w:rFonts w:ascii="Arial" w:hAnsi="Arial" w:cs="Arial"/>
        </w:rPr>
        <w:t>à</w:t>
      </w:r>
      <w:r w:rsidR="008E0E77" w:rsidRPr="008853EB">
        <w:rPr>
          <w:rFonts w:ascii="Arial" w:hAnsi="Arial" w:cs="Arial"/>
        </w:rPr>
        <w:t xml:space="preserve"> aquisição.</w:t>
      </w:r>
    </w:p>
    <w:p w:rsidR="00ED6C2C" w:rsidRPr="008853EB" w:rsidRDefault="008E0E77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 fl. 13, consta despacho – 1150</w:t>
      </w:r>
      <w:r w:rsidR="00ED6C2C" w:rsidRPr="008853EB">
        <w:rPr>
          <w:rFonts w:ascii="Arial" w:hAnsi="Arial" w:cs="Arial"/>
        </w:rPr>
        <w:t xml:space="preserve"> </w:t>
      </w:r>
      <w:r w:rsidRPr="008853EB">
        <w:rPr>
          <w:rFonts w:ascii="Arial" w:hAnsi="Arial" w:cs="Arial"/>
        </w:rPr>
        <w:t>-</w:t>
      </w:r>
      <w:r w:rsidR="00ED6C2C" w:rsidRPr="008853EB">
        <w:rPr>
          <w:rFonts w:ascii="Arial" w:hAnsi="Arial" w:cs="Arial"/>
        </w:rPr>
        <w:t xml:space="preserve"> </w:t>
      </w:r>
      <w:r w:rsidRPr="008853EB">
        <w:rPr>
          <w:rFonts w:ascii="Arial" w:hAnsi="Arial" w:cs="Arial"/>
        </w:rPr>
        <w:t>11-</w:t>
      </w:r>
      <w:r w:rsidR="00ED6C2C" w:rsidRPr="008853EB">
        <w:rPr>
          <w:rFonts w:ascii="Arial" w:hAnsi="Arial" w:cs="Arial"/>
        </w:rPr>
        <w:t xml:space="preserve"> </w:t>
      </w:r>
      <w:r w:rsidRPr="008853EB">
        <w:rPr>
          <w:rFonts w:ascii="Arial" w:hAnsi="Arial" w:cs="Arial"/>
        </w:rPr>
        <w:t>ATAS</w:t>
      </w:r>
      <w:r w:rsidR="00ED6C2C" w:rsidRPr="008853EB">
        <w:rPr>
          <w:rFonts w:ascii="Arial" w:hAnsi="Arial" w:cs="Arial"/>
        </w:rPr>
        <w:t xml:space="preserve">, </w:t>
      </w:r>
      <w:r w:rsidR="00701E06" w:rsidRPr="008853EB">
        <w:rPr>
          <w:rFonts w:ascii="Arial" w:hAnsi="Arial" w:cs="Arial"/>
        </w:rPr>
        <w:t xml:space="preserve">datado de 30/11/2016, da lavra da  Assessora </w:t>
      </w:r>
      <w:r w:rsidR="00ED6C2C" w:rsidRPr="008853EB">
        <w:rPr>
          <w:rFonts w:ascii="Arial" w:hAnsi="Arial" w:cs="Arial"/>
        </w:rPr>
        <w:t>Técnica</w:t>
      </w:r>
      <w:r w:rsidR="00701E06" w:rsidRPr="008853EB">
        <w:rPr>
          <w:rFonts w:ascii="Arial" w:hAnsi="Arial" w:cs="Arial"/>
        </w:rPr>
        <w:t>/ATAS/GSUPRI, a Assessoria Técnica de Aquisições – ASTECA/GESUPRI,</w:t>
      </w:r>
      <w:r w:rsidR="00ED6C2C" w:rsidRPr="008853EB">
        <w:rPr>
          <w:rFonts w:ascii="Arial" w:hAnsi="Arial" w:cs="Arial"/>
        </w:rPr>
        <w:t xml:space="preserve"> informa</w:t>
      </w:r>
      <w:r w:rsidR="00701E06" w:rsidRPr="008853EB">
        <w:rPr>
          <w:rFonts w:ascii="Arial" w:hAnsi="Arial" w:cs="Arial"/>
        </w:rPr>
        <w:t xml:space="preserve"> não existir Ata de Registro de Preços vigente que atenda ao peito, encaminhando para providências.</w:t>
      </w:r>
    </w:p>
    <w:p w:rsidR="00701E06" w:rsidRPr="008853EB" w:rsidRDefault="00ED6C2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 </w:t>
      </w:r>
      <w:r w:rsidR="00701E06" w:rsidRPr="008853EB">
        <w:rPr>
          <w:rFonts w:ascii="Arial" w:hAnsi="Arial" w:cs="Arial"/>
        </w:rPr>
        <w:t>À fl. 14, apresenta o despacho, datado de 30 de novembro de 2016, da Assessoria Técnica de Aquisições – GSUPRI/SESAU</w:t>
      </w:r>
      <w:r w:rsidR="001D71D6" w:rsidRPr="008853EB">
        <w:rPr>
          <w:rFonts w:ascii="Arial" w:hAnsi="Arial" w:cs="Arial"/>
        </w:rPr>
        <w:t xml:space="preserve"> à Superintendência Administrativa – SUPAD a relação dos medicamentos a serem adquiridos.</w:t>
      </w:r>
    </w:p>
    <w:p w:rsidR="001D71D6" w:rsidRPr="008853EB" w:rsidRDefault="001D71D6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Às fls. 15 a 24, constam várias publicações do DOE, referente à Edição Eletrônica Certificada Digitalmente de conformidade com a LEI Nº 7.397/2012. </w:t>
      </w:r>
      <w:r w:rsidR="008E0E77" w:rsidRPr="008853EB">
        <w:rPr>
          <w:rFonts w:ascii="Arial" w:hAnsi="Arial" w:cs="Arial"/>
        </w:rPr>
        <w:t xml:space="preserve"> </w:t>
      </w:r>
    </w:p>
    <w:p w:rsidR="00AD5CAC" w:rsidRPr="008853EB" w:rsidRDefault="001D71D6" w:rsidP="0071050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 fl. 25, observa-se o Despacho da</w:t>
      </w:r>
      <w:r w:rsidR="00AD5CAC" w:rsidRPr="008853EB">
        <w:rPr>
          <w:rFonts w:ascii="Arial" w:hAnsi="Arial" w:cs="Arial"/>
        </w:rPr>
        <w:t xml:space="preserve"> D.</w:t>
      </w:r>
      <w:r w:rsidRPr="008853EB">
        <w:rPr>
          <w:rFonts w:ascii="Arial" w:hAnsi="Arial" w:cs="Arial"/>
        </w:rPr>
        <w:t xml:space="preserve"> SUPAD, da</w:t>
      </w:r>
      <w:r w:rsidR="00AD5CAC" w:rsidRPr="008853EB">
        <w:rPr>
          <w:rFonts w:ascii="Arial" w:hAnsi="Arial" w:cs="Arial"/>
        </w:rPr>
        <w:t xml:space="preserve">tado de 02 de dezembro de 2016, ao Gabinete da Secretaria de Estado da Saúde, para conhecimento e autorização para aquisição emergencial e se positivo para realização da pesquisa de pesquisa de preço </w:t>
      </w:r>
      <w:r w:rsidR="00E83438" w:rsidRPr="008853EB">
        <w:rPr>
          <w:rFonts w:ascii="Arial" w:hAnsi="Arial" w:cs="Arial"/>
        </w:rPr>
        <w:t>nos termos da Instrução Normativa AMGESP nº 01/2016, com amparo nos menores preços apresentados em pregões realizados por diversos órgãos públicos.</w:t>
      </w:r>
    </w:p>
    <w:p w:rsidR="00710500" w:rsidRPr="008853EB" w:rsidRDefault="00AD5CA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À fl. 26, consta o Despacho do Gabinete, datado de 02 de dezembro 2016, da lavra da Secretaria de Estado da Saúde, autorizando </w:t>
      </w:r>
      <w:r w:rsidR="00710500" w:rsidRPr="008853EB">
        <w:rPr>
          <w:rFonts w:ascii="Arial" w:hAnsi="Arial" w:cs="Arial"/>
        </w:rPr>
        <w:t xml:space="preserve">a realização da pesquisa de mercado. </w:t>
      </w:r>
    </w:p>
    <w:p w:rsidR="00710500" w:rsidRPr="008853EB" w:rsidRDefault="00CB46FB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 fl. 27 a publicação no DOE o aviso de cotação, datado do dia 06 de dezembro de 2016.</w:t>
      </w:r>
    </w:p>
    <w:p w:rsidR="00CB46FB" w:rsidRPr="008853EB" w:rsidRDefault="00CB46FB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Às fls. 28 a 32, constam o Termo de Referência, sem data e assinatura.</w:t>
      </w:r>
    </w:p>
    <w:p w:rsidR="00CB46FB" w:rsidRPr="008853EB" w:rsidRDefault="0060402E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Às fls. 33 a 87, constam os orçamentos das empresas, onde as mesmas junta a Tabela de Preços Máximos de Medicamentos por Princípios Ativo para compras públicas  CMED, atualizada em 23/11/2016.</w:t>
      </w:r>
    </w:p>
    <w:p w:rsidR="0060402E" w:rsidRPr="008853EB" w:rsidRDefault="00BB0B09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Às fl. 88</w:t>
      </w:r>
      <w:r w:rsidR="009F596D" w:rsidRPr="008853EB">
        <w:rPr>
          <w:rFonts w:ascii="Arial" w:hAnsi="Arial" w:cs="Arial"/>
        </w:rPr>
        <w:t xml:space="preserve"> e 90</w:t>
      </w:r>
      <w:r w:rsidRPr="008853EB">
        <w:rPr>
          <w:rFonts w:ascii="Arial" w:hAnsi="Arial" w:cs="Arial"/>
        </w:rPr>
        <w:t>, consta o Despacho do Chefe da ASTECEJU, datado de 12/12/2016, encaminha a Assessoria Técnica de Assistência Farmacêutica para avaliação das propostas</w:t>
      </w:r>
      <w:r w:rsidR="009F596D" w:rsidRPr="008853EB">
        <w:rPr>
          <w:rFonts w:ascii="Arial" w:hAnsi="Arial" w:cs="Arial"/>
        </w:rPr>
        <w:t xml:space="preserve">, anexando </w:t>
      </w:r>
      <w:r w:rsidR="00E66B0B" w:rsidRPr="008853EB">
        <w:rPr>
          <w:rFonts w:ascii="Arial" w:hAnsi="Arial" w:cs="Arial"/>
        </w:rPr>
        <w:t>à</w:t>
      </w:r>
      <w:r w:rsidR="009F596D" w:rsidRPr="008853EB">
        <w:rPr>
          <w:rFonts w:ascii="Arial" w:hAnsi="Arial" w:cs="Arial"/>
        </w:rPr>
        <w:t xml:space="preserve"> planilha das cotações de preços</w:t>
      </w:r>
      <w:r w:rsidRPr="008853EB">
        <w:rPr>
          <w:rFonts w:ascii="Arial" w:hAnsi="Arial" w:cs="Arial"/>
        </w:rPr>
        <w:t xml:space="preserve">. </w:t>
      </w:r>
    </w:p>
    <w:p w:rsidR="00BF3A77" w:rsidRDefault="009F596D" w:rsidP="00AF535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Às fls. 91/</w:t>
      </w:r>
      <w:r w:rsidR="00E66B0B" w:rsidRPr="008853EB">
        <w:rPr>
          <w:rFonts w:ascii="Arial" w:hAnsi="Arial" w:cs="Arial"/>
        </w:rPr>
        <w:t>103</w:t>
      </w:r>
      <w:r w:rsidRPr="008853EB">
        <w:rPr>
          <w:rFonts w:ascii="Arial" w:hAnsi="Arial" w:cs="Arial"/>
        </w:rPr>
        <w:t>, observou-se Despacho</w:t>
      </w:r>
      <w:r w:rsidR="00E66B0B" w:rsidRPr="008853EB">
        <w:rPr>
          <w:rFonts w:ascii="Arial" w:hAnsi="Arial" w:cs="Arial"/>
        </w:rPr>
        <w:t>, datado de 12/12/2016,</w:t>
      </w:r>
      <w:r w:rsidRPr="008853EB">
        <w:rPr>
          <w:rFonts w:ascii="Arial" w:hAnsi="Arial" w:cs="Arial"/>
        </w:rPr>
        <w:t xml:space="preserve"> da Assessoria Técnica da Assistência Farmacêutica</w:t>
      </w:r>
      <w:r w:rsidR="00E66B0B" w:rsidRPr="008853EB">
        <w:rPr>
          <w:rFonts w:ascii="Arial" w:hAnsi="Arial" w:cs="Arial"/>
        </w:rPr>
        <w:t>, para ASTF, em atendimento o quanto a avaliação das propostas apresentadas pelas empresas e ainda a anexação de documentos necessários para comprovar a decisão.</w:t>
      </w:r>
      <w:r w:rsidR="00BF3A77" w:rsidRPr="008853EB">
        <w:rPr>
          <w:rFonts w:ascii="Arial" w:hAnsi="Arial" w:cs="Arial"/>
        </w:rPr>
        <w:t xml:space="preserve"> </w:t>
      </w:r>
    </w:p>
    <w:p w:rsidR="00AF535B" w:rsidRDefault="00AF535B" w:rsidP="00AF535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F535B" w:rsidRDefault="00AF535B" w:rsidP="00AF535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F535B" w:rsidRPr="008853EB" w:rsidRDefault="00AF535B" w:rsidP="00AF535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E3A78" w:rsidRPr="008853EB" w:rsidRDefault="00E66B0B" w:rsidP="00C079F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lastRenderedPageBreak/>
        <w:t>À</w:t>
      </w:r>
      <w:r w:rsidR="00A31973" w:rsidRPr="008853EB">
        <w:rPr>
          <w:rFonts w:ascii="Arial" w:hAnsi="Arial" w:cs="Arial"/>
        </w:rPr>
        <w:t>s</w:t>
      </w:r>
      <w:r w:rsidRPr="008853EB">
        <w:rPr>
          <w:rFonts w:ascii="Arial" w:hAnsi="Arial" w:cs="Arial"/>
        </w:rPr>
        <w:t xml:space="preserve"> fl</w:t>
      </w:r>
      <w:r w:rsidR="00A31973" w:rsidRPr="008853EB">
        <w:rPr>
          <w:rFonts w:ascii="Arial" w:hAnsi="Arial" w:cs="Arial"/>
        </w:rPr>
        <w:t>s</w:t>
      </w:r>
      <w:r w:rsidRPr="008853EB">
        <w:rPr>
          <w:rFonts w:ascii="Arial" w:hAnsi="Arial" w:cs="Arial"/>
        </w:rPr>
        <w:t>.103</w:t>
      </w:r>
      <w:r w:rsidR="00A31973" w:rsidRPr="008853EB">
        <w:rPr>
          <w:rFonts w:ascii="Arial" w:hAnsi="Arial" w:cs="Arial"/>
        </w:rPr>
        <w:t xml:space="preserve"> a 35</w:t>
      </w:r>
      <w:r w:rsidR="002C6318" w:rsidRPr="008853EB">
        <w:rPr>
          <w:rFonts w:ascii="Arial" w:hAnsi="Arial" w:cs="Arial"/>
        </w:rPr>
        <w:t>6</w:t>
      </w:r>
      <w:r w:rsidRPr="008853EB">
        <w:rPr>
          <w:rFonts w:ascii="Arial" w:hAnsi="Arial" w:cs="Arial"/>
        </w:rPr>
        <w:t xml:space="preserve">, </w:t>
      </w:r>
      <w:r w:rsidR="00A31973" w:rsidRPr="008853EB">
        <w:rPr>
          <w:rFonts w:ascii="Arial" w:hAnsi="Arial" w:cs="Arial"/>
        </w:rPr>
        <w:t>anexaram-se</w:t>
      </w:r>
      <w:r w:rsidR="00CE3A78" w:rsidRPr="008853EB">
        <w:rPr>
          <w:rFonts w:ascii="Arial" w:hAnsi="Arial" w:cs="Arial"/>
        </w:rPr>
        <w:t xml:space="preserve"> o despacho do Chefe da ASTECEJU, datado de 12/12/2016, para SECAPRE, para ciência e a informação das propostas vencedoras, </w:t>
      </w:r>
      <w:r w:rsidR="00A31973" w:rsidRPr="008853EB">
        <w:rPr>
          <w:rFonts w:ascii="Arial" w:hAnsi="Arial" w:cs="Arial"/>
        </w:rPr>
        <w:t xml:space="preserve">juntando a documentação que comprovam a </w:t>
      </w:r>
      <w:r w:rsidR="00CE3A78" w:rsidRPr="008853EB">
        <w:rPr>
          <w:rFonts w:ascii="Arial" w:hAnsi="Arial" w:cs="Arial"/>
        </w:rPr>
        <w:t xml:space="preserve">situação jurídico-fiscal das empresas vencedoras, </w:t>
      </w:r>
      <w:r w:rsidR="00A31973" w:rsidRPr="008853EB">
        <w:rPr>
          <w:rFonts w:ascii="Arial" w:hAnsi="Arial" w:cs="Arial"/>
        </w:rPr>
        <w:t xml:space="preserve">com evolução a </w:t>
      </w:r>
      <w:r w:rsidR="00CE3A78" w:rsidRPr="008853EB">
        <w:rPr>
          <w:rFonts w:ascii="Arial" w:hAnsi="Arial" w:cs="Arial"/>
        </w:rPr>
        <w:t>SETCON</w:t>
      </w:r>
      <w:r w:rsidR="00A31973" w:rsidRPr="008853EB">
        <w:rPr>
          <w:rFonts w:ascii="Arial" w:hAnsi="Arial" w:cs="Arial"/>
        </w:rPr>
        <w:t xml:space="preserve"> para</w:t>
      </w:r>
      <w:r w:rsidR="00CE3A78" w:rsidRPr="008853EB">
        <w:rPr>
          <w:rFonts w:ascii="Arial" w:hAnsi="Arial" w:cs="Arial"/>
        </w:rPr>
        <w:t xml:space="preserve"> informa</w:t>
      </w:r>
      <w:r w:rsidR="00A31973" w:rsidRPr="008853EB">
        <w:rPr>
          <w:rFonts w:ascii="Arial" w:hAnsi="Arial" w:cs="Arial"/>
        </w:rPr>
        <w:t xml:space="preserve">r </w:t>
      </w:r>
      <w:r w:rsidR="00CE3A78" w:rsidRPr="008853EB">
        <w:rPr>
          <w:rFonts w:ascii="Arial" w:hAnsi="Arial" w:cs="Arial"/>
        </w:rPr>
        <w:t>a dotação orçamentária</w:t>
      </w:r>
      <w:r w:rsidR="002C6318" w:rsidRPr="008853EB">
        <w:rPr>
          <w:rFonts w:ascii="Arial" w:hAnsi="Arial" w:cs="Arial"/>
        </w:rPr>
        <w:t>.</w:t>
      </w:r>
    </w:p>
    <w:p w:rsidR="002C6318" w:rsidRPr="008853EB" w:rsidRDefault="002C6318" w:rsidP="007441E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Segue à fl. 357 a informação orçamentária das aquisições pretendidas, com indicação do Plano de Trabalho, Plano Interno, Natureza da Despesa, Fonte e Valor da contratação na razão de R$ 2.637.138,32 (dois milhões, seiscentos e trinta e sete mil, </w:t>
      </w:r>
      <w:r w:rsidR="007441E5" w:rsidRPr="008853EB">
        <w:rPr>
          <w:rFonts w:ascii="Arial" w:hAnsi="Arial" w:cs="Arial"/>
        </w:rPr>
        <w:t>cento e trinta e oito reais e trinta e dois centavos</w:t>
      </w:r>
      <w:r w:rsidRPr="008853EB">
        <w:rPr>
          <w:rFonts w:ascii="Arial" w:hAnsi="Arial" w:cs="Arial"/>
        </w:rPr>
        <w:t>).</w:t>
      </w:r>
    </w:p>
    <w:p w:rsidR="00AE4D97" w:rsidRPr="008853EB" w:rsidRDefault="00AE4D97" w:rsidP="00AE4D97">
      <w:pPr>
        <w:spacing w:after="0" w:line="360" w:lineRule="auto"/>
        <w:ind w:firstLine="709"/>
        <w:jc w:val="both"/>
      </w:pPr>
      <w:r w:rsidRPr="008853EB">
        <w:rPr>
          <w:rFonts w:ascii="Arial" w:hAnsi="Arial" w:cs="Arial"/>
        </w:rPr>
        <w:t xml:space="preserve">A instrução processual foi complementada com as minutas contratuais individualizadas por empresas (fls. 358 a 393)¸ com base no modelo aprovado pela Procuradoria Geral do Estado – PGE/AL. </w:t>
      </w:r>
    </w:p>
    <w:p w:rsidR="00FB113F" w:rsidRPr="008853EB" w:rsidRDefault="00A31973" w:rsidP="00C079F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À </w:t>
      </w:r>
      <w:r w:rsidR="00FB113F" w:rsidRPr="008853EB">
        <w:rPr>
          <w:rFonts w:ascii="Arial" w:hAnsi="Arial" w:cs="Arial"/>
        </w:rPr>
        <w:t>fl</w:t>
      </w:r>
      <w:r w:rsidRPr="008853EB">
        <w:rPr>
          <w:rFonts w:ascii="Arial" w:hAnsi="Arial" w:cs="Arial"/>
        </w:rPr>
        <w:t>. 394,</w:t>
      </w:r>
      <w:r w:rsidR="00FB113F" w:rsidRPr="008853EB">
        <w:rPr>
          <w:rFonts w:ascii="Arial" w:hAnsi="Arial" w:cs="Arial"/>
        </w:rPr>
        <w:t xml:space="preserve"> consta o despacho – D. SETCON, datado de 14 de dezembro de 2016, da lavra do responsável pelo Setor de Contrato ao Ga</w:t>
      </w:r>
      <w:r w:rsidR="00AE4D97" w:rsidRPr="008853EB">
        <w:rPr>
          <w:rFonts w:ascii="Arial" w:hAnsi="Arial" w:cs="Arial"/>
        </w:rPr>
        <w:t>binete da S</w:t>
      </w:r>
      <w:r w:rsidR="00FB113F" w:rsidRPr="008853EB">
        <w:rPr>
          <w:rFonts w:ascii="Arial" w:hAnsi="Arial" w:cs="Arial"/>
        </w:rPr>
        <w:t>ecretária para encaminhamento e apreciação da PGE.</w:t>
      </w:r>
    </w:p>
    <w:p w:rsidR="00E83438" w:rsidRPr="008853EB" w:rsidRDefault="00FB113F" w:rsidP="00FB11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Às fls. 395</w:t>
      </w:r>
      <w:r w:rsidR="002C6318" w:rsidRPr="008853EB">
        <w:rPr>
          <w:rFonts w:ascii="Arial" w:hAnsi="Arial" w:cs="Arial"/>
        </w:rPr>
        <w:t xml:space="preserve"> a 398</w:t>
      </w:r>
      <w:r w:rsidRPr="008853EB">
        <w:rPr>
          <w:rFonts w:ascii="Arial" w:hAnsi="Arial" w:cs="Arial"/>
        </w:rPr>
        <w:t xml:space="preserve">, </w:t>
      </w:r>
      <w:r w:rsidR="00D02A66" w:rsidRPr="008853EB">
        <w:rPr>
          <w:rFonts w:ascii="Arial" w:hAnsi="Arial" w:cs="Arial"/>
        </w:rPr>
        <w:t>aviso de cotação foi publicado no Diário Oficial do Estado de Alagoas, em 06.12.2016, sob a responsabilidade do Assessor Técnico de Compras Emergenciais e Judi</w:t>
      </w:r>
      <w:r w:rsidR="002C6318" w:rsidRPr="008853EB">
        <w:rPr>
          <w:rFonts w:ascii="Arial" w:hAnsi="Arial" w:cs="Arial"/>
        </w:rPr>
        <w:t>ciais</w:t>
      </w:r>
      <w:r w:rsidR="00D02A66" w:rsidRPr="008853EB">
        <w:rPr>
          <w:rFonts w:ascii="Arial" w:hAnsi="Arial" w:cs="Arial"/>
        </w:rPr>
        <w:t>, com indicação para abertura das propostas em 12.12.2016, às 8h00min, no Auditório Arthur Ramos, localizado na sede da SESAU.</w:t>
      </w:r>
      <w:r w:rsidR="00C61D37" w:rsidRPr="008853EB">
        <w:rPr>
          <w:rFonts w:ascii="Arial" w:hAnsi="Arial" w:cs="Arial"/>
        </w:rPr>
        <w:t xml:space="preserve"> A solicitação de propostas </w:t>
      </w:r>
      <w:r w:rsidR="002239D7" w:rsidRPr="008853EB">
        <w:rPr>
          <w:rFonts w:ascii="Arial" w:hAnsi="Arial" w:cs="Arial"/>
        </w:rPr>
        <w:t>foi</w:t>
      </w:r>
      <w:r w:rsidR="00C61D37" w:rsidRPr="008853EB">
        <w:rPr>
          <w:rFonts w:ascii="Arial" w:hAnsi="Arial" w:cs="Arial"/>
        </w:rPr>
        <w:t xml:space="preserve"> publicada, no sítio eletrônico do órgão contratante (</w:t>
      </w:r>
      <w:hyperlink r:id="rId8" w:history="1">
        <w:r w:rsidR="00C61D37" w:rsidRPr="008853EB">
          <w:rPr>
            <w:rStyle w:val="Hyperlink"/>
            <w:rFonts w:ascii="Arial" w:hAnsi="Arial" w:cs="Arial"/>
            <w:color w:val="auto"/>
          </w:rPr>
          <w:t>www.saude.al.gov.br</w:t>
        </w:r>
      </w:hyperlink>
      <w:r w:rsidR="00C61D37" w:rsidRPr="008853EB">
        <w:rPr>
          <w:rFonts w:ascii="Arial" w:hAnsi="Arial" w:cs="Arial"/>
        </w:rPr>
        <w:t xml:space="preserve">) </w:t>
      </w:r>
      <w:r w:rsidR="00524567" w:rsidRPr="008853EB">
        <w:rPr>
          <w:rFonts w:ascii="Arial" w:hAnsi="Arial" w:cs="Arial"/>
        </w:rPr>
        <w:t xml:space="preserve">como também </w:t>
      </w:r>
      <w:r w:rsidR="00C61D37" w:rsidRPr="008853EB">
        <w:rPr>
          <w:rFonts w:ascii="Arial" w:hAnsi="Arial" w:cs="Arial"/>
        </w:rPr>
        <w:t>em jornal de circulação estadual (Tribuna Independe</w:t>
      </w:r>
      <w:r w:rsidR="002239D7" w:rsidRPr="008853EB">
        <w:rPr>
          <w:rFonts w:ascii="Arial" w:hAnsi="Arial" w:cs="Arial"/>
        </w:rPr>
        <w:t>nte,</w:t>
      </w:r>
      <w:r w:rsidR="002C6318" w:rsidRPr="008853EB">
        <w:rPr>
          <w:rFonts w:ascii="Arial" w:hAnsi="Arial" w:cs="Arial"/>
        </w:rPr>
        <w:t xml:space="preserve"> edição de 08 e 09.12.2016) (fls</w:t>
      </w:r>
      <w:r w:rsidR="002239D7" w:rsidRPr="008853EB">
        <w:rPr>
          <w:rFonts w:ascii="Arial" w:hAnsi="Arial" w:cs="Arial"/>
        </w:rPr>
        <w:t>.</w:t>
      </w:r>
      <w:r w:rsidR="007441E5" w:rsidRPr="008853EB">
        <w:rPr>
          <w:rFonts w:ascii="Arial" w:hAnsi="Arial" w:cs="Arial"/>
        </w:rPr>
        <w:t xml:space="preserve"> </w:t>
      </w:r>
      <w:r w:rsidR="002C6318" w:rsidRPr="008853EB">
        <w:rPr>
          <w:rFonts w:ascii="Arial" w:hAnsi="Arial" w:cs="Arial"/>
        </w:rPr>
        <w:t>397 e 398</w:t>
      </w:r>
      <w:r w:rsidR="002239D7" w:rsidRPr="008853EB">
        <w:rPr>
          <w:rFonts w:ascii="Arial" w:hAnsi="Arial" w:cs="Arial"/>
        </w:rPr>
        <w:t>).</w:t>
      </w:r>
    </w:p>
    <w:p w:rsidR="002C6318" w:rsidRPr="008853EB" w:rsidRDefault="007441E5" w:rsidP="00AE4D9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Às fls. 399 a 402, </w:t>
      </w:r>
      <w:r w:rsidR="00AE4D97" w:rsidRPr="008853EB">
        <w:rPr>
          <w:rFonts w:ascii="Arial" w:hAnsi="Arial" w:cs="Arial"/>
        </w:rPr>
        <w:t xml:space="preserve">anexou-se </w:t>
      </w:r>
      <w:r w:rsidRPr="008853EB">
        <w:rPr>
          <w:rFonts w:ascii="Arial" w:hAnsi="Arial" w:cs="Arial"/>
        </w:rPr>
        <w:t xml:space="preserve">ao processo a Motivação </w:t>
      </w:r>
      <w:r w:rsidR="00AE4D97" w:rsidRPr="008853EB">
        <w:rPr>
          <w:rFonts w:ascii="Arial" w:hAnsi="Arial" w:cs="Arial"/>
        </w:rPr>
        <w:t xml:space="preserve">Administrativa, </w:t>
      </w:r>
      <w:r w:rsidRPr="008853EB">
        <w:rPr>
          <w:rFonts w:ascii="Arial" w:hAnsi="Arial" w:cs="Arial"/>
        </w:rPr>
        <w:t xml:space="preserve">datado de 20 de dezembro de 2016, da lavra da Secretária de Estado da Saúde, encaminhado ao Procurador Geral do Estado, para análise e pronunciamento.  </w:t>
      </w:r>
    </w:p>
    <w:p w:rsidR="0050553F" w:rsidRPr="008853EB" w:rsidRDefault="00273F6E" w:rsidP="0050553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Às fls. 403 a 4</w:t>
      </w:r>
      <w:r w:rsidR="0050553F" w:rsidRPr="008853EB">
        <w:rPr>
          <w:rFonts w:ascii="Arial" w:hAnsi="Arial" w:cs="Arial"/>
        </w:rPr>
        <w:t>46</w:t>
      </w:r>
      <w:r w:rsidRPr="008853EB">
        <w:rPr>
          <w:rFonts w:ascii="Arial" w:hAnsi="Arial" w:cs="Arial"/>
        </w:rPr>
        <w:t>, observa-se a juntada de documentos, para melhor embasar os autos.</w:t>
      </w:r>
    </w:p>
    <w:p w:rsidR="00B85F8A" w:rsidRPr="008853EB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O processo administrativo em epígrafe foi submetido ao crivo </w:t>
      </w:r>
      <w:r w:rsidR="003D0303" w:rsidRPr="008853EB">
        <w:rPr>
          <w:rFonts w:ascii="Arial" w:hAnsi="Arial" w:cs="Arial"/>
        </w:rPr>
        <w:t>da PGE/AL, que fez remessa dos autos à AMGESP para pronunciamento acerca dos motivos que impediram a conclusão dos procedimentos licitatórios para aquisição dos medicamentos relacionados no termo d</w:t>
      </w:r>
      <w:r w:rsidR="0056622D" w:rsidRPr="008853EB">
        <w:rPr>
          <w:rFonts w:ascii="Arial" w:hAnsi="Arial" w:cs="Arial"/>
        </w:rPr>
        <w:t>e referência, haja vista a competência institucional daquela autarquia estadual.</w:t>
      </w:r>
    </w:p>
    <w:p w:rsidR="008853EB" w:rsidRDefault="00AC01B5" w:rsidP="00AF535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Objetivando o cumprimento da requisição feita no </w:t>
      </w:r>
      <w:r w:rsidRPr="008853EB">
        <w:rPr>
          <w:rFonts w:ascii="Arial" w:hAnsi="Arial" w:cs="Arial"/>
          <w:b/>
        </w:rPr>
        <w:t>DESPACHO SUB PGE/GAB nº 38</w:t>
      </w:r>
      <w:r w:rsidR="0050553F" w:rsidRPr="008853EB">
        <w:rPr>
          <w:rFonts w:ascii="Arial" w:hAnsi="Arial" w:cs="Arial"/>
          <w:b/>
        </w:rPr>
        <w:t>69</w:t>
      </w:r>
      <w:r w:rsidRPr="008853EB">
        <w:rPr>
          <w:rFonts w:ascii="Arial" w:hAnsi="Arial" w:cs="Arial"/>
          <w:b/>
        </w:rPr>
        <w:t>/2016</w:t>
      </w:r>
      <w:r w:rsidRPr="008853EB">
        <w:rPr>
          <w:rFonts w:ascii="Arial" w:hAnsi="Arial" w:cs="Arial"/>
        </w:rPr>
        <w:t xml:space="preserve"> (fl. </w:t>
      </w:r>
      <w:r w:rsidR="0050553F" w:rsidRPr="008853EB">
        <w:rPr>
          <w:rFonts w:ascii="Arial" w:hAnsi="Arial" w:cs="Arial"/>
        </w:rPr>
        <w:t>447</w:t>
      </w:r>
      <w:r w:rsidRPr="008853EB">
        <w:rPr>
          <w:rFonts w:ascii="Arial" w:hAnsi="Arial" w:cs="Arial"/>
        </w:rPr>
        <w:t>), a AMGESP procedeu à juntada das Atas de Registro de Preço vigentes no período de abril/2016 a novembro/2016, conforme se verifica à</w:t>
      </w:r>
      <w:r w:rsidR="00451DFF" w:rsidRPr="008853EB">
        <w:rPr>
          <w:rFonts w:ascii="Arial" w:hAnsi="Arial" w:cs="Arial"/>
        </w:rPr>
        <w:t xml:space="preserve">s fls. </w:t>
      </w:r>
      <w:r w:rsidR="0050553F" w:rsidRPr="008853EB">
        <w:rPr>
          <w:rFonts w:ascii="Arial" w:hAnsi="Arial" w:cs="Arial"/>
        </w:rPr>
        <w:t>450</w:t>
      </w:r>
      <w:r w:rsidR="00451DFF" w:rsidRPr="008853EB">
        <w:rPr>
          <w:rFonts w:ascii="Arial" w:hAnsi="Arial" w:cs="Arial"/>
        </w:rPr>
        <w:t>/</w:t>
      </w:r>
      <w:r w:rsidR="0050553F" w:rsidRPr="008853EB">
        <w:rPr>
          <w:rFonts w:ascii="Arial" w:hAnsi="Arial" w:cs="Arial"/>
        </w:rPr>
        <w:t>957</w:t>
      </w:r>
      <w:r w:rsidRPr="008853EB">
        <w:rPr>
          <w:rFonts w:ascii="Arial" w:hAnsi="Arial" w:cs="Arial"/>
        </w:rPr>
        <w:t xml:space="preserve">. Entretanto, a despeito da argumentação tecida no </w:t>
      </w:r>
      <w:r w:rsidRPr="008853EB">
        <w:rPr>
          <w:rFonts w:ascii="Arial" w:hAnsi="Arial" w:cs="Arial"/>
          <w:b/>
        </w:rPr>
        <w:t>DESPACHO D-AMGESP-GP-3</w:t>
      </w:r>
      <w:r w:rsidR="0050553F" w:rsidRPr="008853EB">
        <w:rPr>
          <w:rFonts w:ascii="Arial" w:hAnsi="Arial" w:cs="Arial"/>
          <w:b/>
        </w:rPr>
        <w:t>88</w:t>
      </w:r>
      <w:r w:rsidRPr="008853EB">
        <w:rPr>
          <w:rFonts w:ascii="Arial" w:hAnsi="Arial" w:cs="Arial"/>
          <w:b/>
        </w:rPr>
        <w:t>-12-2016</w:t>
      </w:r>
      <w:r w:rsidRPr="008853EB">
        <w:rPr>
          <w:rFonts w:ascii="Arial" w:hAnsi="Arial" w:cs="Arial"/>
        </w:rPr>
        <w:t xml:space="preserve"> (fl. </w:t>
      </w:r>
      <w:r w:rsidR="0050553F" w:rsidRPr="008853EB">
        <w:rPr>
          <w:rFonts w:ascii="Arial" w:hAnsi="Arial" w:cs="Arial"/>
        </w:rPr>
        <w:t>958</w:t>
      </w:r>
      <w:r w:rsidRPr="008853EB">
        <w:rPr>
          <w:rFonts w:ascii="Arial" w:hAnsi="Arial" w:cs="Arial"/>
        </w:rPr>
        <w:t xml:space="preserve">), o órgão responsável pelas licitações </w:t>
      </w:r>
      <w:r w:rsidR="00457520" w:rsidRPr="008853EB">
        <w:rPr>
          <w:rFonts w:ascii="Arial" w:hAnsi="Arial" w:cs="Arial"/>
        </w:rPr>
        <w:t>d</w:t>
      </w:r>
      <w:r w:rsidRPr="008853EB">
        <w:rPr>
          <w:rFonts w:ascii="Arial" w:hAnsi="Arial" w:cs="Arial"/>
        </w:rPr>
        <w:t>o Poder Executivo Estadual</w:t>
      </w:r>
      <w:r w:rsidR="0034537C" w:rsidRPr="008853EB">
        <w:rPr>
          <w:rFonts w:ascii="Arial" w:hAnsi="Arial" w:cs="Arial"/>
        </w:rPr>
        <w:t xml:space="preserve"> justificou</w:t>
      </w:r>
      <w:r w:rsidRPr="008853EB">
        <w:rPr>
          <w:rFonts w:ascii="Arial" w:hAnsi="Arial" w:cs="Arial"/>
        </w:rPr>
        <w:t xml:space="preserve"> </w:t>
      </w:r>
      <w:r w:rsidR="00043E88" w:rsidRPr="008853EB">
        <w:rPr>
          <w:rFonts w:ascii="Arial" w:hAnsi="Arial" w:cs="Arial"/>
        </w:rPr>
        <w:t>às razões que impossibilitaram a licitação dos fármacos objeto dos autos.</w:t>
      </w:r>
    </w:p>
    <w:p w:rsidR="00AF535B" w:rsidRPr="008853EB" w:rsidRDefault="00AF535B" w:rsidP="00AF535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8853EB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8853EB">
        <w:rPr>
          <w:rFonts w:ascii="Arial" w:hAnsi="Arial" w:cs="Arial"/>
          <w:b/>
        </w:rPr>
        <w:t>2</w:t>
      </w:r>
      <w:r w:rsidR="003E3B03" w:rsidRPr="008853EB">
        <w:rPr>
          <w:rFonts w:ascii="Arial" w:hAnsi="Arial" w:cs="Arial"/>
          <w:b/>
        </w:rPr>
        <w:t xml:space="preserve"> - NO MÉRITO</w:t>
      </w:r>
    </w:p>
    <w:p w:rsidR="003E3B03" w:rsidRPr="008853EB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612240" w:rsidRPr="008853EB" w:rsidRDefault="00457520" w:rsidP="0045752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De toda a explanação e detalhamento dos autos, contidos no </w:t>
      </w:r>
      <w:r w:rsidRPr="008853EB">
        <w:rPr>
          <w:rFonts w:ascii="Arial" w:hAnsi="Arial" w:cs="Arial"/>
          <w:b/>
        </w:rPr>
        <w:t>“Exame dos Autos”</w:t>
      </w:r>
      <w:r w:rsidRPr="008853EB">
        <w:rPr>
          <w:rFonts w:ascii="Arial" w:hAnsi="Arial" w:cs="Arial"/>
        </w:rPr>
        <w:t xml:space="preserve"> do presente Parecer e considerando a</w:t>
      </w:r>
      <w:r w:rsidR="007F7B2E" w:rsidRPr="008853EB">
        <w:rPr>
          <w:rFonts w:ascii="Arial" w:hAnsi="Arial" w:cs="Arial"/>
        </w:rPr>
        <w:t xml:space="preserve"> urgência que circunstancia a contratação, trazemos à baila as seguintes considerações, quais sejam:</w:t>
      </w:r>
    </w:p>
    <w:p w:rsidR="007F7B2E" w:rsidRPr="008853EB" w:rsidRDefault="004E2D3E" w:rsidP="00C079F1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8853EB">
        <w:rPr>
          <w:rFonts w:ascii="Arial" w:hAnsi="Arial" w:cs="Arial"/>
          <w:b/>
        </w:rPr>
        <w:t xml:space="preserve">O NÃO ATENDIMENTO DO SOLICITADO NO TERMO DE REFERENCIA. </w:t>
      </w:r>
      <w:r w:rsidR="00C05990" w:rsidRPr="008853EB">
        <w:rPr>
          <w:rFonts w:ascii="Arial" w:hAnsi="Arial" w:cs="Arial"/>
          <w:b/>
        </w:rPr>
        <w:t xml:space="preserve"> </w:t>
      </w:r>
      <w:r w:rsidRPr="008853EB">
        <w:rPr>
          <w:rFonts w:ascii="Arial" w:hAnsi="Arial" w:cs="Arial"/>
        </w:rPr>
        <w:t>O</w:t>
      </w:r>
      <w:r w:rsidR="008853EB" w:rsidRPr="008853EB">
        <w:rPr>
          <w:rFonts w:ascii="Arial" w:hAnsi="Arial" w:cs="Arial"/>
        </w:rPr>
        <w:t>s</w:t>
      </w:r>
      <w:r w:rsidRPr="008853EB">
        <w:rPr>
          <w:rFonts w:ascii="Arial" w:hAnsi="Arial" w:cs="Arial"/>
        </w:rPr>
        <w:t xml:space="preserve"> Itens </w:t>
      </w:r>
      <w:r w:rsidRPr="008853EB">
        <w:rPr>
          <w:rFonts w:ascii="Arial" w:hAnsi="Arial" w:cs="Arial"/>
          <w:u w:val="single"/>
        </w:rPr>
        <w:t>01</w:t>
      </w:r>
      <w:r w:rsidRPr="008853EB">
        <w:rPr>
          <w:rFonts w:ascii="Arial" w:hAnsi="Arial" w:cs="Arial"/>
        </w:rPr>
        <w:t xml:space="preserve">, </w:t>
      </w:r>
      <w:r w:rsidRPr="008853EB">
        <w:rPr>
          <w:rFonts w:ascii="Arial" w:hAnsi="Arial" w:cs="Arial"/>
          <w:u w:val="single"/>
        </w:rPr>
        <w:t>02</w:t>
      </w:r>
      <w:r w:rsidRPr="008853EB">
        <w:rPr>
          <w:rFonts w:ascii="Arial" w:hAnsi="Arial" w:cs="Arial"/>
        </w:rPr>
        <w:t xml:space="preserve"> e </w:t>
      </w:r>
      <w:r w:rsidRPr="008853EB">
        <w:rPr>
          <w:rFonts w:ascii="Arial" w:hAnsi="Arial" w:cs="Arial"/>
          <w:u w:val="single"/>
        </w:rPr>
        <w:t>03</w:t>
      </w:r>
      <w:r w:rsidRPr="008853EB">
        <w:rPr>
          <w:rFonts w:ascii="Arial" w:hAnsi="Arial" w:cs="Arial"/>
        </w:rPr>
        <w:t>, onde a empresa DROGAFONTE, apresentou menor preço, porém não atendeu as especificações do Termo de Referência, passando para a empresa ELFA.</w:t>
      </w:r>
    </w:p>
    <w:p w:rsidR="00BF49CA" w:rsidRPr="008853EB" w:rsidRDefault="00C05990" w:rsidP="008F2AC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8853EB">
        <w:rPr>
          <w:rFonts w:ascii="Arial" w:hAnsi="Arial" w:cs="Arial"/>
          <w:b/>
        </w:rPr>
        <w:t>ITEM A SER EXCLUÍDOS</w:t>
      </w:r>
      <w:r w:rsidRPr="008853EB">
        <w:rPr>
          <w:rFonts w:ascii="Arial" w:hAnsi="Arial" w:cs="Arial"/>
        </w:rPr>
        <w:t>. O</w:t>
      </w:r>
      <w:r w:rsidR="00A900FA">
        <w:rPr>
          <w:rFonts w:ascii="Arial" w:hAnsi="Arial" w:cs="Arial"/>
        </w:rPr>
        <w:t>s</w:t>
      </w:r>
      <w:r w:rsidR="008F2AC0" w:rsidRPr="008853EB">
        <w:rPr>
          <w:rFonts w:ascii="Arial" w:hAnsi="Arial" w:cs="Arial"/>
        </w:rPr>
        <w:t xml:space="preserve"> </w:t>
      </w:r>
      <w:r w:rsidR="00C373B5" w:rsidRPr="008853EB">
        <w:rPr>
          <w:rFonts w:ascii="Arial" w:hAnsi="Arial" w:cs="Arial"/>
        </w:rPr>
        <w:t>ite</w:t>
      </w:r>
      <w:r w:rsidR="00A900FA">
        <w:rPr>
          <w:rFonts w:ascii="Arial" w:hAnsi="Arial" w:cs="Arial"/>
        </w:rPr>
        <w:t>ns</w:t>
      </w:r>
      <w:r w:rsidR="00BF49CA" w:rsidRPr="008853EB">
        <w:rPr>
          <w:rFonts w:ascii="Arial" w:hAnsi="Arial" w:cs="Arial"/>
        </w:rPr>
        <w:t xml:space="preserve"> </w:t>
      </w:r>
      <w:r w:rsidR="00A900FA" w:rsidRPr="00A900FA">
        <w:rPr>
          <w:rFonts w:ascii="Arial" w:hAnsi="Arial" w:cs="Arial"/>
          <w:b/>
          <w:u w:val="single"/>
        </w:rPr>
        <w:t>04</w:t>
      </w:r>
      <w:r w:rsidR="00A900FA">
        <w:rPr>
          <w:rFonts w:ascii="Arial" w:hAnsi="Arial" w:cs="Arial"/>
        </w:rPr>
        <w:t xml:space="preserve"> e </w:t>
      </w:r>
      <w:r w:rsidR="004E2D3E" w:rsidRPr="008853EB">
        <w:rPr>
          <w:rFonts w:ascii="Arial" w:hAnsi="Arial" w:cs="Arial"/>
          <w:b/>
          <w:u w:val="single"/>
        </w:rPr>
        <w:t>08</w:t>
      </w:r>
      <w:r w:rsidR="00A900FA">
        <w:rPr>
          <w:rFonts w:ascii="Arial" w:hAnsi="Arial" w:cs="Arial"/>
        </w:rPr>
        <w:t xml:space="preserve">, o primeiro por não ter sido apresentado proposta e o segundo </w:t>
      </w:r>
      <w:r w:rsidR="00BF49CA" w:rsidRPr="008853EB">
        <w:rPr>
          <w:rFonts w:ascii="Arial" w:hAnsi="Arial" w:cs="Arial"/>
        </w:rPr>
        <w:t>dever</w:t>
      </w:r>
      <w:r w:rsidR="008F2AC0" w:rsidRPr="008853EB">
        <w:rPr>
          <w:rFonts w:ascii="Arial" w:hAnsi="Arial" w:cs="Arial"/>
        </w:rPr>
        <w:t>á</w:t>
      </w:r>
      <w:r w:rsidR="00C373B5" w:rsidRPr="008853EB">
        <w:rPr>
          <w:rFonts w:ascii="Arial" w:hAnsi="Arial" w:cs="Arial"/>
        </w:rPr>
        <w:t xml:space="preserve"> ser excluído em virtude </w:t>
      </w:r>
      <w:r w:rsidR="004E2D3E" w:rsidRPr="008853EB">
        <w:rPr>
          <w:rFonts w:ascii="Arial" w:hAnsi="Arial" w:cs="Arial"/>
        </w:rPr>
        <w:t>do</w:t>
      </w:r>
      <w:r w:rsidR="00C373B5" w:rsidRPr="008853EB">
        <w:rPr>
          <w:rFonts w:ascii="Arial" w:hAnsi="Arial" w:cs="Arial"/>
        </w:rPr>
        <w:t xml:space="preserve"> valor</w:t>
      </w:r>
      <w:r w:rsidR="00BF49CA" w:rsidRPr="008853EB">
        <w:rPr>
          <w:rFonts w:ascii="Arial" w:hAnsi="Arial" w:cs="Arial"/>
        </w:rPr>
        <w:t xml:space="preserve"> cot</w:t>
      </w:r>
      <w:r w:rsidR="00DA6847" w:rsidRPr="008853EB">
        <w:rPr>
          <w:rFonts w:ascii="Arial" w:hAnsi="Arial" w:cs="Arial"/>
        </w:rPr>
        <w:t>ado está</w:t>
      </w:r>
      <w:r w:rsidR="00C373B5" w:rsidRPr="008853EB">
        <w:rPr>
          <w:rFonts w:ascii="Arial" w:hAnsi="Arial" w:cs="Arial"/>
        </w:rPr>
        <w:t xml:space="preserve"> </w:t>
      </w:r>
      <w:r w:rsidR="00BF49CA" w:rsidRPr="008853EB">
        <w:rPr>
          <w:rFonts w:ascii="Arial" w:hAnsi="Arial" w:cs="Arial"/>
        </w:rPr>
        <w:t>acima do preço máximo permitido pela Agência Nacional de Vigilância Sanitária - ANVISA, conforme já advertido à fl. 126. Em tempo, destaque-se que a aquisição de medicamentos impõe a necessidade de observância da Tabela CMED, emitida pela ANVISA, tendo em vista que os valores da referida tabela servem como valor limite, ou seja, o máximo permitido a ser contratado pela Administração Pública.</w:t>
      </w:r>
    </w:p>
    <w:p w:rsidR="006E714E" w:rsidRPr="008853EB" w:rsidRDefault="00C05990" w:rsidP="008F2AC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8853EB">
        <w:rPr>
          <w:rFonts w:ascii="Arial" w:hAnsi="Arial" w:cs="Arial"/>
          <w:b/>
        </w:rPr>
        <w:t>POSSIBILIDADE DE CONTRATAÇÃO</w:t>
      </w:r>
      <w:r w:rsidRPr="008853EB">
        <w:rPr>
          <w:rFonts w:ascii="Arial" w:hAnsi="Arial" w:cs="Arial"/>
        </w:rPr>
        <w:t>. A</w:t>
      </w:r>
      <w:r w:rsidR="00654763" w:rsidRPr="008853EB">
        <w:rPr>
          <w:rFonts w:ascii="Arial" w:hAnsi="Arial" w:cs="Arial"/>
        </w:rPr>
        <w:t xml:space="preserve">cerca dos itens </w:t>
      </w:r>
      <w:r w:rsidR="008853EB" w:rsidRPr="008853EB">
        <w:rPr>
          <w:rFonts w:ascii="Arial" w:hAnsi="Arial" w:cs="Arial"/>
          <w:b/>
          <w:u w:val="single"/>
        </w:rPr>
        <w:t>01</w:t>
      </w:r>
      <w:r w:rsidR="00654763" w:rsidRPr="008853EB">
        <w:rPr>
          <w:rFonts w:ascii="Arial" w:hAnsi="Arial" w:cs="Arial"/>
        </w:rPr>
        <w:t xml:space="preserve">, </w:t>
      </w:r>
      <w:r w:rsidR="00654763" w:rsidRPr="008853EB">
        <w:rPr>
          <w:rFonts w:ascii="Arial" w:hAnsi="Arial" w:cs="Arial"/>
          <w:b/>
          <w:u w:val="single"/>
        </w:rPr>
        <w:t>0</w:t>
      </w:r>
      <w:r w:rsidR="008853EB" w:rsidRPr="008853EB">
        <w:rPr>
          <w:rFonts w:ascii="Arial" w:hAnsi="Arial" w:cs="Arial"/>
          <w:b/>
          <w:u w:val="single"/>
        </w:rPr>
        <w:t>2</w:t>
      </w:r>
      <w:r w:rsidR="00654763" w:rsidRPr="008853EB">
        <w:rPr>
          <w:rFonts w:ascii="Arial" w:hAnsi="Arial" w:cs="Arial"/>
        </w:rPr>
        <w:t xml:space="preserve">, </w:t>
      </w:r>
      <w:r w:rsidR="008853EB" w:rsidRPr="008853EB">
        <w:rPr>
          <w:rFonts w:ascii="Arial" w:hAnsi="Arial" w:cs="Arial"/>
          <w:b/>
          <w:u w:val="single"/>
        </w:rPr>
        <w:t>03</w:t>
      </w:r>
      <w:r w:rsidR="00654763" w:rsidRPr="008853EB">
        <w:rPr>
          <w:rFonts w:ascii="Arial" w:hAnsi="Arial" w:cs="Arial"/>
        </w:rPr>
        <w:t xml:space="preserve">, </w:t>
      </w:r>
      <w:r w:rsidR="008853EB" w:rsidRPr="008853EB">
        <w:rPr>
          <w:rFonts w:ascii="Arial" w:hAnsi="Arial" w:cs="Arial"/>
          <w:b/>
          <w:u w:val="single"/>
        </w:rPr>
        <w:t>05</w:t>
      </w:r>
      <w:r w:rsidR="00654763" w:rsidRPr="008853EB">
        <w:rPr>
          <w:rFonts w:ascii="Arial" w:hAnsi="Arial" w:cs="Arial"/>
        </w:rPr>
        <w:t xml:space="preserve">, </w:t>
      </w:r>
      <w:r w:rsidR="008853EB" w:rsidRPr="008853EB">
        <w:rPr>
          <w:rFonts w:ascii="Arial" w:hAnsi="Arial" w:cs="Arial"/>
          <w:b/>
          <w:u w:val="single"/>
        </w:rPr>
        <w:t>06</w:t>
      </w:r>
      <w:r w:rsidR="00654763" w:rsidRPr="008853EB">
        <w:rPr>
          <w:rFonts w:ascii="Arial" w:hAnsi="Arial" w:cs="Arial"/>
        </w:rPr>
        <w:t>,</w:t>
      </w:r>
      <w:r w:rsidR="00C373B5" w:rsidRPr="008853EB">
        <w:rPr>
          <w:rFonts w:ascii="Arial" w:hAnsi="Arial" w:cs="Arial"/>
        </w:rPr>
        <w:t xml:space="preserve"> </w:t>
      </w:r>
      <w:r w:rsidR="008853EB" w:rsidRPr="008853EB">
        <w:rPr>
          <w:rFonts w:ascii="Arial" w:hAnsi="Arial" w:cs="Arial"/>
          <w:b/>
          <w:u w:val="single"/>
        </w:rPr>
        <w:t>07</w:t>
      </w:r>
      <w:r w:rsidR="00C373B5" w:rsidRPr="008853EB">
        <w:rPr>
          <w:rFonts w:ascii="Arial" w:hAnsi="Arial" w:cs="Arial"/>
          <w:b/>
        </w:rPr>
        <w:t xml:space="preserve">, </w:t>
      </w:r>
      <w:r w:rsidR="008853EB" w:rsidRPr="008853EB">
        <w:rPr>
          <w:rFonts w:ascii="Arial" w:hAnsi="Arial" w:cs="Arial"/>
          <w:b/>
          <w:u w:val="single"/>
        </w:rPr>
        <w:t>09</w:t>
      </w:r>
      <w:r w:rsidR="00C373B5" w:rsidRPr="008853EB">
        <w:rPr>
          <w:rFonts w:ascii="Arial" w:hAnsi="Arial" w:cs="Arial"/>
          <w:b/>
        </w:rPr>
        <w:t xml:space="preserve">, </w:t>
      </w:r>
      <w:r w:rsidR="008853EB" w:rsidRPr="008853EB">
        <w:rPr>
          <w:rFonts w:ascii="Arial" w:hAnsi="Arial" w:cs="Arial"/>
          <w:b/>
          <w:u w:val="single"/>
        </w:rPr>
        <w:t>10</w:t>
      </w:r>
      <w:r w:rsidR="00C373B5" w:rsidRPr="008853EB">
        <w:rPr>
          <w:rFonts w:ascii="Arial" w:hAnsi="Arial" w:cs="Arial"/>
        </w:rPr>
        <w:t xml:space="preserve">, </w:t>
      </w:r>
      <w:r w:rsidR="008853EB" w:rsidRPr="008853EB">
        <w:rPr>
          <w:rFonts w:ascii="Arial" w:hAnsi="Arial" w:cs="Arial"/>
        </w:rPr>
        <w:t xml:space="preserve">e </w:t>
      </w:r>
      <w:r w:rsidR="008853EB" w:rsidRPr="008853EB">
        <w:rPr>
          <w:rFonts w:ascii="Arial" w:hAnsi="Arial" w:cs="Arial"/>
          <w:b/>
          <w:u w:val="single"/>
        </w:rPr>
        <w:t>11</w:t>
      </w:r>
      <w:r w:rsidR="00654763" w:rsidRPr="008853EB">
        <w:rPr>
          <w:rFonts w:ascii="Arial" w:hAnsi="Arial" w:cs="Arial"/>
        </w:rPr>
        <w:t xml:space="preserve">, verifica-se a possibilidade de contratação, </w:t>
      </w:r>
      <w:r w:rsidR="00F65817" w:rsidRPr="008853EB">
        <w:rPr>
          <w:rFonts w:ascii="Arial" w:hAnsi="Arial" w:cs="Arial"/>
        </w:rPr>
        <w:t xml:space="preserve">desde que observados os requisitos legais, </w:t>
      </w:r>
      <w:r w:rsidR="00654763" w:rsidRPr="008853EB">
        <w:rPr>
          <w:rFonts w:ascii="Arial" w:hAnsi="Arial" w:cs="Arial"/>
        </w:rPr>
        <w:t xml:space="preserve">considerando que os mesmos foram </w:t>
      </w:r>
      <w:r w:rsidR="00CF5F47" w:rsidRPr="008853EB">
        <w:rPr>
          <w:rFonts w:ascii="Arial" w:hAnsi="Arial" w:cs="Arial"/>
        </w:rPr>
        <w:t xml:space="preserve">submetidos à pesquisa de mercado, </w:t>
      </w:r>
      <w:r w:rsidR="006E714E" w:rsidRPr="008853EB">
        <w:rPr>
          <w:rFonts w:ascii="Arial" w:hAnsi="Arial" w:cs="Arial"/>
        </w:rPr>
        <w:t xml:space="preserve">em </w:t>
      </w:r>
      <w:r w:rsidR="00CF5F47" w:rsidRPr="008853EB">
        <w:rPr>
          <w:rFonts w:ascii="Arial" w:hAnsi="Arial" w:cs="Arial"/>
        </w:rPr>
        <w:t xml:space="preserve">respeito à Instrução Normativa AMGESP nº 01/2016, que dispõe sobre os procedimentos administrativos básicos para a realização da pesquisa de preços para aquisição de bens e contratação de serviços em geral, </w:t>
      </w:r>
      <w:r w:rsidR="005622BC" w:rsidRPr="008853EB">
        <w:rPr>
          <w:rFonts w:ascii="Arial" w:hAnsi="Arial" w:cs="Arial"/>
        </w:rPr>
        <w:t>sobre a qual estão vinculados todos os órgãos e entidades da Administração Direta e Indireta do Estado de Alagoas.</w:t>
      </w:r>
      <w:r w:rsidR="006E02CC" w:rsidRPr="008853EB">
        <w:rPr>
          <w:rFonts w:ascii="Arial" w:hAnsi="Arial" w:cs="Arial"/>
        </w:rPr>
        <w:t xml:space="preserve"> </w:t>
      </w:r>
    </w:p>
    <w:p w:rsidR="00992FA0" w:rsidRPr="008853EB" w:rsidRDefault="00992FA0" w:rsidP="006E714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92FA0" w:rsidRPr="008853EB" w:rsidRDefault="00992FA0" w:rsidP="00992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</w:rPr>
      </w:pPr>
      <w:r w:rsidRPr="008853EB">
        <w:rPr>
          <w:rFonts w:ascii="Arial" w:hAnsi="Arial" w:cs="Arial"/>
          <w:b/>
        </w:rPr>
        <w:t>CONCLUSÃO</w:t>
      </w:r>
    </w:p>
    <w:p w:rsidR="00992FA0" w:rsidRPr="008853EB" w:rsidRDefault="00992FA0" w:rsidP="00992FA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2AC0" w:rsidRPr="008853EB" w:rsidRDefault="00DA6847" w:rsidP="008F2AC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Desta forma, diante das informações apresentadas, opinamos pela possibilidade de aquisição d</w:t>
      </w:r>
      <w:r w:rsidR="008853EB" w:rsidRPr="008853EB">
        <w:rPr>
          <w:rFonts w:ascii="Arial" w:hAnsi="Arial" w:cs="Arial"/>
        </w:rPr>
        <w:t>e todos os</w:t>
      </w:r>
      <w:r w:rsidRPr="008853EB">
        <w:rPr>
          <w:rFonts w:ascii="Arial" w:hAnsi="Arial" w:cs="Arial"/>
        </w:rPr>
        <w:t xml:space="preserve"> itens</w:t>
      </w:r>
      <w:r w:rsidR="008853EB" w:rsidRPr="008853EB">
        <w:rPr>
          <w:rFonts w:ascii="Arial" w:hAnsi="Arial" w:cs="Arial"/>
        </w:rPr>
        <w:t>, exceto o</w:t>
      </w:r>
      <w:r w:rsidR="000248BF">
        <w:rPr>
          <w:rFonts w:ascii="Arial" w:hAnsi="Arial" w:cs="Arial"/>
        </w:rPr>
        <w:t>s</w:t>
      </w:r>
      <w:r w:rsidR="008853EB" w:rsidRPr="008853EB">
        <w:rPr>
          <w:rFonts w:ascii="Arial" w:hAnsi="Arial" w:cs="Arial"/>
        </w:rPr>
        <w:t xml:space="preserve"> ite</w:t>
      </w:r>
      <w:r w:rsidR="000248BF">
        <w:rPr>
          <w:rFonts w:ascii="Arial" w:hAnsi="Arial" w:cs="Arial"/>
        </w:rPr>
        <w:t xml:space="preserve">ns </w:t>
      </w:r>
      <w:r w:rsidR="000248BF" w:rsidRPr="000248BF">
        <w:rPr>
          <w:rFonts w:ascii="Arial" w:hAnsi="Arial" w:cs="Arial"/>
          <w:b/>
          <w:u w:val="single"/>
        </w:rPr>
        <w:t>04</w:t>
      </w:r>
      <w:r w:rsidR="000248BF">
        <w:rPr>
          <w:rFonts w:ascii="Arial" w:hAnsi="Arial" w:cs="Arial"/>
        </w:rPr>
        <w:t xml:space="preserve"> e</w:t>
      </w:r>
      <w:r w:rsidR="008853EB" w:rsidRPr="008853EB">
        <w:rPr>
          <w:rFonts w:ascii="Arial" w:hAnsi="Arial" w:cs="Arial"/>
        </w:rPr>
        <w:t xml:space="preserve"> </w:t>
      </w:r>
      <w:r w:rsidR="008853EB" w:rsidRPr="00AF535B">
        <w:rPr>
          <w:rFonts w:ascii="Arial" w:hAnsi="Arial" w:cs="Arial"/>
          <w:b/>
          <w:u w:val="single"/>
        </w:rPr>
        <w:t>08</w:t>
      </w:r>
      <w:r w:rsidR="008853EB" w:rsidRPr="008853EB">
        <w:rPr>
          <w:rFonts w:ascii="Arial" w:hAnsi="Arial" w:cs="Arial"/>
        </w:rPr>
        <w:t>,</w:t>
      </w:r>
      <w:r w:rsidRPr="008853EB">
        <w:rPr>
          <w:rFonts w:ascii="Arial" w:hAnsi="Arial" w:cs="Arial"/>
        </w:rPr>
        <w:t xml:space="preserve"> </w:t>
      </w:r>
      <w:r w:rsidR="008F2AC0" w:rsidRPr="008853EB">
        <w:rPr>
          <w:rFonts w:ascii="Arial" w:hAnsi="Arial" w:cs="Arial"/>
        </w:rPr>
        <w:t>desde que atendidos os argumentos apresentados no item 2 – letras “a” a “</w:t>
      </w:r>
      <w:r w:rsidR="008853EB" w:rsidRPr="008853EB">
        <w:rPr>
          <w:rFonts w:ascii="Arial" w:hAnsi="Arial" w:cs="Arial"/>
        </w:rPr>
        <w:t>c</w:t>
      </w:r>
      <w:r w:rsidR="008F2AC0" w:rsidRPr="008853EB">
        <w:rPr>
          <w:rFonts w:ascii="Arial" w:hAnsi="Arial" w:cs="Arial"/>
        </w:rPr>
        <w:t>”.</w:t>
      </w:r>
    </w:p>
    <w:p w:rsidR="00DA6847" w:rsidRPr="008853EB" w:rsidRDefault="00DA6847" w:rsidP="00DA684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853EB">
        <w:rPr>
          <w:rFonts w:ascii="Arial" w:hAnsi="Arial" w:cs="Arial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CE4343" w:rsidRPr="008853EB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8853EB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Maceió/AL, </w:t>
      </w:r>
      <w:r w:rsidR="008853EB" w:rsidRPr="008853EB">
        <w:rPr>
          <w:rFonts w:ascii="Arial" w:hAnsi="Arial" w:cs="Arial"/>
        </w:rPr>
        <w:t>12</w:t>
      </w:r>
      <w:r w:rsidRPr="008853EB">
        <w:rPr>
          <w:rFonts w:ascii="Arial" w:hAnsi="Arial" w:cs="Arial"/>
        </w:rPr>
        <w:t xml:space="preserve"> de </w:t>
      </w:r>
      <w:r w:rsidR="006E714E" w:rsidRPr="008853EB">
        <w:rPr>
          <w:rFonts w:ascii="Arial" w:hAnsi="Arial" w:cs="Arial"/>
        </w:rPr>
        <w:t>janeiro</w:t>
      </w:r>
      <w:r w:rsidRPr="008853EB">
        <w:rPr>
          <w:rFonts w:ascii="Arial" w:hAnsi="Arial" w:cs="Arial"/>
        </w:rPr>
        <w:t xml:space="preserve"> de </w:t>
      </w:r>
      <w:r w:rsidR="006E714E" w:rsidRPr="008853EB">
        <w:rPr>
          <w:rFonts w:ascii="Arial" w:hAnsi="Arial" w:cs="Arial"/>
        </w:rPr>
        <w:t>2017</w:t>
      </w:r>
      <w:r w:rsidRPr="008853EB">
        <w:rPr>
          <w:rFonts w:ascii="Arial" w:hAnsi="Arial" w:cs="Arial"/>
        </w:rPr>
        <w:t>.</w:t>
      </w:r>
    </w:p>
    <w:p w:rsidR="00EA52BB" w:rsidRPr="008853EB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6E714E" w:rsidRPr="008853EB" w:rsidRDefault="00524567" w:rsidP="006E714E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853EB">
        <w:rPr>
          <w:rFonts w:ascii="Arial" w:hAnsi="Arial" w:cs="Arial"/>
          <w:lang w:eastAsia="ar-SA"/>
        </w:rPr>
        <w:t>Sandra Lima Medeiros</w:t>
      </w:r>
    </w:p>
    <w:p w:rsidR="006E714E" w:rsidRPr="008853EB" w:rsidRDefault="006E714E" w:rsidP="006E714E">
      <w:pPr>
        <w:spacing w:after="0" w:line="240" w:lineRule="auto"/>
        <w:jc w:val="center"/>
        <w:rPr>
          <w:rFonts w:ascii="Arial" w:hAnsi="Arial" w:cs="Arial"/>
          <w:b/>
        </w:rPr>
      </w:pPr>
      <w:r w:rsidRPr="008853EB">
        <w:rPr>
          <w:rFonts w:ascii="Arial" w:hAnsi="Arial" w:cs="Arial"/>
          <w:b/>
        </w:rPr>
        <w:t xml:space="preserve">Assessora de Controle Interno/ Matrícula nº </w:t>
      </w:r>
      <w:r w:rsidR="00524567" w:rsidRPr="008853EB">
        <w:rPr>
          <w:rFonts w:ascii="Arial" w:hAnsi="Arial" w:cs="Arial"/>
          <w:b/>
        </w:rPr>
        <w:t>118-0</w:t>
      </w:r>
    </w:p>
    <w:p w:rsidR="006E714E" w:rsidRPr="008853EB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6E714E" w:rsidRPr="008853EB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8853EB">
        <w:rPr>
          <w:rFonts w:ascii="Arial" w:hAnsi="Arial" w:cs="Arial"/>
        </w:rPr>
        <w:t>De acordo:</w:t>
      </w:r>
    </w:p>
    <w:p w:rsidR="00EA52BB" w:rsidRPr="008853EB" w:rsidRDefault="00497307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853EB">
        <w:rPr>
          <w:rFonts w:ascii="Arial" w:hAnsi="Arial" w:cs="Arial"/>
        </w:rPr>
        <w:t xml:space="preserve">Rita de Cássia Araújo Soriano </w:t>
      </w:r>
    </w:p>
    <w:p w:rsidR="00EA52BB" w:rsidRPr="00DA6847" w:rsidRDefault="00EA52B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A6847">
        <w:rPr>
          <w:rFonts w:ascii="Arial" w:hAnsi="Arial" w:cs="Arial"/>
          <w:b/>
        </w:rPr>
        <w:t xml:space="preserve">Superintendente de Auditagem </w:t>
      </w:r>
      <w:r w:rsidR="00497307">
        <w:rPr>
          <w:rFonts w:ascii="Arial" w:hAnsi="Arial" w:cs="Arial"/>
          <w:b/>
        </w:rPr>
        <w:t xml:space="preserve">em Exercício </w:t>
      </w:r>
      <w:r w:rsidRPr="00DA6847">
        <w:rPr>
          <w:rFonts w:ascii="Arial" w:hAnsi="Arial" w:cs="Arial"/>
          <w:b/>
        </w:rPr>
        <w:t xml:space="preserve">- Matrícula n° </w:t>
      </w:r>
      <w:r w:rsidR="00497307">
        <w:rPr>
          <w:rFonts w:ascii="Arial" w:hAnsi="Arial" w:cs="Arial"/>
          <w:b/>
        </w:rPr>
        <w:t>99-0</w:t>
      </w:r>
    </w:p>
    <w:sectPr w:rsidR="00EA52BB" w:rsidRPr="00DA6847" w:rsidSect="006E714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4E1" w:rsidRDefault="000054E1" w:rsidP="0016418A">
      <w:pPr>
        <w:spacing w:after="0" w:line="240" w:lineRule="auto"/>
      </w:pPr>
      <w:r>
        <w:separator/>
      </w:r>
    </w:p>
  </w:endnote>
  <w:endnote w:type="continuationSeparator" w:id="1">
    <w:p w:rsidR="000054E1" w:rsidRDefault="000054E1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A" w:rsidRDefault="00BF49C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4E1" w:rsidRDefault="000054E1" w:rsidP="0016418A">
      <w:pPr>
        <w:spacing w:after="0" w:line="240" w:lineRule="auto"/>
      </w:pPr>
      <w:r>
        <w:separator/>
      </w:r>
    </w:p>
  </w:footnote>
  <w:footnote w:type="continuationSeparator" w:id="1">
    <w:p w:rsidR="000054E1" w:rsidRDefault="000054E1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9CA" w:rsidRPr="00E968DE" w:rsidRDefault="006F52DC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BF49CA" w:rsidRPr="003068B9" w:rsidRDefault="00BF49CA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BF49CA" w:rsidRPr="0098367C" w:rsidRDefault="00BF49CA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49C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4"/>
  <w:defaultTabStop w:val="708"/>
  <w:hyphenationZone w:val="425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20A3"/>
    <w:rsid w:val="000040E2"/>
    <w:rsid w:val="000054E1"/>
    <w:rsid w:val="00005669"/>
    <w:rsid w:val="000069C8"/>
    <w:rsid w:val="0002027C"/>
    <w:rsid w:val="000248BF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A731B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1BBC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197"/>
    <w:rsid w:val="001A528A"/>
    <w:rsid w:val="001A68DC"/>
    <w:rsid w:val="001A7857"/>
    <w:rsid w:val="001B4494"/>
    <w:rsid w:val="001B51BA"/>
    <w:rsid w:val="001C47BF"/>
    <w:rsid w:val="001C504B"/>
    <w:rsid w:val="001C7483"/>
    <w:rsid w:val="001C7FA0"/>
    <w:rsid w:val="001D65A1"/>
    <w:rsid w:val="001D71D6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39D7"/>
    <w:rsid w:val="00226444"/>
    <w:rsid w:val="00230B2D"/>
    <w:rsid w:val="00236338"/>
    <w:rsid w:val="00243D67"/>
    <w:rsid w:val="00246DD1"/>
    <w:rsid w:val="00253740"/>
    <w:rsid w:val="0026176E"/>
    <w:rsid w:val="002664A5"/>
    <w:rsid w:val="0027300E"/>
    <w:rsid w:val="00273F6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631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2D"/>
    <w:rsid w:val="003405E4"/>
    <w:rsid w:val="003428C8"/>
    <w:rsid w:val="00342A19"/>
    <w:rsid w:val="00343891"/>
    <w:rsid w:val="003439AD"/>
    <w:rsid w:val="0034537C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A02BC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188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6F1F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07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2D3E"/>
    <w:rsid w:val="004E7323"/>
    <w:rsid w:val="004F0692"/>
    <w:rsid w:val="004F656D"/>
    <w:rsid w:val="004F756B"/>
    <w:rsid w:val="00502B79"/>
    <w:rsid w:val="00503C10"/>
    <w:rsid w:val="0050553F"/>
    <w:rsid w:val="005076DB"/>
    <w:rsid w:val="005171CE"/>
    <w:rsid w:val="00517A49"/>
    <w:rsid w:val="00520784"/>
    <w:rsid w:val="005211D4"/>
    <w:rsid w:val="00524567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1EF"/>
    <w:rsid w:val="00574519"/>
    <w:rsid w:val="00575961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402E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3981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52DC"/>
    <w:rsid w:val="006F62C1"/>
    <w:rsid w:val="006F7714"/>
    <w:rsid w:val="007004B3"/>
    <w:rsid w:val="007011B4"/>
    <w:rsid w:val="00701E06"/>
    <w:rsid w:val="007028D2"/>
    <w:rsid w:val="00706953"/>
    <w:rsid w:val="00710500"/>
    <w:rsid w:val="00710DC1"/>
    <w:rsid w:val="007240E8"/>
    <w:rsid w:val="00726191"/>
    <w:rsid w:val="007315F3"/>
    <w:rsid w:val="00731690"/>
    <w:rsid w:val="00734CE6"/>
    <w:rsid w:val="00743A5C"/>
    <w:rsid w:val="007441E5"/>
    <w:rsid w:val="00746934"/>
    <w:rsid w:val="0074795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38FA"/>
    <w:rsid w:val="007D49F3"/>
    <w:rsid w:val="007E7802"/>
    <w:rsid w:val="007F0979"/>
    <w:rsid w:val="007F22FE"/>
    <w:rsid w:val="007F7B2E"/>
    <w:rsid w:val="00800D6D"/>
    <w:rsid w:val="00804C08"/>
    <w:rsid w:val="00810A8D"/>
    <w:rsid w:val="008115AB"/>
    <w:rsid w:val="00811E29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45673"/>
    <w:rsid w:val="0085333A"/>
    <w:rsid w:val="00853AAD"/>
    <w:rsid w:val="008615CB"/>
    <w:rsid w:val="008630B6"/>
    <w:rsid w:val="008632A1"/>
    <w:rsid w:val="00865539"/>
    <w:rsid w:val="008676CB"/>
    <w:rsid w:val="00873EE8"/>
    <w:rsid w:val="008853EB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4E7A"/>
    <w:rsid w:val="008B52E0"/>
    <w:rsid w:val="008B6164"/>
    <w:rsid w:val="008C0700"/>
    <w:rsid w:val="008C2D72"/>
    <w:rsid w:val="008C3375"/>
    <w:rsid w:val="008C400E"/>
    <w:rsid w:val="008C5AD6"/>
    <w:rsid w:val="008D04EF"/>
    <w:rsid w:val="008D20FB"/>
    <w:rsid w:val="008D34D5"/>
    <w:rsid w:val="008E0E77"/>
    <w:rsid w:val="008E13E5"/>
    <w:rsid w:val="008E2AE2"/>
    <w:rsid w:val="008E43D8"/>
    <w:rsid w:val="008E76C3"/>
    <w:rsid w:val="008E7C06"/>
    <w:rsid w:val="008F169F"/>
    <w:rsid w:val="008F2AC0"/>
    <w:rsid w:val="008F3241"/>
    <w:rsid w:val="008F6B44"/>
    <w:rsid w:val="008F7FD3"/>
    <w:rsid w:val="00900E5F"/>
    <w:rsid w:val="00902B88"/>
    <w:rsid w:val="00903B38"/>
    <w:rsid w:val="00903EA4"/>
    <w:rsid w:val="00904FBE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56490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2FA0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96D"/>
    <w:rsid w:val="009F5A8D"/>
    <w:rsid w:val="009F646B"/>
    <w:rsid w:val="00A00E6D"/>
    <w:rsid w:val="00A051F3"/>
    <w:rsid w:val="00A2648B"/>
    <w:rsid w:val="00A31973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00FA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59B2"/>
    <w:rsid w:val="00AD5CAC"/>
    <w:rsid w:val="00AD7585"/>
    <w:rsid w:val="00AE0936"/>
    <w:rsid w:val="00AE0E94"/>
    <w:rsid w:val="00AE4CB3"/>
    <w:rsid w:val="00AE4D97"/>
    <w:rsid w:val="00AE55EC"/>
    <w:rsid w:val="00AF01E5"/>
    <w:rsid w:val="00AF1C73"/>
    <w:rsid w:val="00AF42E4"/>
    <w:rsid w:val="00AF535B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87C0D"/>
    <w:rsid w:val="00B922F7"/>
    <w:rsid w:val="00B95C0E"/>
    <w:rsid w:val="00B9634C"/>
    <w:rsid w:val="00B96E8A"/>
    <w:rsid w:val="00BB0B09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3A77"/>
    <w:rsid w:val="00BF49CA"/>
    <w:rsid w:val="00BF513E"/>
    <w:rsid w:val="00C04DEF"/>
    <w:rsid w:val="00C05990"/>
    <w:rsid w:val="00C079F1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373B5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6289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B46FB"/>
    <w:rsid w:val="00CC1B1A"/>
    <w:rsid w:val="00CC320A"/>
    <w:rsid w:val="00CC3CB9"/>
    <w:rsid w:val="00CD3C79"/>
    <w:rsid w:val="00CE2651"/>
    <w:rsid w:val="00CE3A78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15350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A6847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D7AC8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6B0B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028C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C2C"/>
    <w:rsid w:val="00ED6FBB"/>
    <w:rsid w:val="00EE7237"/>
    <w:rsid w:val="00EE76C8"/>
    <w:rsid w:val="00EF3B11"/>
    <w:rsid w:val="00EF42F7"/>
    <w:rsid w:val="00EF5084"/>
    <w:rsid w:val="00F01A98"/>
    <w:rsid w:val="00F041CA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A6949"/>
    <w:rsid w:val="00FB113F"/>
    <w:rsid w:val="00FB1BB8"/>
    <w:rsid w:val="00FB6805"/>
    <w:rsid w:val="00FB7303"/>
    <w:rsid w:val="00FC05D7"/>
    <w:rsid w:val="00FC178A"/>
    <w:rsid w:val="00FC3B0A"/>
    <w:rsid w:val="00FC71C7"/>
    <w:rsid w:val="00FD02A5"/>
    <w:rsid w:val="00FD1CC9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6C1F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1467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sandra.lima</cp:lastModifiedBy>
  <cp:revision>8</cp:revision>
  <cp:lastPrinted>2017-01-06T15:32:00Z</cp:lastPrinted>
  <dcterms:created xsi:type="dcterms:W3CDTF">2017-01-11T19:26:00Z</dcterms:created>
  <dcterms:modified xsi:type="dcterms:W3CDTF">2017-01-13T15:16:00Z</dcterms:modified>
</cp:coreProperties>
</file>