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3ED0" w14:textId="77777777" w:rsidR="0054088E" w:rsidRDefault="00000000">
      <w:pPr>
        <w:pStyle w:val="Heading1"/>
      </w:pPr>
      <w:r>
        <w:t>Product Requirement Document (PRD)</w:t>
      </w:r>
    </w:p>
    <w:p w14:paraId="15BE6A36" w14:textId="77777777" w:rsidR="0054088E" w:rsidRDefault="00000000">
      <w:pPr>
        <w:pStyle w:val="Heading2"/>
      </w:pPr>
      <w:r>
        <w:t>1. Overview</w:t>
      </w:r>
    </w:p>
    <w:p w14:paraId="44FD5962" w14:textId="77777777" w:rsidR="0054088E" w:rsidRDefault="00000000">
      <w:r>
        <w:t xml:space="preserve">Product Name: </w:t>
      </w:r>
      <w:r>
        <w:t>拍照轉注音</w:t>
      </w:r>
      <w:r>
        <w:t xml:space="preserve"> App</w:t>
      </w:r>
    </w:p>
    <w:p w14:paraId="465ACE2E" w14:textId="3C6AA35B" w:rsidR="0054088E" w:rsidRDefault="00000000">
      <w:r>
        <w:t xml:space="preserve">Platform: </w:t>
      </w:r>
      <w:r w:rsidR="00566420">
        <w:t xml:space="preserve">Web Application (Chrome) </w:t>
      </w:r>
    </w:p>
    <w:p w14:paraId="24A4A2CA" w14:textId="77777777" w:rsidR="0054088E" w:rsidRDefault="00000000">
      <w:r>
        <w:t>Goal: Allow users to take or upload a photo of Traditional Chinese text and convert the recognized characters into Zhuyin (</w:t>
      </w:r>
      <w:r>
        <w:t>注音</w:t>
      </w:r>
      <w:r>
        <w:t>) annotations, aiding learners of Mandarin who prefer phonetic assistance.</w:t>
      </w:r>
    </w:p>
    <w:p w14:paraId="5B05DE52" w14:textId="77777777" w:rsidR="0054088E" w:rsidRDefault="00000000">
      <w:pPr>
        <w:pStyle w:val="Heading2"/>
      </w:pPr>
      <w:r>
        <w:t>2. Problem Statement</w:t>
      </w:r>
    </w:p>
    <w:p w14:paraId="0B2EDFCF" w14:textId="77777777" w:rsidR="0054088E" w:rsidRDefault="00000000">
      <w:r>
        <w:t>Reading native Traditional Chinese text can be difficult for learners unfamiliar with certain characters. Existing tools often lack support for quick photo-to-Zhuyin conversion in a simple, offline, or desktop-friendly format.</w:t>
      </w:r>
    </w:p>
    <w:p w14:paraId="204CD0E2" w14:textId="77777777" w:rsidR="0054088E" w:rsidRDefault="00000000">
      <w:pPr>
        <w:pStyle w:val="Heading2"/>
      </w:pPr>
      <w:r>
        <w:t>3. Objectives</w:t>
      </w:r>
    </w:p>
    <w:p w14:paraId="3DF628EC" w14:textId="77777777" w:rsidR="0054088E" w:rsidRDefault="00000000">
      <w:pPr>
        <w:pStyle w:val="ListBullet"/>
      </w:pPr>
      <w:r>
        <w:t>- Enable users to take or select an image from their device.</w:t>
      </w:r>
    </w:p>
    <w:p w14:paraId="278CAFC4" w14:textId="77777777" w:rsidR="0054088E" w:rsidRDefault="00000000">
      <w:pPr>
        <w:pStyle w:val="ListBullet"/>
      </w:pPr>
      <w:r>
        <w:t>- Use OCR to extract Traditional Chinese characters from the image.</w:t>
      </w:r>
    </w:p>
    <w:p w14:paraId="5B3FB75C" w14:textId="77777777" w:rsidR="0054088E" w:rsidRDefault="00000000">
      <w:pPr>
        <w:pStyle w:val="ListBullet"/>
      </w:pPr>
      <w:r>
        <w:t>- Convert extracted characters into corresponding Zhuyin (Bopomofo).</w:t>
      </w:r>
    </w:p>
    <w:p w14:paraId="366A375D" w14:textId="77777777" w:rsidR="0054088E" w:rsidRDefault="00000000">
      <w:pPr>
        <w:pStyle w:val="ListBullet"/>
      </w:pPr>
      <w:r>
        <w:t>- Display both original text and Zhuyin overlay or side-by-side.</w:t>
      </w:r>
    </w:p>
    <w:p w14:paraId="23DAB6B1" w14:textId="77777777" w:rsidR="0054088E" w:rsidRDefault="00000000">
      <w:pPr>
        <w:pStyle w:val="Heading2"/>
      </w:pPr>
      <w:r>
        <w:t>4. Target Users</w:t>
      </w:r>
    </w:p>
    <w:p w14:paraId="189F57DB" w14:textId="77777777" w:rsidR="0054088E" w:rsidRDefault="00000000">
      <w:pPr>
        <w:pStyle w:val="ListBullet"/>
      </w:pPr>
      <w:r>
        <w:t>- Mandarin learners (especially children or beginner-level readers)</w:t>
      </w:r>
    </w:p>
    <w:p w14:paraId="33FA1ED6" w14:textId="77777777" w:rsidR="0054088E" w:rsidRDefault="00000000">
      <w:pPr>
        <w:pStyle w:val="ListBullet"/>
      </w:pPr>
      <w:r>
        <w:t>- Teachers or tutors preparing phonetic materials</w:t>
      </w:r>
    </w:p>
    <w:p w14:paraId="1D7DCD03" w14:textId="77777777" w:rsidR="0054088E" w:rsidRDefault="00000000">
      <w:pPr>
        <w:pStyle w:val="ListBullet"/>
      </w:pPr>
      <w:r>
        <w:t>- Taiwanese users familiar with the Zhuyin system</w:t>
      </w:r>
    </w:p>
    <w:p w14:paraId="7E2EBAB0" w14:textId="77777777" w:rsidR="0054088E" w:rsidRDefault="00000000">
      <w:pPr>
        <w:pStyle w:val="Heading2"/>
      </w:pPr>
      <w:r>
        <w:t>5. Features</w:t>
      </w:r>
    </w:p>
    <w:p w14:paraId="61BCE088" w14:textId="77777777" w:rsidR="0054088E" w:rsidRDefault="00000000">
      <w:pPr>
        <w:pStyle w:val="Heading3"/>
      </w:pPr>
      <w:r>
        <w:t>MVP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088E" w14:paraId="18A876A8" w14:textId="77777777">
        <w:tc>
          <w:tcPr>
            <w:tcW w:w="4320" w:type="dxa"/>
          </w:tcPr>
          <w:p w14:paraId="25FE9F25" w14:textId="77777777" w:rsidR="0054088E" w:rsidRDefault="00000000">
            <w:r>
              <w:t>Feature</w:t>
            </w:r>
          </w:p>
        </w:tc>
        <w:tc>
          <w:tcPr>
            <w:tcW w:w="4320" w:type="dxa"/>
          </w:tcPr>
          <w:p w14:paraId="342C0AD6" w14:textId="77777777" w:rsidR="0054088E" w:rsidRDefault="00000000">
            <w:r>
              <w:t>Description</w:t>
            </w:r>
          </w:p>
        </w:tc>
      </w:tr>
      <w:tr w:rsidR="0054088E" w14:paraId="3CAB8977" w14:textId="77777777">
        <w:tc>
          <w:tcPr>
            <w:tcW w:w="4320" w:type="dxa"/>
          </w:tcPr>
          <w:p w14:paraId="11DCC661" w14:textId="77777777" w:rsidR="0054088E" w:rsidRDefault="00000000">
            <w:r>
              <w:t>Image Picker</w:t>
            </w:r>
          </w:p>
        </w:tc>
        <w:tc>
          <w:tcPr>
            <w:tcW w:w="4320" w:type="dxa"/>
          </w:tcPr>
          <w:p w14:paraId="5DB32551" w14:textId="77777777" w:rsidR="0054088E" w:rsidRDefault="00000000">
            <w:r>
              <w:t>Let users select or take a photo using the system file picker</w:t>
            </w:r>
          </w:p>
        </w:tc>
      </w:tr>
      <w:tr w:rsidR="0054088E" w14:paraId="32ED3C89" w14:textId="77777777">
        <w:tc>
          <w:tcPr>
            <w:tcW w:w="4320" w:type="dxa"/>
          </w:tcPr>
          <w:p w14:paraId="1BC5696F" w14:textId="77777777" w:rsidR="0054088E" w:rsidRDefault="00000000">
            <w:r>
              <w:t>OCR Text Extraction</w:t>
            </w:r>
          </w:p>
        </w:tc>
        <w:tc>
          <w:tcPr>
            <w:tcW w:w="4320" w:type="dxa"/>
          </w:tcPr>
          <w:p w14:paraId="7F6A7A92" w14:textId="77777777" w:rsidR="0054088E" w:rsidRDefault="00000000">
            <w:r>
              <w:t>Use Tesseract or similar OCR to extract Traditional Chinese characters</w:t>
            </w:r>
          </w:p>
        </w:tc>
      </w:tr>
      <w:tr w:rsidR="0054088E" w14:paraId="502EEED8" w14:textId="77777777">
        <w:tc>
          <w:tcPr>
            <w:tcW w:w="4320" w:type="dxa"/>
          </w:tcPr>
          <w:p w14:paraId="5238133C" w14:textId="77777777" w:rsidR="0054088E" w:rsidRDefault="00000000">
            <w:r>
              <w:t>Zhuyin Mapping</w:t>
            </w:r>
          </w:p>
        </w:tc>
        <w:tc>
          <w:tcPr>
            <w:tcW w:w="4320" w:type="dxa"/>
          </w:tcPr>
          <w:p w14:paraId="4C46B8DE" w14:textId="77777777" w:rsidR="0054088E" w:rsidRDefault="00000000">
            <w:r>
              <w:t>Convert each character into its Zhuyin equivalent using a lookup dictionary</w:t>
            </w:r>
          </w:p>
        </w:tc>
      </w:tr>
      <w:tr w:rsidR="0054088E" w14:paraId="4C48BF5C" w14:textId="77777777">
        <w:tc>
          <w:tcPr>
            <w:tcW w:w="4320" w:type="dxa"/>
          </w:tcPr>
          <w:p w14:paraId="338DB846" w14:textId="77777777" w:rsidR="0054088E" w:rsidRDefault="00000000">
            <w:r>
              <w:t>Text Display</w:t>
            </w:r>
          </w:p>
        </w:tc>
        <w:tc>
          <w:tcPr>
            <w:tcW w:w="4320" w:type="dxa"/>
          </w:tcPr>
          <w:p w14:paraId="5EE32D2B" w14:textId="77777777" w:rsidR="0054088E" w:rsidRDefault="00000000">
            <w:r>
              <w:t>Show original text with Zhuyin annotation above or below</w:t>
            </w:r>
          </w:p>
        </w:tc>
      </w:tr>
    </w:tbl>
    <w:p w14:paraId="1DE2061D" w14:textId="77777777" w:rsidR="0054088E" w:rsidRDefault="00000000">
      <w:pPr>
        <w:pStyle w:val="Heading3"/>
      </w:pPr>
      <w:r>
        <w:lastRenderedPageBreak/>
        <w:t>Nice-to-Have Features (Post-MVP)</w:t>
      </w:r>
    </w:p>
    <w:p w14:paraId="03114A46" w14:textId="77777777" w:rsidR="0054088E" w:rsidRDefault="00000000">
      <w:pPr>
        <w:pStyle w:val="ListBullet"/>
      </w:pPr>
      <w:r>
        <w:t>- Handwriting image input</w:t>
      </w:r>
    </w:p>
    <w:p w14:paraId="495B1AB3" w14:textId="77777777" w:rsidR="0054088E" w:rsidRDefault="00000000">
      <w:pPr>
        <w:pStyle w:val="ListBullet"/>
      </w:pPr>
      <w:r>
        <w:t>- Export to PDF or image with Zhuyin overlay</w:t>
      </w:r>
    </w:p>
    <w:p w14:paraId="471C1281" w14:textId="77777777" w:rsidR="0054088E" w:rsidRDefault="00000000">
      <w:pPr>
        <w:pStyle w:val="ListBullet"/>
      </w:pPr>
      <w:r>
        <w:t>- Add Pinyin/English definitions</w:t>
      </w:r>
    </w:p>
    <w:p w14:paraId="1AFEC8AA" w14:textId="77777777" w:rsidR="0054088E" w:rsidRDefault="00000000">
      <w:pPr>
        <w:pStyle w:val="ListBullet"/>
      </w:pPr>
      <w:r>
        <w:t>- Dark mode or font size customization</w:t>
      </w:r>
    </w:p>
    <w:p w14:paraId="3B64E784" w14:textId="77777777" w:rsidR="0054088E" w:rsidRDefault="00000000">
      <w:pPr>
        <w:pStyle w:val="Heading2"/>
      </w:pPr>
      <w:r>
        <w:t>6. UX/UI Requirements</w:t>
      </w:r>
    </w:p>
    <w:p w14:paraId="291290EA" w14:textId="77777777" w:rsidR="0054088E" w:rsidRDefault="00000000">
      <w:pPr>
        <w:pStyle w:val="ListBullet"/>
      </w:pPr>
      <w:r>
        <w:t>- Simple 2-screen UI:</w:t>
      </w:r>
      <w:r>
        <w:br/>
        <w:t xml:space="preserve">  - Screen 1: Upload or capture image</w:t>
      </w:r>
      <w:r>
        <w:br/>
        <w:t xml:space="preserve">  - Screen 2: Display extracted text with Zhuyin</w:t>
      </w:r>
    </w:p>
    <w:p w14:paraId="484E324E" w14:textId="77777777" w:rsidR="0054088E" w:rsidRDefault="00000000">
      <w:pPr>
        <w:pStyle w:val="ListBullet"/>
      </w:pPr>
      <w:r>
        <w:t>- Responsive layout for desktop</w:t>
      </w:r>
    </w:p>
    <w:p w14:paraId="7AECB73E" w14:textId="77777777" w:rsidR="0054088E" w:rsidRDefault="00000000">
      <w:pPr>
        <w:pStyle w:val="ListBullet"/>
      </w:pPr>
      <w:r>
        <w:t>- Error message if OCR fails or image is unreadable</w:t>
      </w:r>
    </w:p>
    <w:p w14:paraId="663ECEB7" w14:textId="77777777" w:rsidR="0054088E" w:rsidRDefault="00000000">
      <w:pPr>
        <w:pStyle w:val="Heading2"/>
      </w:pPr>
      <w:r>
        <w:t>7. Technical Requirements</w:t>
      </w:r>
    </w:p>
    <w:p w14:paraId="128D32CD" w14:textId="77777777" w:rsidR="0054088E" w:rsidRDefault="00000000">
      <w:pPr>
        <w:pStyle w:val="ListBullet"/>
      </w:pPr>
      <w:r>
        <w:t>- Flutter (Windows)</w:t>
      </w:r>
    </w:p>
    <w:p w14:paraId="4DE2A0AA" w14:textId="77777777" w:rsidR="0054088E" w:rsidRDefault="00000000">
      <w:pPr>
        <w:pStyle w:val="ListBullet"/>
      </w:pPr>
      <w:r>
        <w:t>- `image_picker` or `file_picker` for image input</w:t>
      </w:r>
    </w:p>
    <w:p w14:paraId="0A3A6A76" w14:textId="77777777" w:rsidR="0054088E" w:rsidRDefault="00000000">
      <w:pPr>
        <w:pStyle w:val="ListBullet"/>
      </w:pPr>
      <w:r>
        <w:t>- OCR: Tesseract via `tesseract_ocr` or platform channels</w:t>
      </w:r>
    </w:p>
    <w:p w14:paraId="7E12D607" w14:textId="77777777" w:rsidR="0054088E" w:rsidRDefault="00000000">
      <w:pPr>
        <w:pStyle w:val="ListBullet"/>
      </w:pPr>
      <w:r>
        <w:t>- Mapping: JSON/Map from character → Zhuyin</w:t>
      </w:r>
    </w:p>
    <w:p w14:paraId="33A9CE58" w14:textId="77777777" w:rsidR="0054088E" w:rsidRDefault="00000000">
      <w:pPr>
        <w:pStyle w:val="Heading2"/>
      </w:pPr>
      <w:r>
        <w:t>8. Edge Cases &amp; Constraints</w:t>
      </w:r>
    </w:p>
    <w:p w14:paraId="145DCCEE" w14:textId="77777777" w:rsidR="0054088E" w:rsidRDefault="00000000">
      <w:pPr>
        <w:pStyle w:val="ListBullet"/>
      </w:pPr>
      <w:r>
        <w:t>- Poor image quality may affect OCR accuracy</w:t>
      </w:r>
    </w:p>
    <w:p w14:paraId="6D8B7A75" w14:textId="77777777" w:rsidR="0054088E" w:rsidRDefault="00000000">
      <w:pPr>
        <w:pStyle w:val="ListBullet"/>
      </w:pPr>
      <w:r>
        <w:t>- OCR may misread similar-looking characters</w:t>
      </w:r>
    </w:p>
    <w:p w14:paraId="1AE5DCF5" w14:textId="77777777" w:rsidR="0054088E" w:rsidRDefault="00000000">
      <w:pPr>
        <w:pStyle w:val="ListBullet"/>
      </w:pPr>
      <w:r>
        <w:t>- Characters not found in Zhuyin dictionary should be marked or skipped</w:t>
      </w:r>
    </w:p>
    <w:p w14:paraId="7F5A5F9E" w14:textId="77777777" w:rsidR="0054088E" w:rsidRDefault="00000000">
      <w:pPr>
        <w:pStyle w:val="ListBullet"/>
      </w:pPr>
      <w:r>
        <w:t>- Only supports printed Traditional Chinese text (no Simplified or handwriting for now)</w:t>
      </w:r>
    </w:p>
    <w:p w14:paraId="49132E94" w14:textId="77777777" w:rsidR="0054088E" w:rsidRDefault="00000000">
      <w:pPr>
        <w:pStyle w:val="Heading2"/>
      </w:pPr>
      <w:r>
        <w:t>9. Timeline (Suggested)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4088E" w14:paraId="2F670949" w14:textId="77777777">
        <w:tc>
          <w:tcPr>
            <w:tcW w:w="4320" w:type="dxa"/>
          </w:tcPr>
          <w:p w14:paraId="7FEEB91B" w14:textId="77777777" w:rsidR="0054088E" w:rsidRDefault="00000000">
            <w:r>
              <w:t>Date</w:t>
            </w:r>
          </w:p>
        </w:tc>
        <w:tc>
          <w:tcPr>
            <w:tcW w:w="4320" w:type="dxa"/>
          </w:tcPr>
          <w:p w14:paraId="04403CBE" w14:textId="77777777" w:rsidR="0054088E" w:rsidRDefault="00000000">
            <w:r>
              <w:t>Milestone</w:t>
            </w:r>
          </w:p>
        </w:tc>
      </w:tr>
      <w:tr w:rsidR="0054088E" w14:paraId="699A4385" w14:textId="77777777">
        <w:tc>
          <w:tcPr>
            <w:tcW w:w="4320" w:type="dxa"/>
          </w:tcPr>
          <w:p w14:paraId="1EDBFB35" w14:textId="77777777" w:rsidR="0054088E" w:rsidRDefault="00000000">
            <w:r>
              <w:t>Week 1</w:t>
            </w:r>
          </w:p>
        </w:tc>
        <w:tc>
          <w:tcPr>
            <w:tcW w:w="4320" w:type="dxa"/>
          </w:tcPr>
          <w:p w14:paraId="7840D0E1" w14:textId="77777777" w:rsidR="0054088E" w:rsidRDefault="00000000">
            <w:r>
              <w:t>Image picker + OCR integration (basic)</w:t>
            </w:r>
          </w:p>
        </w:tc>
      </w:tr>
      <w:tr w:rsidR="0054088E" w14:paraId="43716F58" w14:textId="77777777">
        <w:tc>
          <w:tcPr>
            <w:tcW w:w="4320" w:type="dxa"/>
          </w:tcPr>
          <w:p w14:paraId="5E1D21DA" w14:textId="77777777" w:rsidR="0054088E" w:rsidRDefault="00000000">
            <w:r>
              <w:t>Week 2</w:t>
            </w:r>
          </w:p>
        </w:tc>
        <w:tc>
          <w:tcPr>
            <w:tcW w:w="4320" w:type="dxa"/>
          </w:tcPr>
          <w:p w14:paraId="1EA88E8D" w14:textId="77777777" w:rsidR="0054088E" w:rsidRDefault="00000000">
            <w:r>
              <w:t>Zhuyin mapping + UI layout</w:t>
            </w:r>
          </w:p>
        </w:tc>
      </w:tr>
      <w:tr w:rsidR="0054088E" w14:paraId="64C495BE" w14:textId="77777777">
        <w:tc>
          <w:tcPr>
            <w:tcW w:w="4320" w:type="dxa"/>
          </w:tcPr>
          <w:p w14:paraId="71C95EAE" w14:textId="77777777" w:rsidR="0054088E" w:rsidRDefault="00000000">
            <w:r>
              <w:t>Week 3</w:t>
            </w:r>
          </w:p>
        </w:tc>
        <w:tc>
          <w:tcPr>
            <w:tcW w:w="4320" w:type="dxa"/>
          </w:tcPr>
          <w:p w14:paraId="55421FA3" w14:textId="77777777" w:rsidR="0054088E" w:rsidRDefault="00000000">
            <w:r>
              <w:t>Error handling + minor polish</w:t>
            </w:r>
          </w:p>
        </w:tc>
      </w:tr>
      <w:tr w:rsidR="0054088E" w14:paraId="4DE9BD81" w14:textId="77777777">
        <w:tc>
          <w:tcPr>
            <w:tcW w:w="4320" w:type="dxa"/>
          </w:tcPr>
          <w:p w14:paraId="64B17895" w14:textId="77777777" w:rsidR="0054088E" w:rsidRDefault="00000000">
            <w:r>
              <w:t>Week 4</w:t>
            </w:r>
          </w:p>
        </w:tc>
        <w:tc>
          <w:tcPr>
            <w:tcW w:w="4320" w:type="dxa"/>
          </w:tcPr>
          <w:p w14:paraId="076BCED0" w14:textId="77777777" w:rsidR="0054088E" w:rsidRDefault="00000000">
            <w:r>
              <w:t>Internal testing + packaging for Windows</w:t>
            </w:r>
          </w:p>
        </w:tc>
      </w:tr>
    </w:tbl>
    <w:p w14:paraId="1B17E3B2" w14:textId="77777777" w:rsidR="0054088E" w:rsidRDefault="00000000">
      <w:pPr>
        <w:pStyle w:val="Heading2"/>
      </w:pPr>
      <w:r>
        <w:t>10. Open Questions</w:t>
      </w:r>
    </w:p>
    <w:p w14:paraId="7E86D15E" w14:textId="77777777" w:rsidR="0054088E" w:rsidRDefault="00000000">
      <w:pPr>
        <w:pStyle w:val="ListBullet"/>
      </w:pPr>
      <w:r>
        <w:t>- Will users need to crop or adjust the image manually?</w:t>
      </w:r>
    </w:p>
    <w:p w14:paraId="151AFBB6" w14:textId="77777777" w:rsidR="0054088E" w:rsidRDefault="00000000">
      <w:pPr>
        <w:pStyle w:val="ListBullet"/>
      </w:pPr>
      <w:r>
        <w:t>- Is offline functionality a requirement?</w:t>
      </w:r>
    </w:p>
    <w:p w14:paraId="473732A2" w14:textId="77777777" w:rsidR="0054088E" w:rsidRDefault="00000000">
      <w:pPr>
        <w:pStyle w:val="ListBullet"/>
      </w:pPr>
      <w:r>
        <w:t>- Will tone marks be shown explicitly in Zhuyin?</w:t>
      </w:r>
    </w:p>
    <w:p w14:paraId="4E41AA4A" w14:textId="77777777" w:rsidR="005E481A" w:rsidRDefault="005E481A" w:rsidP="005E481A">
      <w:pPr>
        <w:pStyle w:val="ListBullet"/>
        <w:numPr>
          <w:ilvl w:val="0"/>
          <w:numId w:val="0"/>
        </w:numPr>
        <w:ind w:left="360" w:hanging="360"/>
      </w:pPr>
    </w:p>
    <w:p w14:paraId="4625EB5D" w14:textId="77777777" w:rsidR="005E481A" w:rsidRDefault="005E481A" w:rsidP="005E481A">
      <w:pPr>
        <w:pStyle w:val="ListBullet"/>
        <w:numPr>
          <w:ilvl w:val="0"/>
          <w:numId w:val="0"/>
        </w:numPr>
        <w:ind w:left="360" w:hanging="360"/>
      </w:pPr>
    </w:p>
    <w:p w14:paraId="57E2D24D" w14:textId="77777777" w:rsidR="005E481A" w:rsidRDefault="005E481A" w:rsidP="005E481A">
      <w:pPr>
        <w:pStyle w:val="ListBullet"/>
        <w:numPr>
          <w:ilvl w:val="0"/>
          <w:numId w:val="0"/>
        </w:numPr>
        <w:ind w:left="360" w:hanging="360"/>
      </w:pPr>
    </w:p>
    <w:p w14:paraId="500267E0" w14:textId="77777777" w:rsidR="005E481A" w:rsidRDefault="005E481A" w:rsidP="005E481A">
      <w:pPr>
        <w:pStyle w:val="ListBullet"/>
        <w:numPr>
          <w:ilvl w:val="0"/>
          <w:numId w:val="0"/>
        </w:numPr>
        <w:ind w:left="360" w:hanging="360"/>
      </w:pPr>
    </w:p>
    <w:p w14:paraId="66C809EE" w14:textId="660D0BAC" w:rsidR="005E481A" w:rsidRDefault="005E481A" w:rsidP="005E481A">
      <w:pPr>
        <w:pStyle w:val="Heading2"/>
      </w:pPr>
      <w:r>
        <w:lastRenderedPageBreak/>
        <w:t>11.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2985"/>
      </w:tblGrid>
      <w:tr w:rsidR="005E481A" w:rsidRPr="005E481A" w14:paraId="316AC76C" w14:textId="77777777" w:rsidTr="005E48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47F7C" w14:textId="77777777" w:rsidR="005E481A" w:rsidRPr="005E481A" w:rsidRDefault="005E481A" w:rsidP="005E481A">
            <w:pPr>
              <w:pStyle w:val="ListBullet"/>
              <w:rPr>
                <w:b/>
                <w:bCs/>
              </w:rPr>
            </w:pPr>
            <w:r w:rsidRPr="005E481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B3B6A52" w14:textId="77777777" w:rsidR="005E481A" w:rsidRPr="005E481A" w:rsidRDefault="005E481A" w:rsidP="005E481A">
            <w:pPr>
              <w:pStyle w:val="ListBullet"/>
              <w:rPr>
                <w:b/>
                <w:bCs/>
              </w:rPr>
            </w:pPr>
            <w:r w:rsidRPr="005E481A">
              <w:rPr>
                <w:b/>
                <w:bCs/>
              </w:rPr>
              <w:t>Purpose</w:t>
            </w:r>
          </w:p>
        </w:tc>
      </w:tr>
      <w:tr w:rsidR="005E481A" w:rsidRPr="005E481A" w14:paraId="5A595EF9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48FB" w14:textId="77777777" w:rsidR="005E481A" w:rsidRPr="005E481A" w:rsidRDefault="005E481A" w:rsidP="005E481A">
            <w:pPr>
              <w:pStyle w:val="ListBullet"/>
            </w:pPr>
            <w:proofErr w:type="spellStart"/>
            <w:r w:rsidRPr="005E481A">
              <w:t>main.dart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9C1B7" w14:textId="77777777" w:rsidR="005E481A" w:rsidRPr="005E481A" w:rsidRDefault="005E481A" w:rsidP="005E481A">
            <w:pPr>
              <w:pStyle w:val="ListBullet"/>
            </w:pPr>
            <w:r w:rsidRPr="005E481A">
              <w:t>Entry point</w:t>
            </w:r>
          </w:p>
        </w:tc>
      </w:tr>
      <w:tr w:rsidR="005E481A" w:rsidRPr="005E481A" w14:paraId="64D01070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59F7" w14:textId="77777777" w:rsidR="005E481A" w:rsidRPr="005E481A" w:rsidRDefault="005E481A" w:rsidP="005E481A">
            <w:pPr>
              <w:pStyle w:val="ListBullet"/>
            </w:pPr>
            <w:r w:rsidRPr="005E481A">
              <w:t>screens/</w:t>
            </w:r>
            <w:proofErr w:type="spellStart"/>
            <w:r w:rsidRPr="005E481A">
              <w:t>image_picker_screen.dart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11498" w14:textId="77777777" w:rsidR="005E481A" w:rsidRPr="005E481A" w:rsidRDefault="005E481A" w:rsidP="005E481A">
            <w:pPr>
              <w:pStyle w:val="ListBullet"/>
            </w:pPr>
            <w:r w:rsidRPr="005E481A">
              <w:t>First screen: choose image</w:t>
            </w:r>
          </w:p>
        </w:tc>
      </w:tr>
      <w:tr w:rsidR="005E481A" w:rsidRPr="005E481A" w14:paraId="0AB3A614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9765" w14:textId="77777777" w:rsidR="005E481A" w:rsidRPr="005E481A" w:rsidRDefault="005E481A" w:rsidP="005E481A">
            <w:pPr>
              <w:pStyle w:val="ListBullet"/>
            </w:pPr>
            <w:r w:rsidRPr="005E481A">
              <w:t>screens/</w:t>
            </w:r>
            <w:proofErr w:type="spellStart"/>
            <w:r w:rsidRPr="005E481A">
              <w:t>zhuyin_result_screen.dart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3B717" w14:textId="77777777" w:rsidR="005E481A" w:rsidRPr="005E481A" w:rsidRDefault="005E481A" w:rsidP="005E481A">
            <w:pPr>
              <w:pStyle w:val="ListBullet"/>
            </w:pPr>
            <w:r w:rsidRPr="005E481A">
              <w:t>Second screen: show result</w:t>
            </w:r>
          </w:p>
        </w:tc>
      </w:tr>
      <w:tr w:rsidR="005E481A" w:rsidRPr="005E481A" w14:paraId="53C2B5F4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1400" w14:textId="77777777" w:rsidR="005E481A" w:rsidRPr="005E481A" w:rsidRDefault="005E481A" w:rsidP="005E481A">
            <w:pPr>
              <w:pStyle w:val="ListBullet"/>
            </w:pPr>
            <w:r w:rsidRPr="005E481A">
              <w:t>services/</w:t>
            </w:r>
            <w:proofErr w:type="spellStart"/>
            <w:r w:rsidRPr="005E481A">
              <w:t>ocr_service.dart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70976" w14:textId="77777777" w:rsidR="005E481A" w:rsidRPr="005E481A" w:rsidRDefault="005E481A" w:rsidP="005E481A">
            <w:pPr>
              <w:pStyle w:val="ListBullet"/>
            </w:pPr>
            <w:r w:rsidRPr="005E481A">
              <w:t>OCR logic</w:t>
            </w:r>
          </w:p>
        </w:tc>
      </w:tr>
      <w:tr w:rsidR="005E481A" w:rsidRPr="005E481A" w14:paraId="1C6057DC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336B" w14:textId="77777777" w:rsidR="005E481A" w:rsidRPr="005E481A" w:rsidRDefault="005E481A" w:rsidP="005E481A">
            <w:pPr>
              <w:pStyle w:val="ListBullet"/>
            </w:pPr>
            <w:r w:rsidRPr="005E481A">
              <w:t>services/</w:t>
            </w:r>
            <w:proofErr w:type="spellStart"/>
            <w:r w:rsidRPr="005E481A">
              <w:t>zhuyin_mapper.dart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091A5" w14:textId="77777777" w:rsidR="005E481A" w:rsidRPr="005E481A" w:rsidRDefault="005E481A" w:rsidP="005E481A">
            <w:pPr>
              <w:pStyle w:val="ListBullet"/>
            </w:pPr>
            <w:r w:rsidRPr="005E481A">
              <w:t xml:space="preserve">Map to </w:t>
            </w:r>
            <w:proofErr w:type="spellStart"/>
            <w:r w:rsidRPr="005E481A">
              <w:t>注音</w:t>
            </w:r>
            <w:proofErr w:type="spellEnd"/>
          </w:p>
        </w:tc>
      </w:tr>
      <w:tr w:rsidR="005E481A" w:rsidRPr="005E481A" w14:paraId="53533DF5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7627F" w14:textId="77777777" w:rsidR="005E481A" w:rsidRPr="005E481A" w:rsidRDefault="005E481A" w:rsidP="005E481A">
            <w:pPr>
              <w:pStyle w:val="ListBullet"/>
            </w:pPr>
            <w:r w:rsidRPr="005E481A">
              <w:t>data/</w:t>
            </w:r>
            <w:proofErr w:type="spellStart"/>
            <w:r w:rsidRPr="005E481A">
              <w:t>zhuyin_dictionary.dart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A783B" w14:textId="77777777" w:rsidR="005E481A" w:rsidRPr="005E481A" w:rsidRDefault="005E481A" w:rsidP="005E481A">
            <w:pPr>
              <w:pStyle w:val="ListBullet"/>
            </w:pPr>
            <w:r w:rsidRPr="005E481A">
              <w:t xml:space="preserve">Character → </w:t>
            </w:r>
            <w:proofErr w:type="spellStart"/>
            <w:r w:rsidRPr="005E481A">
              <w:t>注音</w:t>
            </w:r>
            <w:proofErr w:type="spellEnd"/>
            <w:r w:rsidRPr="005E481A">
              <w:t xml:space="preserve"> lookup</w:t>
            </w:r>
          </w:p>
        </w:tc>
      </w:tr>
      <w:tr w:rsidR="005E481A" w:rsidRPr="005E481A" w14:paraId="42BB0B5A" w14:textId="77777777" w:rsidTr="005E4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C7A1" w14:textId="77777777" w:rsidR="005E481A" w:rsidRPr="005E481A" w:rsidRDefault="005E481A" w:rsidP="005E481A">
            <w:pPr>
              <w:pStyle w:val="ListBullet"/>
            </w:pPr>
            <w:r w:rsidRPr="005E481A">
              <w:t>widgets/</w:t>
            </w:r>
            <w:proofErr w:type="spellStart"/>
            <w:r w:rsidRPr="005E481A">
              <w:t>zhuyin_text_display.dart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34D58" w14:textId="77777777" w:rsidR="005E481A" w:rsidRPr="005E481A" w:rsidRDefault="005E481A" w:rsidP="005E481A">
            <w:pPr>
              <w:pStyle w:val="ListBullet"/>
            </w:pPr>
            <w:r w:rsidRPr="005E481A">
              <w:t>UI for Zhuyin text display</w:t>
            </w:r>
          </w:p>
        </w:tc>
      </w:tr>
    </w:tbl>
    <w:p w14:paraId="4FAACEB0" w14:textId="77777777" w:rsidR="005E481A" w:rsidRDefault="005E481A" w:rsidP="005E481A">
      <w:pPr>
        <w:pStyle w:val="ListBullet"/>
        <w:numPr>
          <w:ilvl w:val="0"/>
          <w:numId w:val="0"/>
        </w:numPr>
        <w:ind w:left="360" w:hanging="360"/>
      </w:pPr>
    </w:p>
    <w:p w14:paraId="0B1C2CF2" w14:textId="5FFABCAD" w:rsidR="005E481A" w:rsidRDefault="005E481A" w:rsidP="005E481A">
      <w:pPr>
        <w:pStyle w:val="ListBullet"/>
        <w:numPr>
          <w:ilvl w:val="0"/>
          <w:numId w:val="0"/>
        </w:numPr>
      </w:pPr>
    </w:p>
    <w:p w14:paraId="79C8B363" w14:textId="3F0814E9" w:rsidR="005E481A" w:rsidRDefault="005E481A" w:rsidP="005E481A">
      <w:pPr>
        <w:pStyle w:val="ListBullet"/>
        <w:numPr>
          <w:ilvl w:val="0"/>
          <w:numId w:val="0"/>
        </w:numPr>
      </w:pPr>
      <w:r>
        <w:t>Editing while vibe code</w:t>
      </w:r>
    </w:p>
    <w:p w14:paraId="71545E3C" w14:textId="77777777" w:rsidR="005E481A" w:rsidRDefault="005E481A" w:rsidP="005E481A">
      <w:pPr>
        <w:pStyle w:val="ListBullet"/>
        <w:numPr>
          <w:ilvl w:val="0"/>
          <w:numId w:val="0"/>
        </w:numPr>
      </w:pPr>
    </w:p>
    <w:p w14:paraId="1BAFADC4" w14:textId="7FC70AEE" w:rsidR="005E481A" w:rsidRDefault="005E481A" w:rsidP="004D39AD">
      <w:pPr>
        <w:pStyle w:val="ListBullet"/>
        <w:numPr>
          <w:ilvl w:val="0"/>
          <w:numId w:val="10"/>
        </w:numPr>
      </w:pPr>
      <w:r>
        <w:t xml:space="preserve">After uploading the image, </w:t>
      </w:r>
      <w:r w:rsidR="004D39AD">
        <w:t xml:space="preserve">let the user crop the image so that only text will be recognized. </w:t>
      </w:r>
    </w:p>
    <w:sectPr w:rsidR="005E48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A684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935BC1"/>
    <w:multiLevelType w:val="hybridMultilevel"/>
    <w:tmpl w:val="C2942F5A"/>
    <w:lvl w:ilvl="0" w:tplc="38EAF2FE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2348">
    <w:abstractNumId w:val="8"/>
  </w:num>
  <w:num w:numId="2" w16cid:durableId="187254355">
    <w:abstractNumId w:val="6"/>
  </w:num>
  <w:num w:numId="3" w16cid:durableId="724648455">
    <w:abstractNumId w:val="5"/>
  </w:num>
  <w:num w:numId="4" w16cid:durableId="329067466">
    <w:abstractNumId w:val="4"/>
  </w:num>
  <w:num w:numId="5" w16cid:durableId="293869969">
    <w:abstractNumId w:val="7"/>
  </w:num>
  <w:num w:numId="6" w16cid:durableId="1731535808">
    <w:abstractNumId w:val="3"/>
  </w:num>
  <w:num w:numId="7" w16cid:durableId="880093336">
    <w:abstractNumId w:val="2"/>
  </w:num>
  <w:num w:numId="8" w16cid:durableId="367922258">
    <w:abstractNumId w:val="1"/>
  </w:num>
  <w:num w:numId="9" w16cid:durableId="928075119">
    <w:abstractNumId w:val="0"/>
  </w:num>
  <w:num w:numId="10" w16cid:durableId="1162239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9B"/>
    <w:rsid w:val="0015074B"/>
    <w:rsid w:val="0029639D"/>
    <w:rsid w:val="002F5709"/>
    <w:rsid w:val="00326F90"/>
    <w:rsid w:val="004D39AD"/>
    <w:rsid w:val="0054088E"/>
    <w:rsid w:val="00566420"/>
    <w:rsid w:val="005E481A"/>
    <w:rsid w:val="00761DA6"/>
    <w:rsid w:val="007F3939"/>
    <w:rsid w:val="00AA1D8D"/>
    <w:rsid w:val="00B47730"/>
    <w:rsid w:val="00C07C8F"/>
    <w:rsid w:val="00CB0664"/>
    <w:rsid w:val="00E57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25664"/>
  <w14:defaultImageDpi w14:val="300"/>
  <w15:docId w15:val="{21491C7A-3A0C-44BA-8554-4D1F6F2C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judy huang</cp:lastModifiedBy>
  <cp:revision>6</cp:revision>
  <dcterms:created xsi:type="dcterms:W3CDTF">2013-12-23T23:15:00Z</dcterms:created>
  <dcterms:modified xsi:type="dcterms:W3CDTF">2025-06-21T12:59:00Z</dcterms:modified>
  <cp:category/>
</cp:coreProperties>
</file>