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904" w:firstLineChars="300"/>
        <w:jc w:val="left"/>
        <w:textAlignment w:val="auto"/>
        <w:rPr>
          <w:rFonts w:hint="eastAsia" w:ascii="宋体" w:hAnsi="宋体" w:eastAsia="宋体"/>
          <w:color w:val="000000"/>
          <w:sz w:val="30"/>
          <w:szCs w:val="30"/>
          <w:lang w:val="en-US" w:eastAsia="zh-CN"/>
        </w:rPr>
      </w:pPr>
      <w:r>
        <w:rPr>
          <w:rFonts w:hint="eastAsia" w:ascii="宋体" w:hAnsi="宋体" w:eastAsia="宋体"/>
          <w:b/>
          <w:bCs/>
          <w:color w:val="000000"/>
          <w:sz w:val="30"/>
          <w:szCs w:val="30"/>
          <w:lang w:val="en-US" w:eastAsia="zh-CN"/>
        </w:rPr>
        <w:t>基于动态空间查询的高级位置呼叫服务软件</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olor w:val="000000"/>
          <w:sz w:val="30"/>
          <w:szCs w:val="30"/>
          <w:lang w:val="en-US" w:eastAsia="zh-CN"/>
        </w:rPr>
      </w:pPr>
    </w:p>
    <w:p>
      <w:pPr>
        <w:pStyle w:val="12"/>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eastAsia"/>
          <w:color w:val="auto"/>
          <w:sz w:val="30"/>
          <w:szCs w:val="30"/>
          <w:lang w:val="en-US" w:eastAsia="zh-CN"/>
        </w:rPr>
      </w:pPr>
      <w:r>
        <w:rPr>
          <w:rFonts w:hint="eastAsia"/>
          <w:color w:val="auto"/>
          <w:sz w:val="30"/>
          <w:szCs w:val="30"/>
          <w:lang w:val="en-US" w:eastAsia="zh-CN"/>
        </w:rPr>
        <w:t>软件背景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30"/>
          <w:szCs w:val="30"/>
          <w:lang w:val="en-US" w:eastAsia="zh-CN"/>
        </w:rPr>
      </w:pPr>
      <w:r>
        <w:rPr>
          <w:rFonts w:hint="eastAsia"/>
          <w:color w:val="auto"/>
          <w:sz w:val="30"/>
          <w:szCs w:val="30"/>
          <w:lang w:val="en-US" w:eastAsia="zh-CN"/>
        </w:rPr>
        <w:t xml:space="preserve">   目前，有很多打车软件，比如“滴滴打车”，在后台不断收集用户位置和轨迹，以及隐私偏好数据，其运营公司贩卖这些隐私数据牟利，造成用户和司机位置/轨迹等相关隐私泄露，甚至有可能威胁到用户的生命，财产安全。因此，需要开发能够保护用户隐私安全的打车软件和算法，在不影响可用性的同时，保护用户隐私。</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30"/>
          <w:szCs w:val="30"/>
          <w:lang w:val="en-US" w:eastAsia="zh-CN"/>
        </w:rPr>
      </w:pPr>
      <w:r>
        <w:rPr>
          <w:rFonts w:hint="eastAsia"/>
          <w:color w:val="auto"/>
          <w:sz w:val="30"/>
          <w:szCs w:val="30"/>
          <w:lang w:val="en-US" w:eastAsia="zh-CN"/>
        </w:rPr>
        <w:t>二．软件介绍</w:t>
      </w:r>
    </w:p>
    <w:p>
      <w:pPr>
        <w:pStyle w:val="12"/>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30"/>
          <w:szCs w:val="30"/>
          <w:lang w:val="en-US" w:eastAsia="zh-CN"/>
        </w:rPr>
      </w:pPr>
      <w:r>
        <w:rPr>
          <w:rFonts w:hint="eastAsia"/>
          <w:color w:val="auto"/>
          <w:sz w:val="30"/>
          <w:szCs w:val="30"/>
          <w:lang w:val="en-US" w:eastAsia="zh-CN"/>
        </w:rPr>
        <w:t>本</w:t>
      </w:r>
      <w:r>
        <w:rPr>
          <w:rFonts w:hint="eastAsia"/>
          <w:color w:val="auto"/>
          <w:sz w:val="30"/>
          <w:szCs w:val="30"/>
        </w:rPr>
        <w:t>软件用Java语言开发，应用于交通、隐私保护等领域，具有用户登录、乘客发布打车请求、司机接单、抵抗抗协同多采集终端信息关联导致的隐私泄露、抵抗孤立代理间导致的隐私泄露、抵抗多云端应用关联导致的隐私泄露等功能。</w:t>
      </w:r>
    </w:p>
    <w:p>
      <w:pPr>
        <w:pStyle w:val="1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eastAsia="宋体"/>
          <w:color w:val="auto"/>
          <w:sz w:val="30"/>
          <w:szCs w:val="30"/>
          <w:lang w:val="en-US" w:eastAsia="zh-CN"/>
        </w:rPr>
      </w:pPr>
      <w:r>
        <w:rPr>
          <w:rFonts w:hint="eastAsia"/>
          <w:color w:val="auto"/>
          <w:sz w:val="30"/>
          <w:szCs w:val="30"/>
          <w:lang w:val="en-US" w:eastAsia="zh-CN"/>
        </w:rPr>
        <w:t>1、</w:t>
      </w:r>
      <w:r>
        <w:rPr>
          <w:rFonts w:hint="eastAsia" w:eastAsia="宋体"/>
          <w:color w:val="auto"/>
          <w:sz w:val="30"/>
          <w:szCs w:val="30"/>
          <w:lang w:val="en-US" w:eastAsia="zh-CN"/>
        </w:rPr>
        <w:t>司机登录</w:t>
      </w:r>
    </w:p>
    <w:p>
      <w:pPr>
        <w:pStyle w:val="1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color w:val="auto"/>
          <w:sz w:val="30"/>
          <w:szCs w:val="30"/>
          <w:lang w:val="en-US" w:eastAsia="zh-CN"/>
        </w:rPr>
      </w:pPr>
      <w:r>
        <w:rPr>
          <w:rFonts w:hint="eastAsia"/>
          <w:color w:val="auto"/>
          <w:sz w:val="30"/>
          <w:szCs w:val="30"/>
          <w:lang w:val="en-US" w:eastAsia="zh-CN"/>
        </w:rPr>
        <w:t>打开移动端App，选择司机身份，输入账号密码，登录成功；</w:t>
      </w:r>
    </w:p>
    <w:p>
      <w:pPr>
        <w:pStyle w:val="1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color w:val="auto"/>
          <w:sz w:val="30"/>
          <w:szCs w:val="30"/>
          <w:lang w:val="en-US" w:eastAsia="zh-CN"/>
        </w:rPr>
      </w:pPr>
      <w:r>
        <w:rPr>
          <w:sz w:val="30"/>
          <w:szCs w:val="30"/>
        </w:rPr>
        <w:drawing>
          <wp:inline distT="0" distB="0" distL="114300" distR="114300">
            <wp:extent cx="2401570" cy="5311775"/>
            <wp:effectExtent l="0" t="0" r="1778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
                    <a:srcRect l="517"/>
                    <a:stretch>
                      <a:fillRect/>
                    </a:stretch>
                  </pic:blipFill>
                  <pic:spPr>
                    <a:xfrm>
                      <a:off x="0" y="0"/>
                      <a:ext cx="2401570" cy="5311775"/>
                    </a:xfrm>
                    <a:prstGeom prst="rect">
                      <a:avLst/>
                    </a:prstGeom>
                    <a:noFill/>
                    <a:ln>
                      <a:noFill/>
                    </a:ln>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color w:val="auto"/>
          <w:sz w:val="30"/>
          <w:szCs w:val="30"/>
          <w:lang w:val="en-US" w:eastAsia="zh-CN"/>
        </w:rPr>
      </w:pPr>
    </w:p>
    <w:p>
      <w:pPr>
        <w:pStyle w:val="1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color w:val="auto"/>
          <w:sz w:val="30"/>
          <w:szCs w:val="30"/>
          <w:lang w:val="en-US" w:eastAsia="zh-CN"/>
        </w:rPr>
      </w:pPr>
      <w:r>
        <w:rPr>
          <w:rFonts w:hint="eastAsia"/>
          <w:color w:val="auto"/>
          <w:sz w:val="30"/>
          <w:szCs w:val="30"/>
          <w:lang w:val="en-US" w:eastAsia="zh-CN"/>
        </w:rPr>
        <w:t>2、乘客登录</w:t>
      </w:r>
    </w:p>
    <w:p>
      <w:pPr>
        <w:pStyle w:val="1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color w:val="auto"/>
          <w:sz w:val="30"/>
          <w:szCs w:val="30"/>
          <w:lang w:val="en-US" w:eastAsia="zh-CN"/>
        </w:rPr>
      </w:pPr>
      <w:r>
        <w:rPr>
          <w:rFonts w:hint="eastAsia"/>
          <w:color w:val="auto"/>
          <w:sz w:val="30"/>
          <w:szCs w:val="30"/>
          <w:lang w:val="en-US" w:eastAsia="zh-CN"/>
        </w:rPr>
        <w:t>打开移动端App，选择乘客身份，输入账号密码，登录成功；</w:t>
      </w:r>
    </w:p>
    <w:p>
      <w:pPr>
        <w:pStyle w:val="1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color w:val="auto"/>
          <w:sz w:val="30"/>
          <w:szCs w:val="30"/>
          <w:lang w:val="en-US" w:eastAsia="zh-CN"/>
        </w:rPr>
      </w:pPr>
      <w:r>
        <w:rPr>
          <w:sz w:val="30"/>
          <w:szCs w:val="30"/>
        </w:rPr>
        <w:drawing>
          <wp:inline distT="0" distB="0" distL="114300" distR="114300">
            <wp:extent cx="2315210" cy="5116830"/>
            <wp:effectExtent l="0" t="0" r="8890" b="762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7"/>
                    <a:stretch>
                      <a:fillRect/>
                    </a:stretch>
                  </pic:blipFill>
                  <pic:spPr>
                    <a:xfrm>
                      <a:off x="0" y="0"/>
                      <a:ext cx="2315210" cy="5116830"/>
                    </a:xfrm>
                    <a:prstGeom prst="rect">
                      <a:avLst/>
                    </a:prstGeom>
                    <a:noFill/>
                    <a:ln>
                      <a:noFill/>
                    </a:ln>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color w:val="auto"/>
          <w:sz w:val="30"/>
          <w:szCs w:val="30"/>
          <w:lang w:val="en-US" w:eastAsia="zh-CN"/>
        </w:rPr>
      </w:pPr>
    </w:p>
    <w:p>
      <w:pPr>
        <w:pStyle w:val="1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color w:val="auto"/>
          <w:sz w:val="30"/>
          <w:szCs w:val="30"/>
          <w:lang w:val="en-US" w:eastAsia="zh-CN"/>
        </w:rPr>
      </w:pPr>
      <w:r>
        <w:rPr>
          <w:rFonts w:hint="eastAsia"/>
          <w:color w:val="auto"/>
          <w:sz w:val="30"/>
          <w:szCs w:val="30"/>
          <w:lang w:val="en-US" w:eastAsia="zh-CN"/>
        </w:rPr>
        <w:t>3、乘客发布打车请求</w:t>
      </w:r>
    </w:p>
    <w:p>
      <w:pPr>
        <w:pStyle w:val="12"/>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color w:val="auto"/>
          <w:sz w:val="30"/>
          <w:szCs w:val="30"/>
          <w:lang w:val="en-US" w:eastAsia="zh-CN"/>
        </w:rPr>
      </w:pPr>
      <w:r>
        <w:rPr>
          <w:rFonts w:hint="eastAsia"/>
          <w:color w:val="auto"/>
          <w:sz w:val="30"/>
          <w:szCs w:val="30"/>
          <w:lang w:val="en-US" w:eastAsia="zh-CN"/>
        </w:rPr>
        <w:t>1）乘客在乘客地图界面上手动点击一个点或者手动输入坐标，然后点击pick按钮，点击呼叫车辆按钮发布乘车请求，搜索司机，App界面显示正在处理数据；</w:t>
      </w:r>
    </w:p>
    <w:p>
      <w:pPr>
        <w:pStyle w:val="1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color w:val="auto"/>
          <w:sz w:val="30"/>
          <w:szCs w:val="30"/>
          <w:lang w:val="en-US" w:eastAsia="zh-CN"/>
        </w:rPr>
      </w:pPr>
      <w:r>
        <w:rPr>
          <w:sz w:val="30"/>
          <w:szCs w:val="30"/>
        </w:rPr>
        <w:drawing>
          <wp:inline distT="0" distB="0" distL="114300" distR="114300">
            <wp:extent cx="2605405" cy="5735955"/>
            <wp:effectExtent l="0" t="0" r="4445" b="1714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8"/>
                    <a:stretch>
                      <a:fillRect/>
                    </a:stretch>
                  </pic:blipFill>
                  <pic:spPr>
                    <a:xfrm>
                      <a:off x="0" y="0"/>
                      <a:ext cx="2605405" cy="5735955"/>
                    </a:xfrm>
                    <a:prstGeom prst="rect">
                      <a:avLst/>
                    </a:prstGeom>
                    <a:noFill/>
                    <a:ln>
                      <a:noFill/>
                    </a:ln>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color w:val="auto"/>
          <w:sz w:val="30"/>
          <w:szCs w:val="30"/>
          <w:lang w:val="en-US" w:eastAsia="zh-CN"/>
        </w:rPr>
      </w:pPr>
    </w:p>
    <w:p>
      <w:pPr>
        <w:pStyle w:val="12"/>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color w:val="auto"/>
          <w:sz w:val="30"/>
          <w:szCs w:val="30"/>
          <w:lang w:val="en-US" w:eastAsia="zh-CN"/>
        </w:rPr>
      </w:pPr>
      <w:r>
        <w:rPr>
          <w:rFonts w:hint="eastAsia"/>
          <w:color w:val="auto"/>
          <w:sz w:val="30"/>
          <w:szCs w:val="30"/>
          <w:lang w:val="en-US" w:eastAsia="zh-CN"/>
        </w:rPr>
        <w:t>2）匹配到司机移动端App上显示是否接单选择，乘客发布打车请求功能完成。</w:t>
      </w:r>
    </w:p>
    <w:p>
      <w:pPr>
        <w:pStyle w:val="1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color w:val="auto"/>
          <w:sz w:val="30"/>
          <w:szCs w:val="30"/>
          <w:lang w:val="en-US" w:eastAsia="zh-CN"/>
        </w:rPr>
      </w:pPr>
      <w:r>
        <w:rPr>
          <w:sz w:val="30"/>
          <w:szCs w:val="30"/>
        </w:rPr>
        <w:drawing>
          <wp:inline distT="0" distB="0" distL="114300" distR="114300">
            <wp:extent cx="2576830" cy="5707380"/>
            <wp:effectExtent l="0" t="0" r="13970" b="762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9"/>
                    <a:stretch>
                      <a:fillRect/>
                    </a:stretch>
                  </pic:blipFill>
                  <pic:spPr>
                    <a:xfrm>
                      <a:off x="0" y="0"/>
                      <a:ext cx="2576830" cy="5707380"/>
                    </a:xfrm>
                    <a:prstGeom prst="rect">
                      <a:avLst/>
                    </a:prstGeom>
                    <a:noFill/>
                    <a:ln>
                      <a:noFill/>
                    </a:ln>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color w:val="auto"/>
          <w:sz w:val="30"/>
          <w:szCs w:val="30"/>
          <w:lang w:val="en-US" w:eastAsia="zh-CN"/>
        </w:rPr>
      </w:pPr>
      <w:r>
        <w:rPr>
          <w:rFonts w:hint="eastAsia"/>
          <w:color w:val="auto"/>
          <w:sz w:val="30"/>
          <w:szCs w:val="30"/>
          <w:lang w:val="en-US" w:eastAsia="zh-CN"/>
        </w:rPr>
        <w:t>4、司机接单</w:t>
      </w:r>
    </w:p>
    <w:p>
      <w:pPr>
        <w:pStyle w:val="12"/>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color w:val="auto"/>
          <w:sz w:val="30"/>
          <w:szCs w:val="30"/>
          <w:lang w:val="en-US" w:eastAsia="zh-CN"/>
        </w:rPr>
      </w:pPr>
      <w:r>
        <w:rPr>
          <w:rFonts w:hint="eastAsia"/>
          <w:color w:val="auto"/>
          <w:sz w:val="30"/>
          <w:szCs w:val="30"/>
          <w:lang w:val="en-US" w:eastAsia="zh-CN"/>
        </w:rPr>
        <w:t>1）司机选择接单后，乘客可在界面看到选择接单的司机名称和电话，乘客选择目的司机，在移动端app可看到司机位置信息；</w:t>
      </w:r>
    </w:p>
    <w:p>
      <w:pPr>
        <w:pStyle w:val="1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color w:val="auto"/>
          <w:sz w:val="30"/>
          <w:szCs w:val="30"/>
          <w:lang w:val="en-US" w:eastAsia="zh-CN"/>
        </w:rPr>
      </w:pPr>
      <w:r>
        <w:rPr>
          <w:sz w:val="30"/>
          <w:szCs w:val="30"/>
        </w:rPr>
        <w:drawing>
          <wp:inline distT="0" distB="0" distL="114300" distR="114300">
            <wp:extent cx="2306320" cy="5154295"/>
            <wp:effectExtent l="0" t="0" r="17780" b="825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0"/>
                    <a:stretch>
                      <a:fillRect/>
                    </a:stretch>
                  </pic:blipFill>
                  <pic:spPr>
                    <a:xfrm>
                      <a:off x="0" y="0"/>
                      <a:ext cx="2306320" cy="5154295"/>
                    </a:xfrm>
                    <a:prstGeom prst="rect">
                      <a:avLst/>
                    </a:prstGeom>
                    <a:noFill/>
                    <a:ln>
                      <a:noFill/>
                    </a:ln>
                  </pic:spPr>
                </pic:pic>
              </a:graphicData>
            </a:graphic>
          </wp:inline>
        </w:drawing>
      </w:r>
      <w:r>
        <w:rPr>
          <w:rFonts w:hint="eastAsia"/>
          <w:sz w:val="30"/>
          <w:szCs w:val="30"/>
          <w:lang w:val="en-US" w:eastAsia="zh-CN"/>
        </w:rPr>
        <w:t xml:space="preserve"> </w:t>
      </w:r>
      <w:r>
        <w:rPr>
          <w:sz w:val="30"/>
          <w:szCs w:val="30"/>
        </w:rPr>
        <w:drawing>
          <wp:inline distT="0" distB="0" distL="114300" distR="114300">
            <wp:extent cx="2315210" cy="5152390"/>
            <wp:effectExtent l="0" t="0" r="8890" b="1016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1"/>
                    <a:stretch>
                      <a:fillRect/>
                    </a:stretch>
                  </pic:blipFill>
                  <pic:spPr>
                    <a:xfrm>
                      <a:off x="0" y="0"/>
                      <a:ext cx="2315210" cy="5152390"/>
                    </a:xfrm>
                    <a:prstGeom prst="rect">
                      <a:avLst/>
                    </a:prstGeom>
                    <a:noFill/>
                    <a:ln>
                      <a:noFill/>
                    </a:ln>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color w:val="auto"/>
          <w:sz w:val="30"/>
          <w:szCs w:val="30"/>
          <w:lang w:val="en-US" w:eastAsia="zh-CN"/>
        </w:rPr>
      </w:pPr>
      <w:r>
        <w:rPr>
          <w:rFonts w:hint="eastAsia"/>
          <w:color w:val="auto"/>
          <w:sz w:val="30"/>
          <w:szCs w:val="30"/>
          <w:lang w:val="en-US" w:eastAsia="zh-CN"/>
        </w:rPr>
        <w:t>2）乘客选择司机后，目的司机在移动端app可看到乘客位置信息；</w:t>
      </w:r>
    </w:p>
    <w:p>
      <w:pPr>
        <w:pStyle w:val="1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color w:val="auto"/>
          <w:sz w:val="30"/>
          <w:szCs w:val="30"/>
          <w:lang w:val="en-US" w:eastAsia="zh-CN"/>
        </w:rPr>
      </w:pPr>
      <w:r>
        <w:rPr>
          <w:sz w:val="30"/>
          <w:szCs w:val="30"/>
        </w:rPr>
        <w:drawing>
          <wp:inline distT="0" distB="0" distL="114300" distR="114300">
            <wp:extent cx="2504440" cy="5480685"/>
            <wp:effectExtent l="0" t="0" r="10160" b="571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2"/>
                    <a:stretch>
                      <a:fillRect/>
                    </a:stretch>
                  </pic:blipFill>
                  <pic:spPr>
                    <a:xfrm>
                      <a:off x="0" y="0"/>
                      <a:ext cx="2504440" cy="548068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30"/>
          <w:szCs w:val="30"/>
          <w:lang w:val="en-US" w:eastAsia="zh-CN"/>
        </w:rPr>
      </w:pPr>
      <w:r>
        <w:rPr>
          <w:rFonts w:hint="eastAsia"/>
          <w:color w:val="auto"/>
          <w:sz w:val="30"/>
          <w:szCs w:val="30"/>
          <w:lang w:val="en-US" w:eastAsia="zh-CN"/>
        </w:rPr>
        <w:t>三．软件特点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600" w:firstLineChars="200"/>
        <w:textAlignment w:val="auto"/>
        <w:rPr>
          <w:rFonts w:hint="default"/>
          <w:color w:val="auto"/>
          <w:sz w:val="30"/>
          <w:szCs w:val="30"/>
          <w:lang w:val="en-US" w:eastAsia="zh-CN"/>
        </w:rPr>
      </w:pPr>
      <w:r>
        <w:rPr>
          <w:rFonts w:hint="default"/>
          <w:color w:val="auto"/>
          <w:sz w:val="30"/>
          <w:szCs w:val="30"/>
          <w:lang w:val="en-US" w:eastAsia="zh-CN"/>
        </w:rPr>
        <w:t>首先，</w:t>
      </w:r>
      <w:r>
        <w:rPr>
          <w:rFonts w:hint="eastAsia"/>
          <w:color w:val="auto"/>
          <w:sz w:val="30"/>
          <w:szCs w:val="30"/>
          <w:lang w:val="en-US" w:eastAsia="zh-CN"/>
        </w:rPr>
        <w:t>软件为叫车服务</w:t>
      </w:r>
      <w:r>
        <w:rPr>
          <w:rFonts w:hint="default"/>
          <w:color w:val="auto"/>
          <w:sz w:val="30"/>
          <w:szCs w:val="30"/>
          <w:lang w:val="en-US" w:eastAsia="zh-CN"/>
        </w:rPr>
        <w:t>提供了一个保护隐私的动态空间</w:t>
      </w:r>
      <w:r>
        <w:rPr>
          <w:rFonts w:hint="eastAsia"/>
          <w:color w:val="auto"/>
          <w:sz w:val="30"/>
          <w:szCs w:val="30"/>
          <w:lang w:val="en-US" w:eastAsia="zh-CN"/>
        </w:rPr>
        <w:t>，保护</w:t>
      </w:r>
      <w:r>
        <w:rPr>
          <w:rFonts w:hint="default"/>
          <w:color w:val="auto"/>
          <w:sz w:val="30"/>
          <w:szCs w:val="30"/>
          <w:lang w:val="en-US" w:eastAsia="zh-CN"/>
        </w:rPr>
        <w:t>消费者和车辆的准确位置，以及服务商的空间划分信息。具体来说，在被发送之前，所有的与位置相关的数据被</w:t>
      </w:r>
      <w:r>
        <w:rPr>
          <w:rFonts w:hint="eastAsia"/>
          <w:color w:val="auto"/>
          <w:sz w:val="30"/>
          <w:szCs w:val="30"/>
          <w:lang w:val="en-US" w:eastAsia="zh-CN"/>
        </w:rPr>
        <w:t>转换成加密文本</w:t>
      </w:r>
      <w:r>
        <w:rPr>
          <w:rFonts w:hint="default"/>
          <w:color w:val="auto"/>
          <w:sz w:val="30"/>
          <w:szCs w:val="30"/>
          <w:lang w:val="en-US" w:eastAsia="zh-CN"/>
        </w:rPr>
        <w:t>，并且在计算过程中没有解密</w:t>
      </w:r>
      <w:r>
        <w:rPr>
          <w:rFonts w:hint="eastAsia"/>
          <w:color w:val="auto"/>
          <w:sz w:val="30"/>
          <w:szCs w:val="30"/>
          <w:lang w:val="en-US" w:eastAsia="zh-CN"/>
        </w:rPr>
        <w:t>。</w:t>
      </w:r>
      <w:r>
        <w:rPr>
          <w:rFonts w:hint="default"/>
          <w:color w:val="auto"/>
          <w:sz w:val="30"/>
          <w:szCs w:val="30"/>
          <w:lang w:val="en-US" w:eastAsia="zh-CN"/>
        </w:rPr>
        <w:t>因此，消费者、车辆、和网约车服务器无法获取对方的敏感信息。此外，即使攻击者可以窃听在用户和服务器之间传输的所有数据包，他们无法获得可用信息。其次，</w:t>
      </w:r>
      <w:r>
        <w:rPr>
          <w:rFonts w:hint="eastAsia"/>
          <w:color w:val="auto"/>
          <w:sz w:val="30"/>
          <w:szCs w:val="30"/>
          <w:lang w:val="en-US" w:eastAsia="zh-CN"/>
        </w:rPr>
        <w:t>软件</w:t>
      </w:r>
      <w:r>
        <w:rPr>
          <w:rFonts w:hint="default"/>
          <w:color w:val="auto"/>
          <w:sz w:val="30"/>
          <w:szCs w:val="30"/>
          <w:lang w:val="en-US" w:eastAsia="zh-CN"/>
        </w:rPr>
        <w:t>实现了精确的空间查询。基于四叉树数据结构和轻量级多方</w:t>
      </w:r>
      <w:r>
        <w:rPr>
          <w:rFonts w:hint="eastAsia"/>
          <w:color w:val="auto"/>
          <w:sz w:val="30"/>
          <w:szCs w:val="30"/>
          <w:lang w:val="en-US" w:eastAsia="zh-CN"/>
        </w:rPr>
        <w:t>随机</w:t>
      </w:r>
      <w:r>
        <w:rPr>
          <w:rFonts w:hint="default"/>
          <w:color w:val="auto"/>
          <w:sz w:val="30"/>
          <w:szCs w:val="30"/>
          <w:lang w:val="en-US" w:eastAsia="zh-CN"/>
        </w:rPr>
        <w:t>掩蔽技术，我们构建了一个快速安全的子区域查询 (FSSQ) 算法，它允许供应商找到车辆所在的子区域，或客户上车/下车点</w:t>
      </w:r>
      <w:r>
        <w:rPr>
          <w:rFonts w:hint="eastAsia"/>
          <w:color w:val="auto"/>
          <w:sz w:val="30"/>
          <w:szCs w:val="30"/>
          <w:lang w:val="en-US" w:eastAsia="zh-CN"/>
        </w:rPr>
        <w:t>，</w:t>
      </w:r>
      <w:r>
        <w:rPr>
          <w:rFonts w:hint="default"/>
          <w:color w:val="auto"/>
          <w:sz w:val="30"/>
          <w:szCs w:val="30"/>
          <w:lang w:val="en-US" w:eastAsia="zh-CN"/>
        </w:rPr>
        <w:t>同时保护用户的位置和叫车服务器的</w:t>
      </w:r>
      <w:r>
        <w:rPr>
          <w:rFonts w:hint="eastAsia"/>
          <w:color w:val="auto"/>
          <w:sz w:val="30"/>
          <w:szCs w:val="30"/>
          <w:lang w:val="en-US" w:eastAsia="zh-CN"/>
        </w:rPr>
        <w:t>空</w:t>
      </w:r>
      <w:r>
        <w:rPr>
          <w:rFonts w:hint="default"/>
          <w:color w:val="auto"/>
          <w:sz w:val="30"/>
          <w:szCs w:val="30"/>
          <w:lang w:val="en-US" w:eastAsia="zh-CN"/>
        </w:rPr>
        <w:t>间分割隐私。同时，基于 FSSQ，</w:t>
      </w:r>
      <w:r>
        <w:rPr>
          <w:rFonts w:hint="eastAsia"/>
          <w:color w:val="auto"/>
          <w:sz w:val="30"/>
          <w:szCs w:val="30"/>
          <w:lang w:val="en-US" w:eastAsia="zh-CN"/>
        </w:rPr>
        <w:t>一种</w:t>
      </w:r>
      <w:r>
        <w:rPr>
          <w:rFonts w:hint="default"/>
          <w:color w:val="auto"/>
          <w:sz w:val="30"/>
          <w:szCs w:val="30"/>
          <w:lang w:val="en-US" w:eastAsia="zh-CN"/>
        </w:rPr>
        <w:t>高效且安全的车辆查询 (ESVQ) 算法</w:t>
      </w:r>
      <w:r>
        <w:rPr>
          <w:rFonts w:hint="eastAsia"/>
          <w:color w:val="auto"/>
          <w:sz w:val="30"/>
          <w:szCs w:val="30"/>
          <w:lang w:val="en-US" w:eastAsia="zh-CN"/>
        </w:rPr>
        <w:t>允许</w:t>
      </w:r>
      <w:r>
        <w:rPr>
          <w:rFonts w:hint="default"/>
          <w:color w:val="auto"/>
          <w:sz w:val="30"/>
          <w:szCs w:val="30"/>
          <w:lang w:val="en-US" w:eastAsia="zh-CN"/>
        </w:rPr>
        <w:t>消费者</w:t>
      </w:r>
      <w:r>
        <w:rPr>
          <w:rFonts w:hint="eastAsia"/>
          <w:color w:val="auto"/>
          <w:sz w:val="30"/>
          <w:szCs w:val="30"/>
          <w:lang w:val="en-US" w:eastAsia="zh-CN"/>
        </w:rPr>
        <w:t>在上车点附近</w:t>
      </w:r>
      <w:r>
        <w:rPr>
          <w:rFonts w:hint="default"/>
          <w:color w:val="auto"/>
          <w:sz w:val="30"/>
          <w:szCs w:val="30"/>
          <w:lang w:val="en-US" w:eastAsia="zh-CN"/>
        </w:rPr>
        <w:t>准确搜索车辆</w:t>
      </w:r>
      <w:r>
        <w:rPr>
          <w:rFonts w:hint="eastAsia"/>
          <w:color w:val="auto"/>
          <w:sz w:val="30"/>
          <w:szCs w:val="30"/>
          <w:lang w:val="en-US" w:eastAsia="zh-CN"/>
        </w:rPr>
        <w:t>而</w:t>
      </w:r>
      <w:r>
        <w:rPr>
          <w:rFonts w:hint="default"/>
          <w:color w:val="auto"/>
          <w:sz w:val="30"/>
          <w:szCs w:val="30"/>
          <w:lang w:val="en-US" w:eastAsia="zh-CN"/>
        </w:rPr>
        <w:t>不泄漏准确的消费者和车辆的位置数据</w:t>
      </w:r>
      <w:r>
        <w:rPr>
          <w:rFonts w:hint="eastAsia"/>
          <w:color w:val="auto"/>
          <w:sz w:val="30"/>
          <w:szCs w:val="30"/>
          <w:lang w:val="en-US" w:eastAsia="zh-CN"/>
        </w:rPr>
        <w:t>。</w:t>
      </w:r>
      <w:r>
        <w:rPr>
          <w:rFonts w:hint="default"/>
          <w:color w:val="auto"/>
          <w:sz w:val="30"/>
          <w:szCs w:val="30"/>
          <w:lang w:val="en-US" w:eastAsia="zh-CN"/>
        </w:rPr>
        <w:t>第三，</w:t>
      </w:r>
      <w:r>
        <w:rPr>
          <w:rFonts w:hint="eastAsia"/>
          <w:color w:val="auto"/>
          <w:sz w:val="30"/>
          <w:szCs w:val="30"/>
          <w:lang w:val="en-US" w:eastAsia="zh-CN"/>
        </w:rPr>
        <w:t>软件</w:t>
      </w:r>
      <w:r>
        <w:rPr>
          <w:rFonts w:hint="default"/>
          <w:color w:val="auto"/>
          <w:sz w:val="30"/>
          <w:szCs w:val="30"/>
          <w:lang w:val="en-US" w:eastAsia="zh-CN"/>
        </w:rPr>
        <w:t>计算效率高</w:t>
      </w:r>
      <w:r>
        <w:rPr>
          <w:rFonts w:hint="eastAsia"/>
          <w:color w:val="auto"/>
          <w:sz w:val="30"/>
          <w:szCs w:val="30"/>
          <w:lang w:val="en-US" w:eastAsia="zh-CN"/>
        </w:rPr>
        <w:t>，基于加法和乘法的</w:t>
      </w:r>
      <w:r>
        <w:rPr>
          <w:rFonts w:hint="default"/>
          <w:color w:val="auto"/>
          <w:sz w:val="30"/>
          <w:szCs w:val="30"/>
          <w:lang w:val="en-US" w:eastAsia="zh-CN"/>
        </w:rPr>
        <w:t>隐私保护空间查询方案</w:t>
      </w:r>
      <w:r>
        <w:rPr>
          <w:rFonts w:hint="eastAsia"/>
          <w:color w:val="auto"/>
          <w:sz w:val="30"/>
          <w:szCs w:val="30"/>
          <w:lang w:val="en-US" w:eastAsia="zh-CN"/>
        </w:rPr>
        <w:t>。运用</w:t>
      </w:r>
      <w:r>
        <w:rPr>
          <w:rFonts w:hint="default"/>
          <w:color w:val="auto"/>
          <w:sz w:val="30"/>
          <w:szCs w:val="30"/>
          <w:lang w:val="en-US" w:eastAsia="zh-CN"/>
        </w:rPr>
        <w:t>四叉</w:t>
      </w:r>
      <w:r>
        <w:rPr>
          <w:rFonts w:hint="eastAsia"/>
          <w:color w:val="auto"/>
          <w:sz w:val="30"/>
          <w:szCs w:val="30"/>
          <w:lang w:val="en-US" w:eastAsia="zh-CN"/>
        </w:rPr>
        <w:t>树</w:t>
      </w:r>
      <w:r>
        <w:rPr>
          <w:rFonts w:hint="default"/>
          <w:color w:val="auto"/>
          <w:sz w:val="30"/>
          <w:szCs w:val="30"/>
          <w:lang w:val="en-US" w:eastAsia="zh-CN"/>
        </w:rPr>
        <w:t>数据结构，空间查询的时间大大减少。</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300" w:firstLineChars="100"/>
        <w:textAlignment w:val="auto"/>
        <w:rPr>
          <w:rFonts w:hint="default"/>
          <w:color w:val="auto"/>
          <w:sz w:val="30"/>
          <w:szCs w:val="30"/>
          <w:lang w:val="en-US" w:eastAsia="zh-CN"/>
        </w:rPr>
      </w:pPr>
      <w:r>
        <w:rPr>
          <w:rFonts w:hint="default"/>
          <w:color w:val="auto"/>
          <w:sz w:val="30"/>
          <w:szCs w:val="30"/>
          <w:lang w:val="en-US" w:eastAsia="zh-CN"/>
        </w:rPr>
        <w:t>在我们的系统模型中，我们主要关注如何为用户和服务提供商提供准确高效的隐私保护</w:t>
      </w:r>
      <w:r>
        <w:rPr>
          <w:rFonts w:hint="eastAsia"/>
          <w:color w:val="auto"/>
          <w:sz w:val="30"/>
          <w:szCs w:val="30"/>
          <w:lang w:val="en-US" w:eastAsia="zh-CN"/>
        </w:rPr>
        <w:t>叫车</w:t>
      </w:r>
      <w:r>
        <w:rPr>
          <w:rFonts w:hint="default"/>
          <w:color w:val="auto"/>
          <w:sz w:val="30"/>
          <w:szCs w:val="30"/>
          <w:lang w:val="en-US" w:eastAsia="zh-CN"/>
        </w:rPr>
        <w:t>服务。每个用户，例如消费者或</w:t>
      </w:r>
      <w:r>
        <w:rPr>
          <w:rFonts w:hint="eastAsia"/>
          <w:color w:val="auto"/>
          <w:sz w:val="30"/>
          <w:szCs w:val="30"/>
          <w:lang w:val="en-US" w:eastAsia="zh-CN"/>
        </w:rPr>
        <w:t>司机</w:t>
      </w:r>
      <w:r>
        <w:rPr>
          <w:rFonts w:hint="default"/>
          <w:color w:val="auto"/>
          <w:sz w:val="30"/>
          <w:szCs w:val="30"/>
          <w:lang w:val="en-US" w:eastAsia="zh-CN"/>
        </w:rPr>
        <w:t xml:space="preserve">，配备智能手机，可以与服务器连接，实现网约车服务。具体来说，如上所述，我们的系统由三个部分：1）网约车服务器（RS）；2) 注册消费者 (RC) 3) 注册车辆 (RV)。 RS 是网约车服务商的服务器，主要执行三个功能： a) </w:t>
      </w:r>
      <w:r>
        <w:rPr>
          <w:rFonts w:hint="eastAsia"/>
          <w:color w:val="auto"/>
          <w:sz w:val="30"/>
          <w:szCs w:val="30"/>
          <w:lang w:val="en-US" w:eastAsia="zh-CN"/>
        </w:rPr>
        <w:t>实时</w:t>
      </w:r>
      <w:r>
        <w:rPr>
          <w:rFonts w:hint="default"/>
          <w:color w:val="auto"/>
          <w:sz w:val="30"/>
          <w:szCs w:val="30"/>
          <w:lang w:val="en-US" w:eastAsia="zh-CN"/>
        </w:rPr>
        <w:t>检测分布乘车行为和注册的密度，b) 前向车辆查询和叫车</w:t>
      </w:r>
      <w:r>
        <w:rPr>
          <w:rFonts w:hint="eastAsia"/>
          <w:color w:val="auto"/>
          <w:sz w:val="30"/>
          <w:szCs w:val="30"/>
          <w:lang w:val="en-US" w:eastAsia="zh-CN"/>
        </w:rPr>
        <w:t>在</w:t>
      </w:r>
      <w:r>
        <w:rPr>
          <w:rFonts w:hint="default"/>
          <w:color w:val="auto"/>
          <w:sz w:val="30"/>
          <w:szCs w:val="30"/>
          <w:lang w:val="en-US" w:eastAsia="zh-CN"/>
        </w:rPr>
        <w:t>用户之间的请求/响应，以及 c) 提供调度车辆信息。 RC 是在 RS 中注册的客户。基于叫车应用，RC可以选择她/他想要的地图上上车/下车地点，并</w:t>
      </w:r>
      <w:r>
        <w:rPr>
          <w:rFonts w:hint="eastAsia"/>
          <w:color w:val="auto"/>
          <w:sz w:val="30"/>
          <w:szCs w:val="30"/>
          <w:lang w:val="en-US" w:eastAsia="zh-CN"/>
        </w:rPr>
        <w:t>发</w:t>
      </w:r>
      <w:r>
        <w:rPr>
          <w:rFonts w:hint="default"/>
          <w:color w:val="auto"/>
          <w:sz w:val="30"/>
          <w:szCs w:val="30"/>
          <w:lang w:val="en-US" w:eastAsia="zh-CN"/>
        </w:rPr>
        <w:t>送</w:t>
      </w:r>
      <w:r>
        <w:rPr>
          <w:rFonts w:hint="eastAsia"/>
          <w:color w:val="auto"/>
          <w:sz w:val="30"/>
          <w:szCs w:val="30"/>
          <w:lang w:val="en-US" w:eastAsia="zh-CN"/>
        </w:rPr>
        <w:t>用</w:t>
      </w:r>
      <w:r>
        <w:rPr>
          <w:rFonts w:hint="default"/>
          <w:color w:val="auto"/>
          <w:sz w:val="30"/>
          <w:szCs w:val="30"/>
          <w:lang w:val="en-US" w:eastAsia="zh-CN"/>
        </w:rPr>
        <w:t>车请求到 RS</w:t>
      </w:r>
      <w:r>
        <w:rPr>
          <w:rFonts w:hint="eastAsia"/>
          <w:color w:val="auto"/>
          <w:sz w:val="30"/>
          <w:szCs w:val="30"/>
          <w:lang w:val="en-US" w:eastAsia="zh-CN"/>
        </w:rPr>
        <w:t>。</w:t>
      </w:r>
      <w:r>
        <w:rPr>
          <w:rFonts w:hint="default"/>
          <w:color w:val="auto"/>
          <w:sz w:val="30"/>
          <w:szCs w:val="30"/>
          <w:lang w:val="en-US" w:eastAsia="zh-CN"/>
        </w:rPr>
        <w:t>RV 是已在 RS 注册的车辆。</w:t>
      </w:r>
      <w:r>
        <w:rPr>
          <w:rFonts w:hint="eastAsia"/>
          <w:color w:val="auto"/>
          <w:sz w:val="30"/>
          <w:szCs w:val="30"/>
          <w:lang w:val="en-US" w:eastAsia="zh-CN"/>
        </w:rPr>
        <w:t>在叫车服务过程中，</w:t>
      </w:r>
      <w:r>
        <w:rPr>
          <w:rFonts w:hint="default"/>
          <w:color w:val="auto"/>
          <w:sz w:val="30"/>
          <w:szCs w:val="30"/>
          <w:lang w:val="en-US" w:eastAsia="zh-CN"/>
        </w:rPr>
        <w:t>RV负责提交它定期向 RS 屏蔽</w:t>
      </w:r>
      <w:r>
        <w:rPr>
          <w:rFonts w:hint="eastAsia"/>
          <w:color w:val="auto"/>
          <w:sz w:val="30"/>
          <w:szCs w:val="30"/>
          <w:lang w:val="en-US" w:eastAsia="zh-CN"/>
        </w:rPr>
        <w:t>的</w:t>
      </w:r>
      <w:r>
        <w:rPr>
          <w:rFonts w:hint="default"/>
          <w:color w:val="auto"/>
          <w:sz w:val="30"/>
          <w:szCs w:val="30"/>
          <w:lang w:val="en-US" w:eastAsia="zh-CN"/>
        </w:rPr>
        <w:t xml:space="preserve">位置信息，用于 RS 的动态子区域查询。RV </w:t>
      </w:r>
      <w:r>
        <w:rPr>
          <w:rFonts w:hint="eastAsia"/>
          <w:color w:val="auto"/>
          <w:sz w:val="30"/>
          <w:szCs w:val="30"/>
          <w:lang w:val="en-US" w:eastAsia="zh-CN"/>
        </w:rPr>
        <w:t>还可以接收RS发来的调度信息。</w:t>
      </w:r>
    </w:p>
    <w:p>
      <w:pPr>
        <w:pStyle w:val="12"/>
        <w:keepNext w:val="0"/>
        <w:keepLines w:val="0"/>
        <w:pageBreakBefore w:val="0"/>
        <w:widowControl w:val="0"/>
        <w:kinsoku/>
        <w:wordWrap/>
        <w:overflowPunct/>
        <w:topLinePunct w:val="0"/>
        <w:autoSpaceDE/>
        <w:autoSpaceDN/>
        <w:bidi w:val="0"/>
        <w:adjustRightInd/>
        <w:snapToGrid/>
        <w:spacing w:line="360" w:lineRule="auto"/>
        <w:ind w:left="0" w:leftChars="0" w:firstLine="600" w:firstLineChars="200"/>
        <w:textAlignment w:val="auto"/>
        <w:rPr>
          <w:rFonts w:hint="eastAsia"/>
          <w:color w:val="auto"/>
          <w:sz w:val="30"/>
          <w:szCs w:val="30"/>
          <w:lang w:val="en-US" w:eastAsia="zh-CN"/>
        </w:rPr>
      </w:pPr>
      <w:r>
        <w:rPr>
          <w:rFonts w:hint="eastAsia"/>
          <w:color w:val="auto"/>
          <w:sz w:val="30"/>
          <w:szCs w:val="30"/>
          <w:lang w:val="en-US" w:eastAsia="zh-CN"/>
        </w:rPr>
        <w:t>软件可以保护乘客和司机的位置隐私。保护司机和RV的位置隐私，以及RS的空间视觉信息在服务提供者中至关重要。在我们的安全模型中，我们认为RS是可信的，但又是贪婪的，RC/RV是诚实但好奇的。特别是，RS诚实地削减了加密文本上的操作，并可靠地转发叫车请求和响应，但它对RC的管理和RV的位置信息很好奇。RC和RV不需要发送虚假信息，但RC试图通过叫车响应分析准确的位置，RV希望通过叫车请求获得RC的位置或接收点。此外，在空间查询过程中，RC和RV都希望获得RS的空间划分信息。此外，攻击者可能会篡改和伪造数据，或伪装成合法用户以访问服务。考虑到上述安全问题，软件可以满足以下安全需求：</w:t>
      </w:r>
    </w:p>
    <w:p>
      <w:pPr>
        <w:pStyle w:val="12"/>
        <w:keepNext w:val="0"/>
        <w:keepLines w:val="0"/>
        <w:pageBreakBefore w:val="0"/>
        <w:widowControl w:val="0"/>
        <w:kinsoku/>
        <w:wordWrap/>
        <w:overflowPunct/>
        <w:topLinePunct w:val="0"/>
        <w:autoSpaceDE/>
        <w:autoSpaceDN/>
        <w:bidi w:val="0"/>
        <w:adjustRightInd/>
        <w:snapToGrid/>
        <w:spacing w:line="360" w:lineRule="auto"/>
        <w:ind w:left="0" w:leftChars="0" w:firstLine="600" w:firstLineChars="200"/>
        <w:textAlignment w:val="auto"/>
        <w:rPr>
          <w:rFonts w:hint="default" w:ascii="宋体" w:hAnsi="宋体" w:eastAsia="宋体"/>
          <w:color w:val="000000"/>
          <w:sz w:val="30"/>
          <w:szCs w:val="30"/>
          <w:lang w:val="en-US" w:eastAsia="zh-CN"/>
        </w:rPr>
      </w:pPr>
      <w:r>
        <w:rPr>
          <w:rFonts w:hint="eastAsia"/>
          <w:color w:val="auto"/>
          <w:sz w:val="30"/>
          <w:szCs w:val="30"/>
          <w:lang w:val="en-US" w:eastAsia="zh-CN"/>
        </w:rPr>
        <w:t>隐私性：保护用户的位置信息不受RS和其他用户的影响，即在叫车服务期间，RC的接客/下车点应对RS和未使用的 RV保密。并且RV的准确位置不能泄露给RS和RC。</w:t>
      </w:r>
      <w:r>
        <w:rPr>
          <w:rFonts w:hint="default" w:ascii="宋体" w:hAnsi="宋体" w:eastAsia="宋体"/>
          <w:color w:val="000000"/>
          <w:sz w:val="30"/>
          <w:szCs w:val="30"/>
          <w:lang w:val="en-US" w:eastAsia="zh-CN"/>
        </w:rPr>
        <w:t>也就是说，即使 RS 可以得到所有来自 RC 和 RV 的叫车请求和响应，它只能检测RV 和RC 的接送点</w:t>
      </w:r>
      <w:r>
        <w:rPr>
          <w:rFonts w:hint="eastAsia" w:ascii="宋体" w:hAnsi="宋体" w:eastAsia="宋体"/>
          <w:color w:val="000000"/>
          <w:sz w:val="30"/>
          <w:szCs w:val="30"/>
          <w:lang w:val="en-US" w:eastAsia="zh-CN"/>
        </w:rPr>
        <w:t>的大致区域</w:t>
      </w:r>
      <w:r>
        <w:rPr>
          <w:rFonts w:hint="default" w:ascii="宋体" w:hAnsi="宋体" w:eastAsia="宋体"/>
          <w:color w:val="000000"/>
          <w:sz w:val="30"/>
          <w:szCs w:val="30"/>
          <w:lang w:val="en-US" w:eastAsia="zh-CN"/>
        </w:rPr>
        <w:t>，而不是</w:t>
      </w:r>
      <w:r>
        <w:rPr>
          <w:rFonts w:hint="eastAsia" w:ascii="宋体" w:hAnsi="宋体" w:eastAsia="宋体"/>
          <w:color w:val="000000"/>
          <w:sz w:val="30"/>
          <w:szCs w:val="30"/>
          <w:lang w:val="en-US" w:eastAsia="zh-CN"/>
        </w:rPr>
        <w:t>准确</w:t>
      </w:r>
      <w:r>
        <w:rPr>
          <w:rFonts w:hint="default" w:ascii="宋体" w:hAnsi="宋体" w:eastAsia="宋体"/>
          <w:color w:val="000000"/>
          <w:sz w:val="30"/>
          <w:szCs w:val="30"/>
          <w:lang w:val="en-US" w:eastAsia="zh-CN"/>
        </w:rPr>
        <w:t>地点。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00" w:firstLineChars="200"/>
        <w:textAlignment w:val="auto"/>
        <w:rPr>
          <w:rFonts w:hint="default" w:ascii="宋体" w:hAnsi="宋体" w:eastAsia="宋体"/>
          <w:color w:val="000000"/>
          <w:sz w:val="30"/>
          <w:szCs w:val="30"/>
          <w:lang w:val="en-US" w:eastAsia="zh-CN"/>
        </w:rPr>
      </w:pPr>
      <w:r>
        <w:rPr>
          <w:rFonts w:hint="default" w:ascii="宋体" w:hAnsi="宋体" w:eastAsia="宋体"/>
          <w:color w:val="000000"/>
          <w:sz w:val="30"/>
          <w:szCs w:val="30"/>
          <w:lang w:val="en-US" w:eastAsia="zh-CN"/>
        </w:rPr>
        <w:t>机密性：确保 RS 叫车服务期间的</w:t>
      </w:r>
      <w:r>
        <w:rPr>
          <w:rFonts w:hint="eastAsia" w:ascii="宋体" w:hAnsi="宋体" w:eastAsia="宋体"/>
          <w:color w:val="000000"/>
          <w:sz w:val="30"/>
          <w:szCs w:val="30"/>
          <w:lang w:val="en-US" w:eastAsia="zh-CN"/>
        </w:rPr>
        <w:t>敏感数据安全</w:t>
      </w:r>
      <w:r>
        <w:rPr>
          <w:rFonts w:hint="default" w:ascii="宋体" w:hAnsi="宋体" w:eastAsia="宋体"/>
          <w:color w:val="000000"/>
          <w:sz w:val="30"/>
          <w:szCs w:val="30"/>
          <w:lang w:val="en-US" w:eastAsia="zh-CN"/>
        </w:rPr>
        <w:t>。</w:t>
      </w:r>
      <w:r>
        <w:rPr>
          <w:rFonts w:hint="eastAsia" w:ascii="宋体" w:hAnsi="宋体" w:eastAsia="宋体"/>
          <w:color w:val="000000"/>
          <w:sz w:val="30"/>
          <w:szCs w:val="30"/>
          <w:lang w:val="en-US" w:eastAsia="zh-CN"/>
        </w:rPr>
        <w:t>为了</w:t>
      </w:r>
      <w:r>
        <w:rPr>
          <w:rFonts w:hint="default" w:ascii="宋体" w:hAnsi="宋体" w:eastAsia="宋体"/>
          <w:color w:val="000000"/>
          <w:sz w:val="30"/>
          <w:szCs w:val="30"/>
          <w:lang w:val="en-US" w:eastAsia="zh-CN"/>
        </w:rPr>
        <w:t>获取</w:t>
      </w:r>
      <w:r>
        <w:rPr>
          <w:rFonts w:hint="eastAsia" w:ascii="宋体" w:hAnsi="宋体" w:eastAsia="宋体"/>
          <w:color w:val="000000"/>
          <w:sz w:val="30"/>
          <w:szCs w:val="30"/>
          <w:lang w:val="en-US" w:eastAsia="zh-CN"/>
        </w:rPr>
        <w:t>RV的密度</w:t>
      </w:r>
      <w:r>
        <w:rPr>
          <w:rFonts w:hint="default" w:ascii="宋体" w:hAnsi="宋体" w:eastAsia="宋体"/>
          <w:color w:val="000000"/>
          <w:sz w:val="30"/>
          <w:szCs w:val="30"/>
          <w:lang w:val="en-US" w:eastAsia="zh-CN"/>
        </w:rPr>
        <w:t>和乘车行为的分布，RS需要将一个区域划分为多个子区域，并通过收集</w:t>
      </w:r>
      <w:r>
        <w:rPr>
          <w:rFonts w:hint="eastAsia" w:ascii="宋体" w:hAnsi="宋体" w:eastAsia="宋体"/>
          <w:color w:val="000000"/>
          <w:sz w:val="30"/>
          <w:szCs w:val="30"/>
          <w:lang w:val="en-US" w:eastAsia="zh-CN"/>
        </w:rPr>
        <w:t>和分析</w:t>
      </w:r>
      <w:r>
        <w:rPr>
          <w:rFonts w:hint="default" w:ascii="宋体" w:hAnsi="宋体" w:eastAsia="宋体"/>
          <w:color w:val="000000"/>
          <w:sz w:val="30"/>
          <w:szCs w:val="30"/>
          <w:lang w:val="en-US" w:eastAsia="zh-CN"/>
        </w:rPr>
        <w:t>用户的位置数据</w:t>
      </w:r>
      <w:r>
        <w:rPr>
          <w:rFonts w:hint="eastAsia" w:ascii="宋体" w:hAnsi="宋体" w:eastAsia="宋体"/>
          <w:color w:val="000000"/>
          <w:sz w:val="30"/>
          <w:szCs w:val="30"/>
          <w:lang w:val="en-US" w:eastAsia="zh-CN"/>
        </w:rPr>
        <w:t>优化连续地空间划分</w:t>
      </w:r>
      <w:r>
        <w:rPr>
          <w:rFonts w:hint="default" w:ascii="宋体" w:hAnsi="宋体" w:eastAsia="宋体"/>
          <w:color w:val="000000"/>
          <w:sz w:val="30"/>
          <w:szCs w:val="30"/>
          <w:lang w:val="en-US" w:eastAsia="zh-CN"/>
        </w:rPr>
        <w:t>。</w:t>
      </w:r>
      <w:r>
        <w:rPr>
          <w:rFonts w:hint="eastAsia" w:ascii="宋体" w:hAnsi="宋体" w:eastAsia="宋体"/>
          <w:color w:val="000000"/>
          <w:sz w:val="30"/>
          <w:szCs w:val="30"/>
          <w:lang w:val="en-US" w:eastAsia="zh-CN"/>
        </w:rPr>
        <w:t>空间划分会泄露具有经济意义的商业秘密，</w:t>
      </w:r>
      <w:r>
        <w:rPr>
          <w:rFonts w:hint="default" w:ascii="宋体" w:hAnsi="宋体" w:eastAsia="宋体"/>
          <w:color w:val="000000"/>
          <w:sz w:val="30"/>
          <w:szCs w:val="30"/>
          <w:lang w:val="en-US" w:eastAsia="zh-CN"/>
        </w:rPr>
        <w:t>因此，在空间查询过程中，空间划分信息不能泄露。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00" w:firstLineChars="200"/>
        <w:textAlignment w:val="auto"/>
        <w:rPr>
          <w:rFonts w:hint="default" w:ascii="宋体" w:hAnsi="宋体" w:eastAsia="宋体"/>
          <w:color w:val="000000"/>
          <w:sz w:val="30"/>
          <w:szCs w:val="30"/>
          <w:lang w:val="en-US" w:eastAsia="zh-CN"/>
        </w:rPr>
      </w:pPr>
      <w:r>
        <w:rPr>
          <w:rFonts w:hint="default" w:ascii="宋体" w:hAnsi="宋体" w:eastAsia="宋体"/>
          <w:color w:val="000000"/>
          <w:sz w:val="30"/>
          <w:szCs w:val="30"/>
          <w:lang w:val="en-US" w:eastAsia="zh-CN"/>
        </w:rPr>
        <w:t>身份验证：验证加密的</w:t>
      </w:r>
      <w:r>
        <w:rPr>
          <w:rFonts w:hint="eastAsia" w:ascii="宋体" w:hAnsi="宋体" w:eastAsia="宋体"/>
          <w:color w:val="000000"/>
          <w:sz w:val="30"/>
          <w:szCs w:val="30"/>
          <w:lang w:val="en-US" w:eastAsia="zh-CN"/>
        </w:rPr>
        <w:t>叫车请求</w:t>
      </w:r>
      <w:r>
        <w:rPr>
          <w:rFonts w:hint="default" w:ascii="宋体" w:hAnsi="宋体" w:eastAsia="宋体"/>
          <w:color w:val="000000"/>
          <w:sz w:val="30"/>
          <w:szCs w:val="30"/>
          <w:lang w:val="en-US" w:eastAsia="zh-CN"/>
        </w:rPr>
        <w:t>和</w:t>
      </w:r>
      <w:r>
        <w:rPr>
          <w:rFonts w:hint="eastAsia" w:ascii="宋体" w:hAnsi="宋体" w:eastAsia="宋体"/>
          <w:color w:val="000000"/>
          <w:sz w:val="30"/>
          <w:szCs w:val="30"/>
          <w:lang w:val="en-US" w:eastAsia="zh-CN"/>
        </w:rPr>
        <w:t>响应</w:t>
      </w:r>
      <w:r>
        <w:rPr>
          <w:rFonts w:hint="default" w:ascii="宋体" w:hAnsi="宋体" w:eastAsia="宋体"/>
          <w:color w:val="000000"/>
          <w:sz w:val="30"/>
          <w:szCs w:val="30"/>
          <w:lang w:val="en-US" w:eastAsia="zh-CN"/>
        </w:rPr>
        <w:t>确实是由合法用户发送的，而不是在传输过程中</w:t>
      </w:r>
      <w:r>
        <w:rPr>
          <w:rFonts w:hint="eastAsia" w:ascii="宋体" w:hAnsi="宋体" w:eastAsia="宋体"/>
          <w:color w:val="000000"/>
          <w:sz w:val="30"/>
          <w:szCs w:val="30"/>
          <w:lang w:val="en-US" w:eastAsia="zh-CN"/>
        </w:rPr>
        <w:t>被</w:t>
      </w:r>
      <w:r>
        <w:rPr>
          <w:rFonts w:hint="default" w:ascii="宋体" w:hAnsi="宋体" w:eastAsia="宋体"/>
          <w:color w:val="000000"/>
          <w:sz w:val="30"/>
          <w:szCs w:val="30"/>
          <w:lang w:val="en-US" w:eastAsia="zh-CN"/>
        </w:rPr>
        <w:t>修改</w:t>
      </w:r>
      <w:r>
        <w:rPr>
          <w:rFonts w:hint="eastAsia" w:ascii="宋体" w:hAnsi="宋体" w:eastAsia="宋体"/>
          <w:color w:val="000000"/>
          <w:sz w:val="30"/>
          <w:szCs w:val="30"/>
          <w:lang w:val="en-US" w:eastAsia="zh-CN"/>
        </w:rPr>
        <w:t>的</w:t>
      </w:r>
      <w:r>
        <w:rPr>
          <w:rFonts w:hint="default" w:ascii="宋体" w:hAnsi="宋体" w:eastAsia="宋体"/>
          <w:color w:val="000000"/>
          <w:sz w:val="30"/>
          <w:szCs w:val="30"/>
          <w:lang w:val="en-US" w:eastAsia="zh-CN"/>
        </w:rPr>
        <w:t>，即如果非法用户伪装合法 RV 以窃取 RC 的取车点数据，</w:t>
      </w:r>
      <w:r>
        <w:rPr>
          <w:rFonts w:hint="eastAsia" w:ascii="宋体" w:hAnsi="宋体" w:eastAsia="宋体"/>
          <w:color w:val="000000"/>
          <w:sz w:val="30"/>
          <w:szCs w:val="30"/>
          <w:lang w:val="en-US" w:eastAsia="zh-CN"/>
        </w:rPr>
        <w:t>软件要能够</w:t>
      </w:r>
      <w:r>
        <w:rPr>
          <w:rFonts w:hint="default" w:ascii="宋体" w:hAnsi="宋体" w:eastAsia="宋体"/>
          <w:color w:val="000000"/>
          <w:sz w:val="30"/>
          <w:szCs w:val="30"/>
          <w:lang w:val="en-US" w:eastAsia="zh-CN"/>
        </w:rPr>
        <w:t>防止恶意操作。此外，所有在 RC、RV 和 RS 之间传输的数据包</w:t>
      </w:r>
      <w:r>
        <w:rPr>
          <w:rFonts w:hint="eastAsia" w:ascii="宋体" w:hAnsi="宋体" w:eastAsia="宋体"/>
          <w:color w:val="000000"/>
          <w:sz w:val="30"/>
          <w:szCs w:val="30"/>
          <w:lang w:val="en-US" w:eastAsia="zh-CN"/>
        </w:rPr>
        <w:t>应</w:t>
      </w:r>
      <w:r>
        <w:rPr>
          <w:rFonts w:hint="default" w:ascii="宋体" w:hAnsi="宋体" w:eastAsia="宋体"/>
          <w:color w:val="000000"/>
          <w:sz w:val="30"/>
          <w:szCs w:val="30"/>
          <w:lang w:val="en-US" w:eastAsia="zh-CN"/>
        </w:rPr>
        <w:t>进行身份验证，以便用户可以访问真实的和可靠的叫车服务。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00" w:firstLineChars="100"/>
        <w:textAlignment w:val="auto"/>
        <w:rPr>
          <w:rFonts w:hint="eastAsia" w:ascii="宋体" w:hAnsi="宋体" w:eastAsia="宋体"/>
          <w:color w:val="000000"/>
          <w:sz w:val="30"/>
          <w:szCs w:val="30"/>
          <w:lang w:val="en-US" w:eastAsia="zh-CN"/>
        </w:rPr>
      </w:pPr>
      <w:r>
        <w:rPr>
          <w:rFonts w:hint="eastAsia" w:ascii="宋体" w:hAnsi="宋体" w:eastAsia="宋体"/>
          <w:color w:val="000000"/>
          <w:sz w:val="30"/>
          <w:szCs w:val="30"/>
          <w:lang w:val="en-US" w:eastAsia="zh-CN"/>
        </w:rPr>
        <w:t>软件实现了三个设计目标：</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default" w:ascii="宋体" w:hAnsi="宋体" w:eastAsia="宋体"/>
          <w:color w:val="000000"/>
          <w:sz w:val="30"/>
          <w:szCs w:val="30"/>
          <w:lang w:val="en-US" w:eastAsia="zh-CN"/>
        </w:rPr>
      </w:pPr>
      <w:r>
        <w:rPr>
          <w:rFonts w:hint="default" w:ascii="宋体" w:hAnsi="宋体" w:eastAsia="宋体"/>
          <w:color w:val="000000"/>
          <w:sz w:val="30"/>
          <w:szCs w:val="30"/>
          <w:lang w:val="en-US" w:eastAsia="zh-CN"/>
        </w:rPr>
        <w:t>保证安全和隐私保护：如果</w:t>
      </w:r>
      <w:r>
        <w:rPr>
          <w:rFonts w:hint="eastAsia" w:ascii="宋体" w:hAnsi="宋体" w:eastAsia="宋体"/>
          <w:color w:val="000000"/>
          <w:sz w:val="30"/>
          <w:szCs w:val="30"/>
          <w:lang w:val="en-US" w:eastAsia="zh-CN"/>
        </w:rPr>
        <w:t>不考虑</w:t>
      </w:r>
      <w:r>
        <w:rPr>
          <w:rFonts w:hint="default" w:ascii="宋体" w:hAnsi="宋体" w:eastAsia="宋体"/>
          <w:color w:val="000000"/>
          <w:sz w:val="30"/>
          <w:szCs w:val="30"/>
          <w:lang w:val="en-US" w:eastAsia="zh-CN"/>
        </w:rPr>
        <w:t>安全问题，用户和服务提供者的敏感信息可能会被披露，导致严重的后果。</w:t>
      </w:r>
      <w:r>
        <w:rPr>
          <w:rFonts w:hint="eastAsia" w:ascii="宋体" w:hAnsi="宋体" w:eastAsia="宋体"/>
          <w:color w:val="000000"/>
          <w:sz w:val="30"/>
          <w:szCs w:val="30"/>
          <w:lang w:val="en-US" w:eastAsia="zh-CN"/>
        </w:rPr>
        <w:t>软件可以</w:t>
      </w:r>
      <w:r>
        <w:rPr>
          <w:rFonts w:hint="default" w:ascii="宋体" w:hAnsi="宋体" w:eastAsia="宋体"/>
          <w:color w:val="000000"/>
          <w:sz w:val="30"/>
          <w:szCs w:val="30"/>
          <w:lang w:val="en-US" w:eastAsia="zh-CN"/>
        </w:rPr>
        <w:t>同时实现保密和认证。</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default" w:ascii="宋体" w:hAnsi="宋体" w:eastAsia="宋体"/>
          <w:color w:val="000000"/>
          <w:sz w:val="30"/>
          <w:szCs w:val="30"/>
          <w:lang w:val="en-US" w:eastAsia="zh-CN"/>
        </w:rPr>
      </w:pPr>
      <w:r>
        <w:rPr>
          <w:rFonts w:hint="default" w:ascii="宋体" w:hAnsi="宋体" w:eastAsia="宋体"/>
          <w:color w:val="000000"/>
          <w:sz w:val="30"/>
          <w:szCs w:val="30"/>
          <w:lang w:val="en-US" w:eastAsia="zh-CN"/>
        </w:rPr>
        <w:t>实现动态空间查询结果的准确性：用户经验</w:t>
      </w:r>
      <w:r>
        <w:rPr>
          <w:rFonts w:hint="eastAsia" w:ascii="宋体" w:hAnsi="宋体" w:eastAsia="宋体"/>
          <w:color w:val="000000"/>
          <w:sz w:val="30"/>
          <w:szCs w:val="30"/>
          <w:lang w:val="en-US" w:eastAsia="zh-CN"/>
        </w:rPr>
        <w:t>安全机制提出</w:t>
      </w:r>
      <w:r>
        <w:rPr>
          <w:rFonts w:hint="default" w:ascii="宋体" w:hAnsi="宋体" w:eastAsia="宋体"/>
          <w:color w:val="000000"/>
          <w:sz w:val="30"/>
          <w:szCs w:val="30"/>
          <w:lang w:val="en-US" w:eastAsia="zh-CN"/>
        </w:rPr>
        <w:t>的一个关键方面。在我们的系统</w:t>
      </w:r>
      <w:r>
        <w:rPr>
          <w:rFonts w:hint="eastAsia" w:ascii="宋体" w:hAnsi="宋体" w:eastAsia="宋体"/>
          <w:color w:val="000000"/>
          <w:sz w:val="30"/>
          <w:szCs w:val="30"/>
          <w:lang w:val="en-US" w:eastAsia="zh-CN"/>
        </w:rPr>
        <w:t>中</w:t>
      </w:r>
      <w:r>
        <w:rPr>
          <w:rFonts w:hint="default" w:ascii="宋体" w:hAnsi="宋体" w:eastAsia="宋体"/>
          <w:color w:val="000000"/>
          <w:sz w:val="30"/>
          <w:szCs w:val="30"/>
          <w:lang w:val="en-US" w:eastAsia="zh-CN"/>
        </w:rPr>
        <w:t>，动态空间查询</w:t>
      </w:r>
      <w:r>
        <w:rPr>
          <w:rFonts w:hint="eastAsia" w:ascii="宋体" w:hAnsi="宋体" w:eastAsia="宋体"/>
          <w:color w:val="000000"/>
          <w:sz w:val="30"/>
          <w:szCs w:val="30"/>
          <w:lang w:val="en-US" w:eastAsia="zh-CN"/>
        </w:rPr>
        <w:t>是直接</w:t>
      </w:r>
      <w:r>
        <w:rPr>
          <w:rFonts w:hint="default" w:ascii="宋体" w:hAnsi="宋体" w:eastAsia="宋体"/>
          <w:color w:val="000000"/>
          <w:sz w:val="30"/>
          <w:szCs w:val="30"/>
          <w:lang w:val="en-US" w:eastAsia="zh-CN"/>
        </w:rPr>
        <w:t>影响用户体验的基本功能。因此，</w:t>
      </w:r>
      <w:r>
        <w:rPr>
          <w:rFonts w:hint="eastAsia" w:ascii="宋体" w:hAnsi="宋体" w:eastAsia="宋体"/>
          <w:color w:val="000000"/>
          <w:sz w:val="30"/>
          <w:szCs w:val="30"/>
          <w:lang w:val="en-US" w:eastAsia="zh-CN"/>
        </w:rPr>
        <w:t>查询</w:t>
      </w:r>
      <w:r>
        <w:rPr>
          <w:rFonts w:hint="default" w:ascii="宋体" w:hAnsi="宋体" w:eastAsia="宋体"/>
          <w:color w:val="000000"/>
          <w:sz w:val="30"/>
          <w:szCs w:val="30"/>
          <w:lang w:val="en-US" w:eastAsia="zh-CN"/>
        </w:rPr>
        <w:t>精度不能在保护隐私的同时降</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default" w:ascii="宋体" w:hAnsi="宋体" w:eastAsia="宋体"/>
          <w:color w:val="000000"/>
          <w:sz w:val="30"/>
          <w:szCs w:val="30"/>
          <w:lang w:val="en-US" w:eastAsia="zh-CN"/>
        </w:rPr>
      </w:pPr>
      <w:r>
        <w:rPr>
          <w:rFonts w:hint="default" w:ascii="宋体" w:hAnsi="宋体" w:eastAsia="宋体"/>
          <w:color w:val="000000"/>
          <w:sz w:val="30"/>
          <w:szCs w:val="30"/>
          <w:lang w:val="en-US" w:eastAsia="zh-CN"/>
        </w:rPr>
        <w:t>计算复杂度低：虽然智能手机的性能是在不断改进，</w:t>
      </w:r>
      <w:r>
        <w:rPr>
          <w:rFonts w:hint="eastAsia" w:ascii="宋体" w:hAnsi="宋体" w:eastAsia="宋体"/>
          <w:color w:val="000000"/>
          <w:sz w:val="30"/>
          <w:szCs w:val="30"/>
          <w:lang w:val="en-US" w:eastAsia="zh-CN"/>
        </w:rPr>
        <w:t>但是</w:t>
      </w:r>
      <w:r>
        <w:rPr>
          <w:rFonts w:hint="default" w:ascii="宋体" w:hAnsi="宋体" w:eastAsia="宋体"/>
          <w:color w:val="000000"/>
          <w:sz w:val="30"/>
          <w:szCs w:val="30"/>
          <w:lang w:val="en-US" w:eastAsia="zh-CN"/>
        </w:rPr>
        <w:t>电池仍然有限。而且，考虑到</w:t>
      </w:r>
      <w:r>
        <w:rPr>
          <w:rFonts w:hint="eastAsia" w:ascii="宋体" w:hAnsi="宋体" w:eastAsia="宋体"/>
          <w:color w:val="000000"/>
          <w:sz w:val="30"/>
          <w:szCs w:val="30"/>
          <w:lang w:val="en-US" w:eastAsia="zh-CN"/>
        </w:rPr>
        <w:t>具有</w:t>
      </w:r>
      <w:r>
        <w:rPr>
          <w:rFonts w:hint="default" w:ascii="宋体" w:hAnsi="宋体" w:eastAsia="宋体"/>
          <w:color w:val="000000"/>
          <w:sz w:val="30"/>
          <w:szCs w:val="30"/>
          <w:lang w:val="en-US" w:eastAsia="zh-CN"/>
        </w:rPr>
        <w:t>实时性要求</w:t>
      </w:r>
      <w:r>
        <w:rPr>
          <w:rFonts w:hint="eastAsia" w:ascii="宋体" w:hAnsi="宋体" w:eastAsia="宋体"/>
          <w:color w:val="000000"/>
          <w:sz w:val="30"/>
          <w:szCs w:val="30"/>
          <w:lang w:val="en-US" w:eastAsia="zh-CN"/>
        </w:rPr>
        <w:t>的</w:t>
      </w:r>
      <w:r>
        <w:rPr>
          <w:rFonts w:hint="default" w:ascii="宋体" w:hAnsi="宋体" w:eastAsia="宋体"/>
          <w:color w:val="000000"/>
          <w:sz w:val="30"/>
          <w:szCs w:val="30"/>
          <w:lang w:val="en-US" w:eastAsia="zh-CN"/>
        </w:rPr>
        <w:t>网约车服务和海量用户，</w:t>
      </w:r>
      <w:r>
        <w:rPr>
          <w:rFonts w:hint="eastAsia" w:ascii="宋体" w:hAnsi="宋体" w:eastAsia="宋体"/>
          <w:color w:val="000000"/>
          <w:sz w:val="30"/>
          <w:szCs w:val="30"/>
          <w:lang w:val="en-US" w:eastAsia="zh-CN"/>
        </w:rPr>
        <w:t>软件考虑到了在计算和交互过程中网约车服务器和智能手机能量消耗的控制。</w:t>
      </w:r>
      <w:bookmarkStart w:id="0" w:name="_GoBack"/>
      <w:bookmarkEnd w:id="0"/>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auto"/>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宋体"/>
        <w:lang w:val="en-US" w:eastAsia="zh-CN"/>
      </w:rPr>
    </w:pPr>
    <w:r>
      <w:rPr>
        <w:rFonts w:hint="eastAsia"/>
        <w:lang w:val="en-US" w:eastAsia="zh-CN"/>
      </w:rPr>
      <w:t xml:space="preserve">专业软著10年   </w:t>
    </w:r>
    <w:r>
      <w:rPr>
        <w:rFonts w:hint="eastAsia"/>
        <w:lang w:val="en-US" w:eastAsia="zh-CN"/>
      </w:rPr>
      <w:fldChar w:fldCharType="begin"/>
    </w:r>
    <w:r>
      <w:rPr>
        <w:rFonts w:hint="eastAsia"/>
        <w:lang w:val="en-US" w:eastAsia="zh-CN"/>
      </w:rPr>
      <w:instrText xml:space="preserve"> HYPERLINK "http://www.xieli.cn" </w:instrText>
    </w:r>
    <w:r>
      <w:rPr>
        <w:rFonts w:hint="eastAsia"/>
        <w:lang w:val="en-US" w:eastAsia="zh-CN"/>
      </w:rPr>
      <w:fldChar w:fldCharType="separate"/>
    </w:r>
    <w:r>
      <w:rPr>
        <w:rStyle w:val="9"/>
        <w:rFonts w:hint="eastAsia"/>
        <w:lang w:val="en-US" w:eastAsia="zh-CN"/>
      </w:rPr>
      <w:t>http://www.xieli.cn</w:t>
    </w:r>
    <w:r>
      <w:rPr>
        <w:rFonts w:hint="eastAsia"/>
        <w:lang w:val="en-US" w:eastAsia="zh-CN"/>
      </w:rPr>
      <w:fldChar w:fldCharType="end"/>
    </w:r>
    <w:r>
      <w:rPr>
        <w:rFonts w:hint="eastAsia"/>
        <w:lang w:val="en-US" w:eastAsia="zh-CN"/>
      </w:rPr>
      <w:t xml:space="preserve">                                 100%通过，全网价格最低！</w:t>
    </w: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eastAsia"/>
        <w:color w:val="FF0000"/>
        <w:lang w:eastAsia="zh-CN"/>
      </w:rPr>
      <w:t>携力网（为创业加速）整理</w:t>
    </w:r>
    <w:r>
      <w:rPr>
        <w:rFonts w:hint="eastAsia"/>
        <w:color w:val="FF0000"/>
        <w:lang w:val="en-US" w:eastAsia="zh-CN"/>
      </w:rPr>
      <w:t xml:space="preserve">    网址：</w:t>
    </w:r>
    <w:r>
      <w:rPr>
        <w:rFonts w:hint="eastAsia"/>
        <w:color w:val="FF0000"/>
        <w:lang w:val="en-US" w:eastAsia="zh-CN"/>
      </w:rPr>
      <w:fldChar w:fldCharType="begin"/>
    </w:r>
    <w:r>
      <w:rPr>
        <w:rFonts w:hint="eastAsia"/>
        <w:color w:val="FF0000"/>
        <w:lang w:val="en-US" w:eastAsia="zh-CN"/>
      </w:rPr>
      <w:instrText xml:space="preserve"> HYPERLINK "http://www.xieli.cn" </w:instrText>
    </w:r>
    <w:r>
      <w:rPr>
        <w:rFonts w:hint="eastAsia"/>
        <w:color w:val="FF0000"/>
        <w:lang w:val="en-US" w:eastAsia="zh-CN"/>
      </w:rPr>
      <w:fldChar w:fldCharType="separate"/>
    </w:r>
    <w:r>
      <w:rPr>
        <w:rStyle w:val="9"/>
        <w:rFonts w:hint="eastAsia"/>
        <w:color w:val="FF0000"/>
        <w:lang w:val="en-US" w:eastAsia="zh-CN"/>
      </w:rPr>
      <w:t>http://www.xieli.cn</w:t>
    </w:r>
    <w:r>
      <w:rPr>
        <w:rFonts w:hint="eastAsia"/>
        <w:color w:val="FF0000"/>
        <w:lang w:val="en-US" w:eastAsia="zh-CN"/>
      </w:rPr>
      <w:fldChar w:fldCharType="end"/>
    </w:r>
    <w:r>
      <w:rPr>
        <w:rFonts w:hint="eastAsia"/>
        <w:color w:val="FF0000"/>
        <w:lang w:val="en-US" w:eastAsia="zh-CN"/>
      </w:rPr>
      <w:t xml:space="preserve">   </w:t>
    </w:r>
    <w:r>
      <w:rPr>
        <w:rFonts w:ascii="微软雅黑" w:hAnsi="微软雅黑" w:eastAsia="微软雅黑" w:cs="微软雅黑"/>
        <w:b w:val="0"/>
        <w:i w:val="0"/>
        <w:caps w:val="0"/>
        <w:color w:val="FF0000"/>
        <w:spacing w:val="0"/>
        <w:sz w:val="21"/>
        <w:szCs w:val="21"/>
        <w:shd w:val="clear" w:fill="FFFFFF"/>
      </w:rPr>
      <w:t>QQ:33023872</w:t>
    </w:r>
    <w:r>
      <w:rPr>
        <w:rFonts w:hint="eastAsia"/>
        <w:color w:val="FF0000"/>
        <w:lang w:val="en-US" w:eastAsia="zh-CN"/>
      </w:rPr>
      <w:t xml:space="preserve">   </w:t>
    </w:r>
    <w:r>
      <w:rPr>
        <w:rFonts w:ascii="微软雅黑" w:hAnsi="微软雅黑" w:eastAsia="微软雅黑" w:cs="微软雅黑"/>
        <w:b w:val="0"/>
        <w:i w:val="0"/>
        <w:caps w:val="0"/>
        <w:color w:val="FF0000"/>
        <w:spacing w:val="0"/>
        <w:sz w:val="21"/>
        <w:szCs w:val="21"/>
        <w:shd w:val="clear" w:fill="FFFFFF"/>
      </w:rPr>
      <w:t>TEL:4008-253-558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C33560"/>
    <w:multiLevelType w:val="singleLevel"/>
    <w:tmpl w:val="9BC33560"/>
    <w:lvl w:ilvl="0" w:tentative="0">
      <w:start w:val="1"/>
      <w:numFmt w:val="chineseCounting"/>
      <w:suff w:val="nothing"/>
      <w:lvlText w:val="%1．"/>
      <w:lvlJc w:val="left"/>
      <w:rPr>
        <w:rFonts w:hint="eastAsia"/>
      </w:rPr>
    </w:lvl>
  </w:abstractNum>
  <w:abstractNum w:abstractNumId="1">
    <w:nsid w:val="FB3B9852"/>
    <w:multiLevelType w:val="singleLevel"/>
    <w:tmpl w:val="FB3B9852"/>
    <w:lvl w:ilvl="0" w:tentative="0">
      <w:start w:val="1"/>
      <w:numFmt w:val="decimal"/>
      <w:suff w:val="nothing"/>
      <w:lvlText w:val="（%1）"/>
      <w:lvlJc w:val="left"/>
    </w:lvl>
  </w:abstractNum>
  <w:abstractNum w:abstractNumId="2">
    <w:nsid w:val="4D2C68D9"/>
    <w:multiLevelType w:val="multilevel"/>
    <w:tmpl w:val="4D2C68D9"/>
    <w:lvl w:ilvl="0" w:tentative="0">
      <w:start w:val="1"/>
      <w:numFmt w:val="decimal"/>
      <w:suff w:val="space"/>
      <w:lvlText w:val="第%1章"/>
      <w:lvlJc w:val="left"/>
      <w:pPr>
        <w:ind w:left="0" w:firstLine="0"/>
      </w:pPr>
      <w:rPr>
        <w:rFonts w:hint="eastAsia"/>
      </w:rPr>
    </w:lvl>
    <w:lvl w:ilvl="1" w:tentative="0">
      <w:start w:val="1"/>
      <w:numFmt w:val="decimal"/>
      <w:suff w:val="space"/>
      <w:lvlText w:val="%1.%2"/>
      <w:lvlJc w:val="left"/>
      <w:pPr>
        <w:ind w:left="0" w:firstLine="0"/>
      </w:pPr>
      <w:rPr>
        <w:rFonts w:hint="eastAsia"/>
      </w:rPr>
    </w:lvl>
    <w:lvl w:ilvl="2" w:tentative="0">
      <w:start w:val="1"/>
      <w:numFmt w:val="decimal"/>
      <w:pStyle w:val="2"/>
      <w:suff w:val="space"/>
      <w:lvlText w:val="%1.%2.%3"/>
      <w:lvlJc w:val="left"/>
      <w:pPr>
        <w:ind w:left="2640" w:firstLine="0"/>
      </w:pPr>
      <w:rPr>
        <w:rFonts w:hint="eastAsia"/>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space"/>
      <w:lvlText w:val="%1.%2.%3.%4.%5.%6"/>
      <w:lvlJc w:val="left"/>
      <w:pPr>
        <w:ind w:left="0" w:firstLine="0"/>
      </w:pPr>
      <w:rPr>
        <w:rFonts w:hint="eastAsia"/>
      </w:rPr>
    </w:lvl>
    <w:lvl w:ilvl="6" w:tentative="0">
      <w:start w:val="1"/>
      <w:numFmt w:val="decimal"/>
      <w:suff w:val="space"/>
      <w:lvlText w:val="%1.%2.%3.%4.%5.%6.%7"/>
      <w:lvlJc w:val="left"/>
      <w:pPr>
        <w:ind w:left="0" w:firstLine="0"/>
      </w:pPr>
      <w:rPr>
        <w:rFonts w:hint="eastAsia"/>
      </w:rPr>
    </w:lvl>
    <w:lvl w:ilvl="7" w:tentative="0">
      <w:start w:val="1"/>
      <w:numFmt w:val="decimal"/>
      <w:suff w:val="space"/>
      <w:lvlText w:val="%1.%2.%3.%4.%5.%6.%7.%8"/>
      <w:lvlJc w:val="left"/>
      <w:pPr>
        <w:ind w:left="0" w:firstLine="0"/>
      </w:pPr>
      <w:rPr>
        <w:rFonts w:hint="eastAsia"/>
      </w:rPr>
    </w:lvl>
    <w:lvl w:ilvl="8" w:tentative="0">
      <w:start w:val="1"/>
      <w:numFmt w:val="decimal"/>
      <w:suff w:val="space"/>
      <w:lvlText w:val="%1.%2.%3.%4.%5.%6.%7.%8.%9"/>
      <w:lvlJc w:val="left"/>
      <w:pPr>
        <w:ind w:left="0" w:firstLine="0"/>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CC5B10"/>
    <w:rsid w:val="1E192F9A"/>
    <w:rsid w:val="39A026A4"/>
    <w:rsid w:val="3BA5615A"/>
    <w:rsid w:val="43313CD4"/>
    <w:rsid w:val="44C72ECD"/>
    <w:rsid w:val="48605197"/>
    <w:rsid w:val="4ECC5B10"/>
    <w:rsid w:val="51632964"/>
    <w:rsid w:val="52C12753"/>
    <w:rsid w:val="63AC26AB"/>
    <w:rsid w:val="79985706"/>
    <w:rsid w:val="79C7157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3"/>
    <w:basedOn w:val="1"/>
    <w:next w:val="1"/>
    <w:qFormat/>
    <w:uiPriority w:val="0"/>
    <w:pPr>
      <w:keepNext/>
      <w:keepLines/>
      <w:numPr>
        <w:ilvl w:val="2"/>
        <w:numId w:val="1"/>
      </w:numPr>
      <w:spacing w:before="300" w:after="300" w:line="432" w:lineRule="auto"/>
      <w:outlineLvl w:val="2"/>
    </w:pPr>
    <w:rPr>
      <w:b/>
      <w:bCs/>
      <w:sz w:val="32"/>
      <w:szCs w:val="32"/>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qFormat/>
    <w:uiPriority w:val="0"/>
    <w:rPr>
      <w:color w:val="0000FF"/>
      <w:u w:val="single"/>
    </w:rPr>
  </w:style>
  <w:style w:type="paragraph" w:customStyle="1" w:styleId="10">
    <w:name w:val="_Style 1"/>
    <w:basedOn w:val="1"/>
    <w:qFormat/>
    <w:uiPriority w:val="34"/>
    <w:pPr>
      <w:ind w:firstLine="420" w:firstLineChars="200"/>
    </w:pPr>
  </w:style>
  <w:style w:type="paragraph" w:customStyle="1" w:styleId="11">
    <w:name w:val="列出段落1"/>
    <w:basedOn w:val="1"/>
    <w:qFormat/>
    <w:uiPriority w:val="34"/>
    <w:pPr>
      <w:ind w:firstLine="420" w:firstLineChars="200"/>
    </w:pPr>
  </w:style>
  <w:style w:type="paragraph" w:customStyle="1" w:styleId="12">
    <w:name w:val="正文+首行缩进2 字符"/>
    <w:basedOn w:val="1"/>
    <w:qFormat/>
    <w:uiPriority w:val="0"/>
    <w:pPr>
      <w:spacing w:line="360" w:lineRule="auto"/>
      <w:ind w:firstLine="200" w:firstLineChars="200"/>
    </w:pPr>
    <w:rPr>
      <w:rFonts w:cs="宋体"/>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2017-05-17T05:37:00Z</dcterms:created>
  <dc:creator>Administrator</dc:creator>
  <cp:lastModifiedBy>微笑</cp:lastModifiedBy>
  <dcterms:modified xsi:type="dcterms:W3CDTF">2021-09-22T13:44:08Z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64C86DDF0E6841EAA3FD322A35EE62E5</vt:lpwstr>
  </property>
</Properties>
</file>