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9BBE" w14:textId="08976E7B" w:rsidR="007E1223" w:rsidRPr="007E1223" w:rsidRDefault="007E1223" w:rsidP="00995E9C">
      <w:pPr>
        <w:ind w:left="720" w:hanging="360"/>
        <w:rPr>
          <w:b/>
          <w:bCs/>
          <w:sz w:val="36"/>
          <w:szCs w:val="36"/>
        </w:rPr>
      </w:pPr>
      <w:r w:rsidRPr="007E1223">
        <w:rPr>
          <w:b/>
          <w:bCs/>
          <w:sz w:val="36"/>
          <w:szCs w:val="36"/>
        </w:rPr>
        <w:t>Dataset Preparation</w:t>
      </w:r>
    </w:p>
    <w:p w14:paraId="39DECB3F" w14:textId="7A55B123" w:rsidR="00995E9C" w:rsidRDefault="00995E9C" w:rsidP="00995E9C">
      <w:pPr>
        <w:pStyle w:val="ListParagraph"/>
        <w:numPr>
          <w:ilvl w:val="0"/>
          <w:numId w:val="4"/>
        </w:numPr>
      </w:pPr>
      <w:r w:rsidRPr="00995E9C">
        <w:rPr>
          <w:rFonts w:hint="eastAsia"/>
          <w:b/>
          <w:bCs/>
        </w:rPr>
        <w:t>把</w:t>
      </w:r>
      <w:r w:rsidRPr="00995E9C">
        <w:rPr>
          <w:rFonts w:hint="eastAsia"/>
          <w:b/>
          <w:bCs/>
        </w:rPr>
        <w:t>scenario_b</w:t>
      </w:r>
      <w:r w:rsidRPr="00995E9C">
        <w:rPr>
          <w:rFonts w:hint="eastAsia"/>
          <w:b/>
          <w:bCs/>
        </w:rPr>
        <w:t>的</w:t>
      </w:r>
      <w:r w:rsidRPr="00995E9C">
        <w:rPr>
          <w:rFonts w:hint="eastAsia"/>
          <w:b/>
          <w:bCs/>
        </w:rPr>
        <w:t xml:space="preserve"> ARFF </w:t>
      </w:r>
      <w:r w:rsidRPr="00995E9C">
        <w:rPr>
          <w:rFonts w:hint="eastAsia"/>
          <w:b/>
          <w:bCs/>
        </w:rPr>
        <w:t>转成</w:t>
      </w:r>
      <w:r w:rsidRPr="00995E9C">
        <w:rPr>
          <w:rFonts w:hint="eastAsia"/>
          <w:b/>
          <w:bCs/>
        </w:rPr>
        <w:t xml:space="preserve"> CSV</w:t>
      </w:r>
      <w:r>
        <w:rPr>
          <w:rFonts w:hint="eastAsia"/>
        </w:rPr>
        <w:t>：</w:t>
      </w:r>
      <w:r>
        <w:rPr>
          <w:rFonts w:hint="eastAsia"/>
        </w:rPr>
        <w:t>convert_arff_to_csv.py</w:t>
      </w:r>
    </w:p>
    <w:p w14:paraId="33280681" w14:textId="6124916F" w:rsidR="00995E9C" w:rsidRDefault="00995E9C" w:rsidP="00995E9C">
      <w:pPr>
        <w:pStyle w:val="ListParagraph"/>
        <w:numPr>
          <w:ilvl w:val="0"/>
          <w:numId w:val="4"/>
        </w:numPr>
      </w:pPr>
      <w:r w:rsidRPr="00995E9C">
        <w:rPr>
          <w:rFonts w:hint="eastAsia"/>
          <w:b/>
          <w:bCs/>
        </w:rPr>
        <w:t>EDA</w:t>
      </w:r>
      <w:r>
        <w:rPr>
          <w:rFonts w:hint="eastAsia"/>
        </w:rPr>
        <w:t>：</w:t>
      </w:r>
      <w:r>
        <w:rPr>
          <w:rFonts w:hint="eastAsia"/>
        </w:rPr>
        <w:t>eda_scenario_b.py</w:t>
      </w:r>
    </w:p>
    <w:p w14:paraId="218E5BCE" w14:textId="77777777" w:rsidR="00995E9C" w:rsidRDefault="00995E9C" w:rsidP="00995E9C">
      <w:pPr>
        <w:ind w:firstLine="360"/>
        <w:rPr>
          <w:lang w:eastAsia="zh-TW"/>
        </w:rPr>
      </w:pPr>
      <w:r>
        <w:rPr>
          <w:rFonts w:hint="eastAsia"/>
        </w:rPr>
        <w:t>输出：数据形状、列名</w:t>
      </w:r>
      <w:r>
        <w:rPr>
          <w:rFonts w:hint="eastAsia"/>
        </w:rPr>
        <w:t xml:space="preserve">; class 1 </w:t>
      </w:r>
      <w:r>
        <w:rPr>
          <w:rFonts w:hint="eastAsia"/>
        </w:rPr>
        <w:t>的类别分布</w:t>
      </w:r>
      <w:r>
        <w:rPr>
          <w:rFonts w:hint="eastAsia"/>
        </w:rPr>
        <w:t xml:space="preserve">; scenario_b_class_distribution.png </w:t>
      </w:r>
    </w:p>
    <w:p w14:paraId="718072C8" w14:textId="5A69A5FF" w:rsidR="007E1223" w:rsidRDefault="007E1223" w:rsidP="00995E9C">
      <w:pPr>
        <w:ind w:firstLine="360"/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22120573" wp14:editId="2E41504A">
            <wp:extent cx="5120640" cy="2560320"/>
            <wp:effectExtent l="0" t="0" r="0" b="5080"/>
            <wp:docPr id="917916369" name="Picture 5" descr="A graph of a number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16369" name="Picture 5" descr="A graph of a number of blue rectangular b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456" cy="25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B89D" w14:textId="1CFE30A9" w:rsidR="00995E9C" w:rsidRDefault="00995E9C" w:rsidP="00995E9C">
      <w:pPr>
        <w:pStyle w:val="ListParagraph"/>
        <w:numPr>
          <w:ilvl w:val="0"/>
          <w:numId w:val="4"/>
        </w:numPr>
      </w:pPr>
      <w:r w:rsidRPr="00995E9C">
        <w:rPr>
          <w:rFonts w:hint="eastAsia"/>
          <w:b/>
          <w:bCs/>
        </w:rPr>
        <w:t>把</w:t>
      </w:r>
      <w:r w:rsidRPr="00995E9C">
        <w:rPr>
          <w:b/>
          <w:bCs/>
        </w:rPr>
        <w:t xml:space="preserve"> A2 </w:t>
      </w:r>
      <w:r w:rsidRPr="00995E9C">
        <w:rPr>
          <w:rFonts w:hint="eastAsia"/>
          <w:b/>
          <w:bCs/>
        </w:rPr>
        <w:t>的</w:t>
      </w:r>
      <w:r w:rsidRPr="00995E9C">
        <w:rPr>
          <w:b/>
          <w:bCs/>
        </w:rPr>
        <w:t xml:space="preserve"> VPN / NO</w:t>
      </w:r>
      <w:r w:rsidRPr="00995E9C">
        <w:rPr>
          <w:rFonts w:ascii="Cambria Math" w:hAnsi="Cambria Math" w:cs="Cambria Math"/>
          <w:b/>
          <w:bCs/>
        </w:rPr>
        <w:t>‑</w:t>
      </w:r>
      <w:r w:rsidRPr="00995E9C">
        <w:rPr>
          <w:b/>
          <w:bCs/>
        </w:rPr>
        <w:t xml:space="preserve">VPN ARFF </w:t>
      </w:r>
      <w:r w:rsidRPr="00995E9C">
        <w:rPr>
          <w:rFonts w:hint="eastAsia"/>
          <w:b/>
          <w:bCs/>
        </w:rPr>
        <w:t>合并成一个</w:t>
      </w:r>
      <w:r w:rsidRPr="00995E9C">
        <w:rPr>
          <w:b/>
          <w:bCs/>
        </w:rPr>
        <w:t xml:space="preserve"> CSV</w:t>
      </w:r>
      <w:r>
        <w:rPr>
          <w:rFonts w:hint="eastAsia"/>
        </w:rPr>
        <w:t>：</w:t>
      </w:r>
      <w:r>
        <w:t>convert_a2_arff_to_csv.py</w:t>
      </w:r>
    </w:p>
    <w:p w14:paraId="4C0B4383" w14:textId="77777777" w:rsidR="00995E9C" w:rsidRDefault="00995E9C" w:rsidP="00995E9C">
      <w:pPr>
        <w:ind w:left="360"/>
      </w:pPr>
      <w:r>
        <w:rPr>
          <w:rFonts w:hint="eastAsia"/>
        </w:rPr>
        <w:t>输出：</w:t>
      </w:r>
      <w:r>
        <w:t>VPN / NO</w:t>
      </w:r>
      <w:r>
        <w:rPr>
          <w:rFonts w:ascii="Cambria Math" w:hAnsi="Cambria Math" w:cs="Cambria Math"/>
        </w:rPr>
        <w:t>‑</w:t>
      </w:r>
      <w:r>
        <w:t xml:space="preserve">VPN </w:t>
      </w:r>
      <w:r>
        <w:rPr>
          <w:rFonts w:hint="eastAsia"/>
        </w:rPr>
        <w:t>各自的</w:t>
      </w:r>
      <w:r>
        <w:t xml:space="preserve"> shape</w:t>
      </w:r>
      <w:r>
        <w:rPr>
          <w:rFonts w:hint="eastAsia"/>
        </w:rPr>
        <w:t>；合并后的</w:t>
      </w:r>
      <w:r>
        <w:t xml:space="preserve"> shape</w:t>
      </w:r>
      <w:r>
        <w:rPr>
          <w:rFonts w:hint="eastAsia"/>
        </w:rPr>
        <w:t>；</w:t>
      </w:r>
      <w:r>
        <w:t>class1</w:t>
      </w:r>
      <w:r>
        <w:rPr>
          <w:rFonts w:hint="eastAsia"/>
        </w:rPr>
        <w:t>（多类标签）的分布；</w:t>
      </w:r>
      <w:r>
        <w:t>vpn_label</w:t>
      </w:r>
      <w:r>
        <w:rPr>
          <w:rFonts w:hint="eastAsia"/>
        </w:rPr>
        <w:t>（</w:t>
      </w:r>
      <w:r>
        <w:t>1 = VPN, 0 = NO</w:t>
      </w:r>
      <w:r>
        <w:rPr>
          <w:rFonts w:ascii="Cambria Math" w:hAnsi="Cambria Math" w:cs="Cambria Math"/>
        </w:rPr>
        <w:t>‑</w:t>
      </w:r>
      <w:r>
        <w:t>VPN</w:t>
      </w:r>
      <w:r>
        <w:rPr>
          <w:rFonts w:hint="eastAsia"/>
        </w:rPr>
        <w:t>）的分布</w:t>
      </w:r>
    </w:p>
    <w:p w14:paraId="6729E8C1" w14:textId="77777777" w:rsidR="00995E9C" w:rsidRDefault="00995E9C" w:rsidP="00995E9C">
      <w:pPr>
        <w:ind w:firstLine="360"/>
      </w:pPr>
      <w:r>
        <w:rPr>
          <w:rFonts w:hint="eastAsia"/>
        </w:rPr>
        <w:t>生成：</w:t>
      </w:r>
      <w:r>
        <w:rPr>
          <w:rFonts w:hint="eastAsia"/>
        </w:rPr>
        <w:t>data/a2_30s_vpn_binary.csv</w:t>
      </w:r>
    </w:p>
    <w:p w14:paraId="4DD33118" w14:textId="27835DA4" w:rsidR="00995E9C" w:rsidRDefault="00995E9C" w:rsidP="00995E9C">
      <w:pPr>
        <w:pStyle w:val="ListParagraph"/>
        <w:numPr>
          <w:ilvl w:val="0"/>
          <w:numId w:val="4"/>
        </w:numPr>
      </w:pPr>
      <w:r w:rsidRPr="00995E9C">
        <w:rPr>
          <w:rFonts w:hint="eastAsia"/>
          <w:b/>
          <w:bCs/>
        </w:rPr>
        <w:t>预处理</w:t>
      </w:r>
      <w:r w:rsidRPr="00995E9C">
        <w:rPr>
          <w:rFonts w:hint="eastAsia"/>
          <w:b/>
          <w:bCs/>
        </w:rPr>
        <w:t xml:space="preserve"> + </w:t>
      </w:r>
      <w:r w:rsidRPr="00995E9C">
        <w:rPr>
          <w:rFonts w:hint="eastAsia"/>
          <w:b/>
          <w:bCs/>
        </w:rPr>
        <w:t>划分训练</w:t>
      </w:r>
      <w:r w:rsidRPr="00995E9C">
        <w:rPr>
          <w:rFonts w:hint="eastAsia"/>
          <w:b/>
          <w:bCs/>
        </w:rPr>
        <w:t xml:space="preserve"> / </w:t>
      </w:r>
      <w:r w:rsidRPr="00995E9C">
        <w:rPr>
          <w:rFonts w:hint="eastAsia"/>
          <w:b/>
          <w:bCs/>
        </w:rPr>
        <w:t>验证</w:t>
      </w:r>
      <w:r w:rsidRPr="00995E9C">
        <w:rPr>
          <w:rFonts w:hint="eastAsia"/>
          <w:b/>
          <w:bCs/>
        </w:rPr>
        <w:t xml:space="preserve"> / </w:t>
      </w:r>
      <w:r w:rsidRPr="00995E9C">
        <w:rPr>
          <w:rFonts w:hint="eastAsia"/>
          <w:b/>
          <w:bCs/>
        </w:rPr>
        <w:t>测试</w:t>
      </w:r>
      <w:r>
        <w:rPr>
          <w:rFonts w:hint="eastAsia"/>
        </w:rPr>
        <w:t>：</w:t>
      </w:r>
      <w:r>
        <w:rPr>
          <w:rFonts w:hint="eastAsia"/>
        </w:rPr>
        <w:t>python prepare_data_vpn_binary.py</w:t>
      </w:r>
    </w:p>
    <w:p w14:paraId="3A0F3EA9" w14:textId="77777777" w:rsidR="00995E9C" w:rsidRDefault="00995E9C" w:rsidP="00995E9C">
      <w:pPr>
        <w:ind w:firstLine="360"/>
      </w:pPr>
      <w:r>
        <w:rPr>
          <w:rFonts w:hint="eastAsia"/>
        </w:rPr>
        <w:t>读取</w:t>
      </w:r>
      <w:r>
        <w:rPr>
          <w:rFonts w:hint="eastAsia"/>
        </w:rPr>
        <w:t xml:space="preserve"> data/a2_30s_vpn_binary.csv</w:t>
      </w:r>
    </w:p>
    <w:p w14:paraId="75E3A42C" w14:textId="77777777" w:rsidR="00995E9C" w:rsidRDefault="00995E9C" w:rsidP="00995E9C">
      <w:pPr>
        <w:ind w:firstLine="360"/>
      </w:pPr>
      <w:r>
        <w:rPr>
          <w:rFonts w:hint="eastAsia"/>
        </w:rPr>
        <w:t>去掉</w:t>
      </w:r>
      <w:r>
        <w:rPr>
          <w:rFonts w:hint="eastAsia"/>
        </w:rPr>
        <w:t xml:space="preserve"> class1 </w:t>
      </w:r>
      <w:r>
        <w:rPr>
          <w:rFonts w:hint="eastAsia"/>
        </w:rPr>
        <w:t>和</w:t>
      </w:r>
      <w:r>
        <w:rPr>
          <w:rFonts w:hint="eastAsia"/>
        </w:rPr>
        <w:t xml:space="preserve"> vpn_label </w:t>
      </w:r>
      <w:r>
        <w:rPr>
          <w:rFonts w:hint="eastAsia"/>
        </w:rPr>
        <w:t>之外的特征列做数值矩阵</w:t>
      </w:r>
    </w:p>
    <w:p w14:paraId="391E1077" w14:textId="77777777" w:rsidR="00995E9C" w:rsidRDefault="00995E9C" w:rsidP="00995E9C">
      <w:pPr>
        <w:ind w:firstLine="360"/>
      </w:pPr>
      <w:r>
        <w:rPr>
          <w:rFonts w:hint="eastAsia"/>
        </w:rPr>
        <w:t>按</w:t>
      </w:r>
      <w:r>
        <w:rPr>
          <w:rFonts w:hint="eastAsia"/>
        </w:rPr>
        <w:t xml:space="preserve"> 70 / 15 / 15 </w:t>
      </w:r>
      <w:r>
        <w:rPr>
          <w:rFonts w:hint="eastAsia"/>
        </w:rPr>
        <w:t>做</w:t>
      </w:r>
      <w:r>
        <w:rPr>
          <w:rFonts w:hint="eastAsia"/>
        </w:rPr>
        <w:t xml:space="preserve"> train/val/test </w:t>
      </w:r>
      <w:r>
        <w:rPr>
          <w:rFonts w:hint="eastAsia"/>
        </w:rPr>
        <w:t>划分（带</w:t>
      </w:r>
      <w:r>
        <w:rPr>
          <w:rFonts w:hint="eastAsia"/>
        </w:rPr>
        <w:t xml:space="preserve"> stratify</w:t>
      </w:r>
      <w:r>
        <w:rPr>
          <w:rFonts w:hint="eastAsia"/>
        </w:rPr>
        <w:t>）</w:t>
      </w:r>
    </w:p>
    <w:p w14:paraId="516A6F09" w14:textId="77777777" w:rsidR="00995E9C" w:rsidRDefault="00995E9C" w:rsidP="00995E9C">
      <w:pPr>
        <w:ind w:firstLine="360"/>
      </w:pPr>
      <w:r>
        <w:rPr>
          <w:rFonts w:hint="eastAsia"/>
        </w:rPr>
        <w:t>标准化特征</w:t>
      </w:r>
    </w:p>
    <w:p w14:paraId="7B3282E2" w14:textId="77777777" w:rsidR="00995E9C" w:rsidRDefault="00995E9C" w:rsidP="00995E9C">
      <w:pPr>
        <w:ind w:firstLine="360"/>
      </w:pPr>
      <w:r>
        <w:rPr>
          <w:rFonts w:hint="eastAsia"/>
        </w:rPr>
        <w:t>保存到</w:t>
      </w:r>
      <w:r>
        <w:rPr>
          <w:rFonts w:hint="eastAsia"/>
        </w:rPr>
        <w:t xml:space="preserve"> processed_vpn_binary.pkl</w:t>
      </w:r>
    </w:p>
    <w:p w14:paraId="30CE81BB" w14:textId="6C6D357B" w:rsidR="00995E9C" w:rsidRDefault="00995E9C" w:rsidP="00995E9C">
      <w:pPr>
        <w:ind w:firstLine="360"/>
      </w:pPr>
      <w:r>
        <w:rPr>
          <w:rFonts w:hint="eastAsia"/>
          <w:noProof/>
        </w:rPr>
        <w:lastRenderedPageBreak/>
        <w:drawing>
          <wp:inline distT="0" distB="0" distL="0" distR="0" wp14:anchorId="34A9AE3D" wp14:editId="60E7F12E">
            <wp:extent cx="3606394" cy="2767984"/>
            <wp:effectExtent l="0" t="0" r="635" b="635"/>
            <wp:docPr id="14695434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348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667" cy="27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7F69" w14:textId="53DBD39A" w:rsidR="007E1223" w:rsidRPr="007E1223" w:rsidRDefault="007E1223" w:rsidP="007E1223">
      <w:pPr>
        <w:rPr>
          <w:b/>
          <w:bCs/>
          <w:sz w:val="32"/>
          <w:szCs w:val="32"/>
          <w:lang w:eastAsia="zh-TW"/>
        </w:rPr>
      </w:pPr>
      <w:r w:rsidRPr="007E1223">
        <w:rPr>
          <w:b/>
          <w:bCs/>
          <w:sz w:val="32"/>
          <w:szCs w:val="32"/>
          <w:lang w:eastAsia="zh-TW"/>
        </w:rPr>
        <w:t>Baseline Models</w:t>
      </w:r>
    </w:p>
    <w:p w14:paraId="07005DD1" w14:textId="76CBFBCF" w:rsidR="00995E9C" w:rsidRPr="007E1223" w:rsidRDefault="00995E9C" w:rsidP="007E1223">
      <w:pPr>
        <w:pStyle w:val="ListParagraph"/>
        <w:numPr>
          <w:ilvl w:val="0"/>
          <w:numId w:val="8"/>
        </w:numPr>
        <w:rPr>
          <w:b/>
          <w:bCs/>
        </w:rPr>
      </w:pPr>
      <w:r w:rsidRPr="007E1223">
        <w:rPr>
          <w:b/>
          <w:bCs/>
        </w:rPr>
        <w:t>VPN vs NON</w:t>
      </w:r>
      <w:r w:rsidRPr="007E1223">
        <w:rPr>
          <w:rFonts w:ascii="Cambria Math" w:hAnsi="Cambria Math" w:cs="Cambria Math"/>
          <w:b/>
          <w:bCs/>
        </w:rPr>
        <w:t>‑</w:t>
      </w:r>
      <w:r w:rsidRPr="007E1223">
        <w:rPr>
          <w:b/>
          <w:bCs/>
        </w:rPr>
        <w:t xml:space="preserve">VPN </w:t>
      </w:r>
      <w:r w:rsidRPr="007E1223">
        <w:rPr>
          <w:rFonts w:hint="eastAsia"/>
          <w:b/>
          <w:bCs/>
          <w:lang w:eastAsia="zh-TW"/>
        </w:rPr>
        <w:t>的</w:t>
      </w:r>
      <w:r w:rsidRPr="007E1223">
        <w:rPr>
          <w:rFonts w:hint="eastAsia"/>
          <w:b/>
          <w:bCs/>
        </w:rPr>
        <w:t>baseline</w:t>
      </w:r>
      <w:r w:rsidRPr="007E1223">
        <w:rPr>
          <w:rFonts w:hint="eastAsia"/>
          <w:b/>
          <w:bCs/>
        </w:rPr>
        <w:t>随机森林：</w:t>
      </w:r>
    </w:p>
    <w:p w14:paraId="38BBB76D" w14:textId="54B73E62" w:rsidR="007E1223" w:rsidRPr="00995E9C" w:rsidRDefault="007E1223" w:rsidP="007E1223">
      <w:pPr>
        <w:pStyle w:val="ListParagraph"/>
        <w:rPr>
          <w:b/>
          <w:bCs/>
        </w:rPr>
      </w:pPr>
      <w:r>
        <w:rPr>
          <w:rFonts w:ascii="Monaco" w:hAnsi="Monaco"/>
          <w:color w:val="3B3B3B"/>
          <w:sz w:val="22"/>
          <w:szCs w:val="22"/>
        </w:rPr>
        <w:t>n_estimators=100, max_depth=None</w:t>
      </w:r>
    </w:p>
    <w:p w14:paraId="3A097A91" w14:textId="77777777" w:rsidR="00995E9C" w:rsidRDefault="00995E9C" w:rsidP="00995E9C">
      <w:pPr>
        <w:ind w:left="360"/>
      </w:pPr>
      <w:r>
        <w:t>Validation performance:</w:t>
      </w:r>
    </w:p>
    <w:p w14:paraId="18AFDAD4" w14:textId="77777777" w:rsidR="00995E9C" w:rsidRDefault="00995E9C" w:rsidP="00995E9C">
      <w:pPr>
        <w:ind w:left="360"/>
      </w:pPr>
      <w:r>
        <w:t xml:space="preserve">              precision    recall  f1-score   support</w:t>
      </w:r>
    </w:p>
    <w:p w14:paraId="2D6ABBCD" w14:textId="77777777" w:rsidR="00995E9C" w:rsidRDefault="00995E9C" w:rsidP="00995E9C">
      <w:pPr>
        <w:ind w:left="360"/>
      </w:pPr>
    </w:p>
    <w:p w14:paraId="72B37791" w14:textId="77777777" w:rsidR="00995E9C" w:rsidRDefault="00995E9C" w:rsidP="00995E9C">
      <w:pPr>
        <w:ind w:left="360"/>
      </w:pPr>
      <w:r>
        <w:t xml:space="preserve">           0     0.9190    0.8756    0.8968      1037</w:t>
      </w:r>
    </w:p>
    <w:p w14:paraId="69FEFC8B" w14:textId="77777777" w:rsidR="00995E9C" w:rsidRDefault="00995E9C" w:rsidP="00995E9C">
      <w:pPr>
        <w:ind w:left="360"/>
      </w:pPr>
      <w:r>
        <w:t xml:space="preserve">           1     0.8934    0.9311    0.9119      1161</w:t>
      </w:r>
    </w:p>
    <w:p w14:paraId="762B5EE6" w14:textId="77777777" w:rsidR="00995E9C" w:rsidRDefault="00995E9C" w:rsidP="00995E9C">
      <w:pPr>
        <w:ind w:left="360"/>
      </w:pPr>
    </w:p>
    <w:p w14:paraId="78E487CD" w14:textId="77777777" w:rsidR="00995E9C" w:rsidRDefault="00995E9C" w:rsidP="00995E9C">
      <w:pPr>
        <w:ind w:left="360"/>
      </w:pPr>
      <w:r>
        <w:t xml:space="preserve">    accuracy                         0.9049      2198</w:t>
      </w:r>
    </w:p>
    <w:p w14:paraId="723AB30A" w14:textId="77777777" w:rsidR="00995E9C" w:rsidRDefault="00995E9C" w:rsidP="00995E9C">
      <w:pPr>
        <w:ind w:left="360"/>
      </w:pPr>
      <w:r>
        <w:t xml:space="preserve">   macro avg     0.9062    0.9033    0.9043      2198</w:t>
      </w:r>
    </w:p>
    <w:p w14:paraId="50F3724E" w14:textId="77777777" w:rsidR="00995E9C" w:rsidRDefault="00995E9C" w:rsidP="00995E9C">
      <w:pPr>
        <w:ind w:left="360"/>
      </w:pPr>
      <w:r>
        <w:t>weighted avg     0.9055    0.9049    0.9047      2198</w:t>
      </w:r>
    </w:p>
    <w:p w14:paraId="2674F4ED" w14:textId="77777777" w:rsidR="00995E9C" w:rsidRDefault="00995E9C" w:rsidP="00995E9C">
      <w:pPr>
        <w:ind w:left="360"/>
      </w:pPr>
    </w:p>
    <w:p w14:paraId="6FE4F2B9" w14:textId="77777777" w:rsidR="00995E9C" w:rsidRDefault="00995E9C" w:rsidP="00995E9C">
      <w:pPr>
        <w:ind w:left="360"/>
      </w:pPr>
    </w:p>
    <w:p w14:paraId="3D40A01D" w14:textId="77777777" w:rsidR="00995E9C" w:rsidRDefault="00995E9C" w:rsidP="00995E9C">
      <w:pPr>
        <w:ind w:left="360"/>
      </w:pPr>
      <w:r>
        <w:t>Test performance:</w:t>
      </w:r>
    </w:p>
    <w:p w14:paraId="734B4A94" w14:textId="77777777" w:rsidR="00995E9C" w:rsidRDefault="00995E9C" w:rsidP="00995E9C">
      <w:pPr>
        <w:ind w:left="360"/>
      </w:pPr>
      <w:r>
        <w:t xml:space="preserve">              precision    recall  f1-score   support</w:t>
      </w:r>
    </w:p>
    <w:p w14:paraId="2A790C00" w14:textId="77777777" w:rsidR="00995E9C" w:rsidRDefault="00995E9C" w:rsidP="00995E9C">
      <w:pPr>
        <w:ind w:left="360"/>
      </w:pPr>
    </w:p>
    <w:p w14:paraId="00CE15A0" w14:textId="77777777" w:rsidR="00995E9C" w:rsidRDefault="00995E9C" w:rsidP="00995E9C">
      <w:pPr>
        <w:ind w:left="360"/>
      </w:pPr>
      <w:r>
        <w:lastRenderedPageBreak/>
        <w:t xml:space="preserve">           0     0.9152    0.8728    0.8935      1038</w:t>
      </w:r>
    </w:p>
    <w:p w14:paraId="7D204262" w14:textId="77777777" w:rsidR="00995E9C" w:rsidRDefault="00995E9C" w:rsidP="00995E9C">
      <w:pPr>
        <w:ind w:left="360"/>
      </w:pPr>
      <w:r>
        <w:t xml:space="preserve">           1     0.8907    0.9276    0.9088      1160</w:t>
      </w:r>
    </w:p>
    <w:p w14:paraId="599FB0B2" w14:textId="77777777" w:rsidR="00995E9C" w:rsidRDefault="00995E9C" w:rsidP="00995E9C">
      <w:pPr>
        <w:ind w:left="360"/>
      </w:pPr>
    </w:p>
    <w:p w14:paraId="5E4A9513" w14:textId="77777777" w:rsidR="00995E9C" w:rsidRDefault="00995E9C" w:rsidP="00995E9C">
      <w:pPr>
        <w:ind w:left="360"/>
      </w:pPr>
      <w:r>
        <w:t xml:space="preserve">    accuracy                         0.9017      2198</w:t>
      </w:r>
    </w:p>
    <w:p w14:paraId="6E45CFC5" w14:textId="77777777" w:rsidR="00995E9C" w:rsidRDefault="00995E9C" w:rsidP="00995E9C">
      <w:pPr>
        <w:ind w:left="360"/>
      </w:pPr>
      <w:r>
        <w:t xml:space="preserve">   macro avg     0.9029    0.9002    0.9011      2198</w:t>
      </w:r>
    </w:p>
    <w:p w14:paraId="0740988E" w14:textId="77777777" w:rsidR="00995E9C" w:rsidRDefault="00995E9C" w:rsidP="00995E9C">
      <w:pPr>
        <w:ind w:left="360"/>
      </w:pPr>
      <w:r>
        <w:t>weighted avg     0.9023    0.9017    0.9016      2198</w:t>
      </w:r>
    </w:p>
    <w:p w14:paraId="542926EC" w14:textId="77777777" w:rsidR="00995E9C" w:rsidRDefault="00995E9C" w:rsidP="00995E9C">
      <w:pPr>
        <w:ind w:left="360"/>
      </w:pPr>
    </w:p>
    <w:p w14:paraId="49C7136F" w14:textId="77777777" w:rsidR="00995E9C" w:rsidRDefault="00995E9C" w:rsidP="00995E9C">
      <w:pPr>
        <w:ind w:left="360"/>
      </w:pPr>
      <w:r>
        <w:t>Confusion matrix:</w:t>
      </w:r>
    </w:p>
    <w:p w14:paraId="75417225" w14:textId="77777777" w:rsidR="00995E9C" w:rsidRDefault="00995E9C" w:rsidP="00995E9C">
      <w:pPr>
        <w:ind w:left="360"/>
      </w:pPr>
      <w:r>
        <w:t>[[ 906  132]</w:t>
      </w:r>
    </w:p>
    <w:p w14:paraId="6AC4FA10" w14:textId="77777777" w:rsidR="00995E9C" w:rsidRDefault="00995E9C" w:rsidP="00995E9C">
      <w:pPr>
        <w:ind w:left="360"/>
      </w:pPr>
      <w:r>
        <w:t xml:space="preserve"> [  84 1076]]</w:t>
      </w:r>
    </w:p>
    <w:p w14:paraId="21BA24FC" w14:textId="77777777" w:rsidR="00995E9C" w:rsidRDefault="00995E9C" w:rsidP="00995E9C">
      <w:pPr>
        <w:ind w:left="360"/>
      </w:pPr>
    </w:p>
    <w:p w14:paraId="7D29A40C" w14:textId="77777777" w:rsidR="00995E9C" w:rsidRDefault="00995E9C" w:rsidP="00995E9C">
      <w:pPr>
        <w:ind w:left="360"/>
      </w:pPr>
      <w:r>
        <w:t>Benchmarking inference speed...</w:t>
      </w:r>
    </w:p>
    <w:p w14:paraId="2B44B7DF" w14:textId="41874BA8" w:rsidR="00995E9C" w:rsidRDefault="00995E9C" w:rsidP="00995E9C">
      <w:pPr>
        <w:ind w:left="360"/>
      </w:pPr>
      <w:r>
        <w:t>Average inference time per flow: 0.0132 ms</w:t>
      </w:r>
    </w:p>
    <w:p w14:paraId="5BD41767" w14:textId="681C4670" w:rsidR="00995E9C" w:rsidRDefault="00995E9C" w:rsidP="00995E9C">
      <w:r>
        <w:rPr>
          <w:noProof/>
        </w:rPr>
        <w:drawing>
          <wp:inline distT="0" distB="0" distL="0" distR="0" wp14:anchorId="1FC735D8" wp14:editId="4B42E8C0">
            <wp:extent cx="2838298" cy="3054484"/>
            <wp:effectExtent l="0" t="0" r="0" b="0"/>
            <wp:docPr id="19029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399" name="Picture 1902903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339" cy="31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A424" w14:textId="77777777" w:rsidR="007E1223" w:rsidRDefault="00995E9C" w:rsidP="007E1223">
      <w:pPr>
        <w:pStyle w:val="ListParagraph"/>
        <w:numPr>
          <w:ilvl w:val="0"/>
          <w:numId w:val="8"/>
        </w:numPr>
        <w:rPr>
          <w:b/>
          <w:bCs/>
        </w:rPr>
      </w:pPr>
      <w:r w:rsidRPr="00995E9C">
        <w:rPr>
          <w:b/>
          <w:bCs/>
        </w:rPr>
        <w:t>VPN vs NON</w:t>
      </w:r>
      <w:r w:rsidRPr="00995E9C">
        <w:rPr>
          <w:rFonts w:ascii="Cambria Math" w:hAnsi="Cambria Math" w:cs="Cambria Math"/>
          <w:b/>
          <w:bCs/>
        </w:rPr>
        <w:t>‑</w:t>
      </w:r>
      <w:r w:rsidRPr="00995E9C">
        <w:rPr>
          <w:b/>
          <w:bCs/>
        </w:rPr>
        <w:t xml:space="preserve">VPN </w:t>
      </w:r>
      <w:r w:rsidRPr="00995E9C">
        <w:rPr>
          <w:rFonts w:hint="eastAsia"/>
          <w:b/>
          <w:bCs/>
          <w:lang w:eastAsia="zh-TW"/>
        </w:rPr>
        <w:t>的</w:t>
      </w:r>
      <w:r w:rsidRPr="00995E9C">
        <w:rPr>
          <w:rFonts w:hint="eastAsia"/>
          <w:b/>
          <w:bCs/>
          <w:lang w:eastAsia="zh-TW"/>
        </w:rPr>
        <w:t xml:space="preserve"> </w:t>
      </w:r>
      <w:r w:rsidRPr="00995E9C">
        <w:rPr>
          <w:rFonts w:hint="eastAsia"/>
          <w:b/>
          <w:bCs/>
        </w:rPr>
        <w:t>baseline cnn</w:t>
      </w:r>
    </w:p>
    <w:p w14:paraId="55C3CF22" w14:textId="77777777" w:rsidR="007E1223" w:rsidRDefault="007E1223" w:rsidP="007E1223">
      <w:pPr>
        <w:pStyle w:val="ListParagraph"/>
        <w:rPr>
          <w:rFonts w:ascii="Microsoft YaHei" w:eastAsia="Microsoft YaHei" w:hAnsi="Microsoft YaHei" w:cs="Microsoft YaHei"/>
          <w:color w:val="3B3B3B"/>
          <w:kern w:val="0"/>
          <w:lang w:eastAsia="zh-TW"/>
          <w14:ligatures w14:val="none"/>
        </w:rPr>
      </w:pP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输入：标准化后的特征，视作长度</w:t>
      </w: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t xml:space="preserve"> = num_features </w:t>
      </w: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的</w:t>
      </w: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t xml:space="preserve"> 1D </w:t>
      </w: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序列</w:t>
      </w:r>
      <w:r w:rsidRPr="007E1223">
        <w:rPr>
          <w:rFonts w:ascii="Microsoft YaHei" w:eastAsia="Microsoft YaHei" w:hAnsi="Microsoft YaHei" w:cs="Microsoft YaHei"/>
          <w:color w:val="3B3B3B"/>
          <w:kern w:val="0"/>
          <w14:ligatures w14:val="none"/>
        </w:rPr>
        <w:t>。</w:t>
      </w:r>
    </w:p>
    <w:p w14:paraId="09F540AD" w14:textId="78545167" w:rsidR="007E1223" w:rsidRPr="007E1223" w:rsidRDefault="007E1223" w:rsidP="007E1223">
      <w:pPr>
        <w:pStyle w:val="ListParagraph"/>
        <w:rPr>
          <w:b/>
          <w:bCs/>
        </w:rPr>
      </w:pP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lastRenderedPageBreak/>
        <w:t>结构：</w:t>
      </w:r>
      <w:r w:rsidRPr="007E1223">
        <w:rPr>
          <w:rFonts w:ascii="Monaco" w:eastAsia="Times New Roman" w:hAnsi="Monaco" w:cs="Courier New"/>
          <w:color w:val="3B3B3B"/>
          <w:kern w:val="0"/>
          <w:sz w:val="22"/>
          <w:szCs w:val="22"/>
          <w:bdr w:val="none" w:sz="0" w:space="0" w:color="auto" w:frame="1"/>
          <w14:ligatures w14:val="none"/>
        </w:rPr>
        <w:t>Conv1d(1→32) + BN + ReLU → Conv1d(32→64) + BN + ReLU → AdaptiveAvgPool1d → FC(64→2)</w:t>
      </w:r>
      <w:r w:rsidRPr="007E1223">
        <w:rPr>
          <w:rFonts w:ascii="Microsoft YaHei" w:eastAsia="Microsoft YaHei" w:hAnsi="Microsoft YaHei" w:cs="Microsoft YaHei"/>
          <w:color w:val="3B3B3B"/>
          <w:kern w:val="0"/>
          <w14:ligatures w14:val="none"/>
        </w:rPr>
        <w:t>。</w:t>
      </w:r>
    </w:p>
    <w:p w14:paraId="70818B5C" w14:textId="77777777" w:rsidR="007E1223" w:rsidRPr="007E1223" w:rsidRDefault="007E1223" w:rsidP="007E1223">
      <w:pPr>
        <w:ind w:left="720"/>
        <w:rPr>
          <w:b/>
          <w:bCs/>
          <w:lang w:eastAsia="zh-TW"/>
        </w:rPr>
      </w:pPr>
    </w:p>
    <w:p w14:paraId="4C2D32C8" w14:textId="5BDD6E9C" w:rsidR="00995E9C" w:rsidRDefault="00995E9C" w:rsidP="00995E9C">
      <w:pPr>
        <w:ind w:left="360"/>
      </w:pPr>
      <w:r>
        <w:rPr>
          <w:rFonts w:hint="eastAsia"/>
          <w:noProof/>
        </w:rPr>
        <w:drawing>
          <wp:inline distT="0" distB="0" distL="0" distR="0" wp14:anchorId="4B959E83" wp14:editId="0238773C">
            <wp:extent cx="2517368" cy="4599619"/>
            <wp:effectExtent l="0" t="0" r="0" b="0"/>
            <wp:docPr id="52869413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94133" name="Picture 3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042" cy="474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8E93109" wp14:editId="28A94E95">
            <wp:extent cx="2827992" cy="1350366"/>
            <wp:effectExtent l="0" t="0" r="4445" b="0"/>
            <wp:docPr id="247137560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37560" name="Picture 4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44" cy="140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12FB" w14:textId="5CD02DC8" w:rsidR="007E1223" w:rsidRDefault="007E1223" w:rsidP="007E1223">
      <w:pPr>
        <w:rPr>
          <w:color w:val="EE0000"/>
          <w:lang w:val="en-US" w:eastAsia="zh-TW"/>
        </w:rPr>
      </w:pPr>
      <w:r w:rsidRPr="007E1223">
        <w:rPr>
          <w:rFonts w:hint="eastAsia"/>
          <w:color w:val="EE0000"/>
          <w:lang w:eastAsia="zh-TW"/>
        </w:rPr>
        <w:t>#</w:t>
      </w:r>
      <w:r w:rsidRPr="007E1223">
        <w:rPr>
          <w:rFonts w:hint="eastAsia"/>
          <w:color w:val="EE0000"/>
          <w:lang w:val="en-US" w:eastAsia="zh-TW"/>
        </w:rPr>
        <w:t>TODO</w:t>
      </w:r>
    </w:p>
    <w:p w14:paraId="4F97D94D" w14:textId="418D7D9E" w:rsidR="007E1223" w:rsidRPr="007E1223" w:rsidRDefault="007E1223" w:rsidP="007E1223">
      <w:pPr>
        <w:rPr>
          <w:b/>
          <w:bCs/>
          <w:color w:val="000000" w:themeColor="text1"/>
          <w:sz w:val="32"/>
          <w:szCs w:val="32"/>
          <w:lang w:val="en-US" w:eastAsia="zh-TW"/>
        </w:rPr>
      </w:pPr>
      <w:r w:rsidRPr="007E1223">
        <w:rPr>
          <w:b/>
          <w:bCs/>
          <w:color w:val="000000" w:themeColor="text1"/>
          <w:sz w:val="32"/>
          <w:szCs w:val="32"/>
          <w:lang w:val="en-US" w:eastAsia="zh-TW"/>
        </w:rPr>
        <w:t>Evaluation</w:t>
      </w:r>
      <w:r w:rsidRPr="007E1223">
        <w:rPr>
          <w:rFonts w:hint="eastAsia"/>
          <w:b/>
          <w:bCs/>
          <w:color w:val="000000" w:themeColor="text1"/>
          <w:sz w:val="32"/>
          <w:szCs w:val="32"/>
          <w:lang w:val="en-US" w:eastAsia="zh-TW"/>
        </w:rPr>
        <w:t>（</w:t>
      </w:r>
      <w:r w:rsidRPr="007E1223">
        <w:rPr>
          <w:b/>
          <w:bCs/>
          <w:color w:val="000000" w:themeColor="text1"/>
          <w:sz w:val="32"/>
          <w:szCs w:val="32"/>
          <w:lang w:val="en-US" w:eastAsia="zh-TW"/>
        </w:rPr>
        <w:t>VPN vs NON</w:t>
      </w:r>
      <w:r w:rsidRPr="007E1223">
        <w:rPr>
          <w:rFonts w:ascii="Cambria Math" w:hAnsi="Cambria Math" w:cs="Cambria Math"/>
          <w:b/>
          <w:bCs/>
          <w:color w:val="000000" w:themeColor="text1"/>
          <w:sz w:val="32"/>
          <w:szCs w:val="32"/>
          <w:lang w:val="en-US" w:eastAsia="zh-TW"/>
        </w:rPr>
        <w:t>‑</w:t>
      </w:r>
      <w:r w:rsidRPr="007E1223">
        <w:rPr>
          <w:b/>
          <w:bCs/>
          <w:color w:val="000000" w:themeColor="text1"/>
          <w:sz w:val="32"/>
          <w:szCs w:val="32"/>
          <w:lang w:val="en-US" w:eastAsia="zh-TW"/>
        </w:rPr>
        <w:t>VPN</w:t>
      </w:r>
      <w:r w:rsidRPr="007E1223">
        <w:rPr>
          <w:rFonts w:hint="eastAsia"/>
          <w:b/>
          <w:bCs/>
          <w:color w:val="000000" w:themeColor="text1"/>
          <w:sz w:val="32"/>
          <w:szCs w:val="32"/>
          <w:lang w:val="en-US" w:eastAsia="zh-TW"/>
        </w:rPr>
        <w:t>）</w:t>
      </w:r>
    </w:p>
    <w:p w14:paraId="34620165" w14:textId="1D5C5441" w:rsidR="00995E9C" w:rsidRDefault="00995E9C" w:rsidP="007E1223">
      <w:pPr>
        <w:pStyle w:val="ListParagraph"/>
        <w:numPr>
          <w:ilvl w:val="0"/>
          <w:numId w:val="8"/>
        </w:numPr>
      </w:pPr>
      <w:r w:rsidRPr="00995E9C">
        <w:rPr>
          <w:rFonts w:hint="eastAsia"/>
        </w:rPr>
        <w:t>对比</w:t>
      </w:r>
      <w:r w:rsidRPr="00995E9C">
        <w:rPr>
          <w:rFonts w:hint="eastAsia"/>
        </w:rPr>
        <w:t xml:space="preserve">RF vs CNN </w:t>
      </w:r>
      <w:r w:rsidRPr="00995E9C">
        <w:rPr>
          <w:rFonts w:hint="eastAsia"/>
        </w:rPr>
        <w:t>在</w:t>
      </w:r>
      <w:r w:rsidRPr="00995E9C">
        <w:rPr>
          <w:rFonts w:hint="eastAsia"/>
        </w:rPr>
        <w:t xml:space="preserve"> VPN vs NON VPN </w:t>
      </w:r>
      <w:r w:rsidRPr="00995E9C">
        <w:rPr>
          <w:rFonts w:hint="eastAsia"/>
        </w:rPr>
        <w:t>上的准确率</w:t>
      </w:r>
      <w:r w:rsidRPr="00995E9C">
        <w:rPr>
          <w:rFonts w:hint="eastAsia"/>
        </w:rPr>
        <w:t xml:space="preserve"> / F1</w:t>
      </w:r>
    </w:p>
    <w:p w14:paraId="2F94ECFB" w14:textId="77777777" w:rsidR="007E1223" w:rsidRPr="007E1223" w:rsidRDefault="00995E9C" w:rsidP="007E1223">
      <w:pPr>
        <w:pStyle w:val="ListParagraph"/>
        <w:numPr>
          <w:ilvl w:val="0"/>
          <w:numId w:val="8"/>
        </w:numPr>
      </w:pPr>
      <w:r w:rsidRPr="00995E9C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哪个推理更快（是否都远小于</w:t>
      </w:r>
      <w:r w:rsidRPr="00995E9C">
        <w:rPr>
          <w:rFonts w:ascii="Arial" w:eastAsia="Times New Roman" w:hAnsi="Arial" w:cs="Arial"/>
          <w:color w:val="3B3B3B"/>
          <w:kern w:val="0"/>
          <w14:ligatures w14:val="none"/>
        </w:rPr>
        <w:t xml:space="preserve"> 100ms</w:t>
      </w:r>
      <w:r>
        <w:rPr>
          <w:rFonts w:ascii="SimSun" w:eastAsia="SimSun" w:hAnsi="SimSun" w:cs="SimSun"/>
          <w:color w:val="3B3B3B"/>
          <w:kern w:val="0"/>
          <w:lang w:val="en-US"/>
          <w14:ligatures w14:val="none"/>
        </w:rPr>
        <w:t>）</w:t>
      </w:r>
    </w:p>
    <w:p w14:paraId="06062829" w14:textId="030D39B0" w:rsidR="007E1223" w:rsidRPr="0043130B" w:rsidRDefault="007E1223" w:rsidP="007E1223">
      <w:pPr>
        <w:rPr>
          <w:b/>
          <w:bCs/>
          <w:color w:val="000000" w:themeColor="text1"/>
          <w:sz w:val="32"/>
          <w:szCs w:val="32"/>
          <w:lang w:eastAsia="zh-TW"/>
        </w:rPr>
      </w:pPr>
      <w:r w:rsidRPr="0043130B">
        <w:rPr>
          <w:rFonts w:hint="eastAsia"/>
          <w:b/>
          <w:bCs/>
          <w:color w:val="000000" w:themeColor="text1"/>
          <w:sz w:val="32"/>
          <w:szCs w:val="32"/>
          <w:lang w:eastAsia="zh-TW"/>
        </w:rPr>
        <w:t>可选</w:t>
      </w:r>
      <w:r w:rsidRPr="0043130B">
        <w:rPr>
          <w:b/>
          <w:bCs/>
          <w:color w:val="000000" w:themeColor="text1"/>
          <w:sz w:val="32"/>
          <w:szCs w:val="32"/>
          <w:lang w:eastAsia="zh-TW"/>
        </w:rPr>
        <w:t>Next Steps</w:t>
      </w:r>
    </w:p>
    <w:p w14:paraId="2D0ECC8D" w14:textId="77777777" w:rsidR="007E1223" w:rsidRDefault="007E1223" w:rsidP="007E1223">
      <w:pPr>
        <w:pStyle w:val="ListParagraph"/>
        <w:rPr>
          <w:rFonts w:ascii="Microsoft YaHei" w:eastAsia="Microsoft YaHei" w:hAnsi="Microsoft YaHei" w:cs="Microsoft YaHei"/>
          <w:color w:val="3B3B3B"/>
          <w:kern w:val="0"/>
          <w:lang w:eastAsia="zh-TW"/>
          <w14:ligatures w14:val="none"/>
        </w:rPr>
      </w:pP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某些类别样本少（来自</w:t>
      </w: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t xml:space="preserve"> EDA </w:t>
      </w: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图），后面要用</w:t>
      </w: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t xml:space="preserve"> class weight / SMOTE</w:t>
      </w:r>
      <w:r w:rsidRPr="007E1223">
        <w:rPr>
          <w:rFonts w:ascii="Microsoft YaHei" w:eastAsia="Microsoft YaHei" w:hAnsi="Microsoft YaHei" w:cs="Microsoft YaHei"/>
          <w:color w:val="3B3B3B"/>
          <w:kern w:val="0"/>
          <w14:ligatures w14:val="none"/>
        </w:rPr>
        <w:t>。</w:t>
      </w:r>
    </w:p>
    <w:p w14:paraId="7B022ED1" w14:textId="3B3FE5B6" w:rsidR="007E1223" w:rsidRDefault="007E1223" w:rsidP="007E1223">
      <w:pPr>
        <w:pStyle w:val="ListParagraph"/>
        <w:rPr>
          <w:rFonts w:ascii="Microsoft YaHei" w:eastAsia="Microsoft YaHei" w:hAnsi="Microsoft YaHei" w:cs="Microsoft YaHei"/>
          <w:color w:val="3B3B3B"/>
          <w:kern w:val="0"/>
          <w:lang w:eastAsia="zh-TW"/>
          <w14:ligatures w14:val="none"/>
        </w:rPr>
      </w:pP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这里只做了</w:t>
      </w: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t xml:space="preserve"> VPN vs NON</w:t>
      </w: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noBreakHyphen/>
        <w:t xml:space="preserve">VPN </w:t>
      </w: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二分类，</w:t>
      </w:r>
      <w:r>
        <w:rPr>
          <w:rFonts w:ascii="Microsoft YaHei" w:eastAsia="Microsoft YaHei" w:hAnsi="Microsoft YaHei" w:cs="Microsoft YaHei" w:hint="eastAsia"/>
          <w:color w:val="3B3B3B"/>
          <w:kern w:val="0"/>
          <w:lang w:eastAsia="zh-TW"/>
          <w14:ligatures w14:val="none"/>
        </w:rPr>
        <w:t>可以</w:t>
      </w: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扩展到</w:t>
      </w: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t xml:space="preserve"> 14 </w:t>
      </w: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类细粒度流量分类</w:t>
      </w:r>
      <w:r w:rsidRPr="007E1223">
        <w:rPr>
          <w:rFonts w:ascii="Microsoft YaHei" w:eastAsia="Microsoft YaHei" w:hAnsi="Microsoft YaHei" w:cs="Microsoft YaHei"/>
          <w:color w:val="3B3B3B"/>
          <w:kern w:val="0"/>
          <w14:ligatures w14:val="none"/>
        </w:rPr>
        <w:t>。</w:t>
      </w:r>
    </w:p>
    <w:p w14:paraId="013A9205" w14:textId="32D2A294" w:rsidR="007E1223" w:rsidRDefault="007E1223" w:rsidP="007E1223">
      <w:pPr>
        <w:pStyle w:val="ListParagraph"/>
        <w:rPr>
          <w:rFonts w:ascii="Microsoft YaHei" w:eastAsia="Microsoft YaHei" w:hAnsi="Microsoft YaHei" w:cs="Microsoft YaHei"/>
          <w:color w:val="3B3B3B"/>
          <w:kern w:val="0"/>
          <w14:ligatures w14:val="none"/>
        </w:rPr>
      </w:pP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lastRenderedPageBreak/>
        <w:t xml:space="preserve">CNN </w:t>
      </w: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结构简单，可以尝试更深的</w:t>
      </w:r>
      <w:r w:rsidRPr="007E1223">
        <w:rPr>
          <w:rFonts w:ascii="Arial" w:eastAsia="Times New Roman" w:hAnsi="Arial" w:cs="Arial"/>
          <w:color w:val="3B3B3B"/>
          <w:kern w:val="0"/>
          <w14:ligatures w14:val="none"/>
        </w:rPr>
        <w:t xml:space="preserve"> CNN / LSTM / </w:t>
      </w:r>
      <w:r w:rsidRPr="007E1223">
        <w:rPr>
          <w:rFonts w:ascii="Microsoft YaHei" w:eastAsia="Microsoft YaHei" w:hAnsi="Microsoft YaHei" w:cs="Microsoft YaHei" w:hint="eastAsia"/>
          <w:color w:val="3B3B3B"/>
          <w:kern w:val="0"/>
          <w14:ligatures w14:val="none"/>
        </w:rPr>
        <w:t>注意力</w:t>
      </w:r>
    </w:p>
    <w:p w14:paraId="2BE1EA84" w14:textId="118567E7" w:rsidR="0043130B" w:rsidRDefault="0043130B" w:rsidP="0043130B">
      <w:r>
        <w:t>X</w:t>
      </w:r>
      <w:r>
        <w:rPr>
          <w:rFonts w:hint="eastAsia"/>
        </w:rPr>
        <w:t>gboost</w:t>
      </w:r>
      <w:r>
        <w:rPr>
          <w:rFonts w:hint="eastAsia"/>
        </w:rPr>
        <w:t>结果：</w:t>
      </w:r>
    </w:p>
    <w:p w14:paraId="1A15551D" w14:textId="21391337" w:rsidR="0043130B" w:rsidRPr="0043130B" w:rsidRDefault="0043130B" w:rsidP="0043130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A2F142" wp14:editId="6B8356E4">
            <wp:extent cx="3269894" cy="3457913"/>
            <wp:effectExtent l="0" t="0" r="0" b="0"/>
            <wp:docPr id="790086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6277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482" cy="347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9443" w14:textId="77777777" w:rsidR="007E1223" w:rsidRPr="00995E9C" w:rsidRDefault="007E1223" w:rsidP="007E1223"/>
    <w:p w14:paraId="42FCDF3C" w14:textId="42C02D79" w:rsidR="00995E9C" w:rsidRPr="00995E9C" w:rsidRDefault="00995E9C" w:rsidP="00995E9C">
      <w:pPr>
        <w:pStyle w:val="ListParagraph"/>
        <w:rPr>
          <w:lang w:val="en-US"/>
        </w:rPr>
      </w:pPr>
    </w:p>
    <w:p w14:paraId="2759DE90" w14:textId="77777777" w:rsidR="00995E9C" w:rsidRDefault="00995E9C" w:rsidP="00995E9C">
      <w:pPr>
        <w:ind w:left="360"/>
      </w:pPr>
    </w:p>
    <w:sectPr w:rsidR="00995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7FA0"/>
    <w:multiLevelType w:val="hybridMultilevel"/>
    <w:tmpl w:val="C9C40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24A84"/>
    <w:multiLevelType w:val="multilevel"/>
    <w:tmpl w:val="D3063E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40E81"/>
    <w:multiLevelType w:val="multilevel"/>
    <w:tmpl w:val="30D0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56F9F"/>
    <w:multiLevelType w:val="hybridMultilevel"/>
    <w:tmpl w:val="AB209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51BEB"/>
    <w:multiLevelType w:val="multilevel"/>
    <w:tmpl w:val="9514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E0155"/>
    <w:multiLevelType w:val="multilevel"/>
    <w:tmpl w:val="9D5E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756C5"/>
    <w:multiLevelType w:val="multilevel"/>
    <w:tmpl w:val="2DCC70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314E2"/>
    <w:multiLevelType w:val="multilevel"/>
    <w:tmpl w:val="C72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7781">
    <w:abstractNumId w:val="4"/>
  </w:num>
  <w:num w:numId="2" w16cid:durableId="2045054861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991864032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830518781">
    <w:abstractNumId w:val="3"/>
  </w:num>
  <w:num w:numId="5" w16cid:durableId="307706129">
    <w:abstractNumId w:val="7"/>
  </w:num>
  <w:num w:numId="6" w16cid:durableId="687097409">
    <w:abstractNumId w:val="5"/>
  </w:num>
  <w:num w:numId="7" w16cid:durableId="837499361">
    <w:abstractNumId w:val="2"/>
  </w:num>
  <w:num w:numId="8" w16cid:durableId="206838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9C"/>
    <w:rsid w:val="0043130B"/>
    <w:rsid w:val="007E1223"/>
    <w:rsid w:val="00995E9C"/>
    <w:rsid w:val="00F0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27909"/>
  <w15:chartTrackingRefBased/>
  <w15:docId w15:val="{CA4A05C3-CE16-3A41-BE89-1764082D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5E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2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1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珺 章</dc:creator>
  <cp:keywords/>
  <dc:description/>
  <cp:lastModifiedBy>珺 章</cp:lastModifiedBy>
  <cp:revision>2</cp:revision>
  <dcterms:created xsi:type="dcterms:W3CDTF">2026-03-14T22:38:00Z</dcterms:created>
  <dcterms:modified xsi:type="dcterms:W3CDTF">2026-03-14T23:17:00Z</dcterms:modified>
</cp:coreProperties>
</file>