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brrmj0sj17" w:id="0"/>
      <w:bookmarkEnd w:id="0"/>
      <w:r w:rsidDel="00000000" w:rsidR="00000000" w:rsidRPr="00000000">
        <w:rPr>
          <w:rtl w:val="0"/>
        </w:rPr>
        <w:t xml:space="preserve">Section 6: 100% OPTIONAL Challenges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Slides：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https://cs.slides.com/colt_steele/problem-solving-patterns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360" w:line="308.88" w:lineRule="auto"/>
        <w:rPr/>
      </w:pPr>
      <w:bookmarkStart w:colFirst="0" w:colLast="0" w:name="_u1twvdehaoeo" w:id="1"/>
      <w:bookmarkEnd w:id="1"/>
      <w:r w:rsidDel="00000000" w:rsidR="00000000" w:rsidRPr="00000000">
        <w:rPr>
          <w:rtl w:val="0"/>
        </w:rPr>
        <w:t xml:space="preserve">35. IMPORTANT NOTE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vkrwojqj5qh" w:id="2"/>
      <w:bookmarkEnd w:id="2"/>
      <w:r w:rsidDel="00000000" w:rsidR="00000000" w:rsidRPr="00000000">
        <w:rPr>
          <w:rtl w:val="0"/>
        </w:rPr>
        <w:t xml:space="preserve">Coding Exercise 3: Frequency Counter - sameFrequency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function called sameFrequency. Given two positive integers, find out if the two numbers have the same frequency of digits.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solution MUST have the following complexities: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Time: O(N)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//true</w:t>
      </w:r>
    </w:p>
    <w:p w:rsidR="00000000" w:rsidDel="00000000" w:rsidP="00000000" w:rsidRDefault="00000000" w:rsidRPr="00000000" w14:paraId="0000000B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//false</w:t>
      </w:r>
    </w:p>
    <w:p w:rsidR="00000000" w:rsidDel="00000000" w:rsidP="00000000" w:rsidRDefault="00000000" w:rsidRPr="00000000" w14:paraId="0000000C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3589578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5879385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//true</w:t>
      </w:r>
    </w:p>
    <w:p w:rsidR="00000000" w:rsidDel="00000000" w:rsidP="00000000" w:rsidRDefault="00000000" w:rsidRPr="00000000" w14:paraId="0000000D">
      <w:pPr>
        <w:shd w:fill="151515" w:val="clear"/>
        <w:spacing w:line="360" w:lineRule="auto"/>
        <w:rPr>
          <w:rFonts w:ascii="Courier New" w:cs="Courier New" w:eastAsia="Courier New" w:hAnsi="Courier New"/>
          <w:i w:val="1"/>
          <w:color w:val="5c637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3"/>
          <w:szCs w:val="23"/>
          <w:rtl w:val="0"/>
        </w:rPr>
        <w:t xml:space="preserve">//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sameFrequency Solution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sameFrequency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{};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{};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]] =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]] ||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++)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]] =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strNum2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]] ||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countNum2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86iwyy2qk9ep" w:id="3"/>
      <w:bookmarkEnd w:id="3"/>
      <w:r w:rsidDel="00000000" w:rsidR="00000000" w:rsidRPr="00000000">
        <w:rPr>
          <w:rtl w:val="0"/>
        </w:rPr>
        <w:t xml:space="preserve">Coding Exercise 4: Frequency Counter / Multiple Pointers - areThereDuplicates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Implement a function called, areThereDuplicates which accepts a variable number of arguments, and checks whether there are any duplicates among the arguments passed in. You can solve this using the frequency counter pattern Or the multiple pointers pattern.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areThereDuplicates Solution(Frequency Counter)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areThereDuplicates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={}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]]=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]])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&gt;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areThereDuplicates Solution(Multiple Pointers)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slides.com/colt_steele/problem-solving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