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8E4C9" w14:textId="70364FA0" w:rsidR="00A97241" w:rsidRPr="00F11F46" w:rsidRDefault="00F11F46" w:rsidP="00F11F46">
      <w:pPr>
        <w:jc w:val="center"/>
        <w:rPr>
          <w:b/>
          <w:bCs/>
        </w:rPr>
      </w:pPr>
      <w:r w:rsidRPr="00F11F46">
        <w:rPr>
          <w:b/>
          <w:bCs/>
        </w:rPr>
        <w:t>Power relations in a simple RCT</w:t>
      </w:r>
    </w:p>
    <w:p w14:paraId="6E999952" w14:textId="51BB2EBE" w:rsidR="00F11F46" w:rsidRDefault="00F11F46"/>
    <w:p w14:paraId="14FD03EC" w14:textId="3428F659" w:rsidR="00F11F46" w:rsidRPr="00F11F46" w:rsidRDefault="00F11F46">
      <w:pPr>
        <w:rPr>
          <w:b/>
          <w:bCs/>
          <w:u w:val="single"/>
        </w:rPr>
      </w:pPr>
      <w:r w:rsidRPr="00F11F46">
        <w:rPr>
          <w:b/>
          <w:bCs/>
          <w:u w:val="single"/>
        </w:rPr>
        <w:t>Part I. Sample size needed for test of means</w:t>
      </w:r>
    </w:p>
    <w:p w14:paraId="13B03719" w14:textId="3807BFAE" w:rsidR="00F11F46" w:rsidRDefault="00F11F46">
      <w:r>
        <w:t>Assume that we design a study to test the hypothesis that</w:t>
      </w:r>
    </w:p>
    <w:p w14:paraId="26026261" w14:textId="38D09D51" w:rsidR="00F11F46" w:rsidRPr="00F11F46" w:rsidRDefault="00E5135B" w:rsidP="00F11F46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11F46">
        <w:rPr>
          <w:rFonts w:eastAsiaTheme="minorEastAsia"/>
        </w:rPr>
        <w:t xml:space="preserve">         vs.    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  <m:r>
          <w:rPr>
            <w:rFonts w:ascii="Cambria Math" w:eastAsiaTheme="minorEastAsia" w:hAnsi="Cambria Math"/>
          </w:rPr>
          <m:t>: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≠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163363E3" w14:textId="496327BC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And for the design of the study, we assume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.</m:t>
        </m:r>
      </m:oMath>
    </w:p>
    <w:p w14:paraId="7A00AEB7" w14:textId="376BA5B3" w:rsidR="00F11F46" w:rsidRDefault="00F11F46">
      <w:pPr>
        <w:rPr>
          <w:rFonts w:eastAsiaTheme="minorEastAsia"/>
        </w:rPr>
      </w:pPr>
    </w:p>
    <w:p w14:paraId="37C08AD6" w14:textId="351E7719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We estimate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using the pooled-variance approach,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056255F4" w14:textId="77777777" w:rsidR="00F11F46" w:rsidRDefault="00F11F46">
      <w:pPr>
        <w:rPr>
          <w:rFonts w:eastAsiaTheme="minorEastAsia"/>
        </w:rPr>
      </w:pPr>
    </w:p>
    <w:p w14:paraId="46CC8BAC" w14:textId="4884437A" w:rsidR="00F11F46" w:rsidRDefault="00F11F46">
      <w:pPr>
        <w:rPr>
          <w:rFonts w:eastAsiaTheme="minorEastAsia"/>
        </w:rPr>
      </w:pPr>
      <w:r>
        <w:rPr>
          <w:rFonts w:eastAsiaTheme="minorEastAsia"/>
        </w:rPr>
        <w:t>We can then use test:</w:t>
      </w:r>
    </w:p>
    <w:p w14:paraId="1D00413D" w14:textId="151D80E1" w:rsidR="00F11F46" w:rsidRPr="00F11F46" w:rsidRDefault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 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eastAsiaTheme="minorEastAsia" w:hAnsi="Cambria Math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acc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rad>
            </m:den>
          </m:f>
        </m:oMath>
      </m:oMathPara>
    </w:p>
    <w:p w14:paraId="27E5FE3F" w14:textId="3D578DCE" w:rsidR="00F11F46" w:rsidRDefault="00F11F46">
      <w:pPr>
        <w:rPr>
          <w:rFonts w:eastAsiaTheme="minorEastAsia"/>
        </w:rPr>
      </w:pPr>
    </w:p>
    <w:p w14:paraId="62E7E649" w14:textId="741EEFA1" w:rsidR="00F11F46" w:rsidRP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Under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we have </w:t>
      </w:r>
      <m:oMath>
        <m:r>
          <w:rPr>
            <w:rFonts w:ascii="Cambria Math" w:eastAsiaTheme="minorEastAsia" w:hAnsi="Cambria Math"/>
          </w:rPr>
          <m:t>t ~ t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-2,θ</m:t>
            </m:r>
          </m:e>
        </m:d>
      </m:oMath>
    </w:p>
    <w:p w14:paraId="6A052F7F" w14:textId="799FFCAD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where the non-centrality parameter </w:t>
      </w:r>
      <m:oMath>
        <m:r>
          <w:rPr>
            <w:rFonts w:ascii="Cambria Math" w:eastAsiaTheme="minorEastAsia" w:hAnsi="Cambria Math"/>
          </w:rPr>
          <m:t>θ=δ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den>
            </m:f>
          </m:e>
        </m:rad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δ=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σ</m:t>
            </m:r>
          </m:den>
        </m:f>
      </m:oMath>
      <w:r>
        <w:rPr>
          <w:rFonts w:eastAsiaTheme="minorEastAsia"/>
        </w:rPr>
        <w:t>.</w:t>
      </w:r>
    </w:p>
    <w:p w14:paraId="09AD6F8A" w14:textId="5D9CA9D1" w:rsidR="00F11F46" w:rsidRDefault="00F11F46">
      <w:pPr>
        <w:rPr>
          <w:rFonts w:eastAsiaTheme="minorEastAsia"/>
        </w:rPr>
      </w:pPr>
    </w:p>
    <w:p w14:paraId="5E2BA8F7" w14:textId="176E1EC0" w:rsidR="00F11F46" w:rsidRDefault="00F11F46">
      <w:pPr>
        <w:rPr>
          <w:rFonts w:eastAsiaTheme="minorEastAsia"/>
        </w:rPr>
      </w:pPr>
      <w:r>
        <w:rPr>
          <w:rFonts w:eastAsiaTheme="minorEastAsia"/>
        </w:rPr>
        <w:t>In this case, we have:</w:t>
      </w:r>
    </w:p>
    <w:p w14:paraId="769E64D8" w14:textId="54CC25B3" w:rsidR="00F11F46" w:rsidRPr="00F11F46" w:rsidRDefault="00E5135B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=1.96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 xml:space="preserve">=.05 </m:t>
          </m:r>
        </m:oMath>
      </m:oMathPara>
    </w:p>
    <w:p w14:paraId="3E7E689C" w14:textId="2F510B42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And </w:t>
      </w:r>
    </w:p>
    <w:p w14:paraId="213B1E30" w14:textId="72BCEE97" w:rsidR="00F11F46" w:rsidRPr="00F11F46" w:rsidRDefault="00E5135B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t&lt;-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=.05.</m:t>
          </m:r>
        </m:oMath>
      </m:oMathPara>
    </w:p>
    <w:p w14:paraId="551A139C" w14:textId="646F3225" w:rsidR="00F11F46" w:rsidRDefault="00F11F46">
      <w:pPr>
        <w:rPr>
          <w:rFonts w:eastAsiaTheme="minorEastAsia"/>
        </w:rPr>
      </w:pPr>
    </w:p>
    <w:p w14:paraId="18E3938E" w14:textId="1ED4DC05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Under the alternative hypothesis,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>
        <w:rPr>
          <w:rFonts w:eastAsiaTheme="minorEastAsia"/>
        </w:rPr>
        <w:t>, we have:</w:t>
      </w:r>
    </w:p>
    <w:p w14:paraId="14E06CA4" w14:textId="77777777" w:rsidR="00F11F46" w:rsidRPr="00F11F46" w:rsidRDefault="00E5135B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0</m:t>
                                  </m:r>
                                </m:sub>
                              </m:sSub>
                            </m:e>
                          </m:acc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sub>
                      </m:sSub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</m:rad>
                    </m:den>
                  </m:f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</w:rPr>
                    <m:t>δ=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</m:oMath>
      </m:oMathPara>
    </w:p>
    <w:p w14:paraId="6D2A05D4" w14:textId="24644186" w:rsidR="00F11F46" w:rsidRPr="00F11F46" w:rsidRDefault="00F11F46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Pr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&gt;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rad>
                </m:e>
              </m:d>
            </m:e>
          </m:func>
        </m:oMath>
      </m:oMathPara>
    </w:p>
    <w:p w14:paraId="53153C6F" w14:textId="11FBAD5E" w:rsidR="00F11F46" w:rsidRPr="00F11F46" w:rsidRDefault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=1-</m:t>
          </m:r>
          <m:r>
            <m:rPr>
              <m:sty m:val="p"/>
            </m:rPr>
            <w:rPr>
              <w:rFonts w:ascii="Cambria Math" w:eastAsiaTheme="minorEastAsia" w:hAnsi="Cambria Math"/>
            </w:rPr>
            <m:t>Φ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 w14:paraId="753967B5" w14:textId="72C6586D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If we assume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=n</m:t>
        </m:r>
      </m:oMath>
      <w:r>
        <w:rPr>
          <w:rFonts w:eastAsiaTheme="minorEastAsia"/>
        </w:rPr>
        <w:t xml:space="preserve"> then the power function becomes:</w:t>
      </w:r>
    </w:p>
    <w:p w14:paraId="6CCB1CD3" w14:textId="70C52B1D" w:rsidR="00F11F46" w:rsidRPr="00F11F46" w:rsidRDefault="00F11F46" w:rsidP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1-β=1-</m:t>
          </m:r>
          <m:r>
            <m:rPr>
              <m:sty m:val="p"/>
            </m:rPr>
            <w:rPr>
              <w:rFonts w:ascii="Cambria Math" w:eastAsiaTheme="minorEastAsia" w:hAnsi="Cambria Math"/>
            </w:rPr>
            <m:t>Φ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rad>
            </m:e>
          </m:d>
        </m:oMath>
      </m:oMathPara>
    </w:p>
    <w:p w14:paraId="0B8619B6" w14:textId="77777777" w:rsidR="00F11F46" w:rsidRDefault="00F11F46" w:rsidP="00F11F46">
      <w:pPr>
        <w:rPr>
          <w:rFonts w:eastAsiaTheme="minorEastAsia"/>
        </w:rPr>
      </w:pPr>
    </w:p>
    <w:p w14:paraId="728AAC13" w14:textId="40352437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For a given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-level and </w:t>
      </w:r>
      <m:oMath>
        <m:r>
          <w:rPr>
            <w:rFonts w:ascii="Cambria Math" w:eastAsiaTheme="minorEastAsia" w:hAnsi="Cambria Math"/>
          </w:rPr>
          <m:t>1-β</m:t>
        </m:r>
      </m:oMath>
      <w:r>
        <w:rPr>
          <w:rFonts w:eastAsiaTheme="minorEastAsia"/>
        </w:rPr>
        <w:t xml:space="preserve"> level, we can solve for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as:</w:t>
      </w:r>
    </w:p>
    <w:p w14:paraId="4F723D31" w14:textId="227F7AEB" w:rsidR="00F11F46" w:rsidRPr="00F11F46" w:rsidRDefault="00F11F46" w:rsidP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1-β</m:t>
                      </m:r>
                    </m:sub>
                  </m:sSub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</m:oMath>
      </m:oMathPara>
    </w:p>
    <w:p w14:paraId="0F9B40E5" w14:textId="52155B85" w:rsidR="00F11F46" w:rsidRDefault="00F11F46" w:rsidP="00F11F46">
      <w:pPr>
        <w:rPr>
          <w:rFonts w:eastAsiaTheme="minorEastAsia"/>
        </w:rPr>
      </w:pPr>
    </w:p>
    <w:p w14:paraId="1864DE5A" w14:textId="1377D717" w:rsidR="00F11F46" w:rsidRPr="00F11F46" w:rsidRDefault="00F11F46" w:rsidP="00F11F46">
      <w:pPr>
        <w:rPr>
          <w:rFonts w:eastAsiaTheme="minorEastAsia"/>
          <w:b/>
          <w:bCs/>
          <w:u w:val="single"/>
        </w:rPr>
      </w:pPr>
      <w:r w:rsidRPr="00F11F46">
        <w:rPr>
          <w:rFonts w:eastAsiaTheme="minorEastAsia"/>
          <w:b/>
          <w:bCs/>
          <w:u w:val="single"/>
        </w:rPr>
        <w:lastRenderedPageBreak/>
        <w:t>Power for test of variances</w:t>
      </w:r>
    </w:p>
    <w:p w14:paraId="1919B8C9" w14:textId="0E487407" w:rsidR="00F11F46" w:rsidRDefault="00F11F46" w:rsidP="00F11F46">
      <w:pPr>
        <w:rPr>
          <w:rFonts w:eastAsiaTheme="minorEastAsia"/>
        </w:rPr>
      </w:pPr>
    </w:p>
    <w:p w14:paraId="0C97E525" w14:textId="400468F1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Now, we are interested in testing the hypothesis:</w:t>
      </w:r>
    </w:p>
    <w:p w14:paraId="043AC936" w14:textId="4EC477B7" w:rsidR="00F11F46" w:rsidRDefault="00E5135B" w:rsidP="00F11F46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: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</m:oMath>
      <w:r w:rsidR="00F11F46">
        <w:rPr>
          <w:rFonts w:eastAsiaTheme="minorEastAsia"/>
        </w:rPr>
        <w:t xml:space="preserve">        vs.   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: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≠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</m:oMath>
    </w:p>
    <w:p w14:paraId="623184FD" w14:textId="20C7D220" w:rsidR="00F11F46" w:rsidRDefault="00F11F46" w:rsidP="00F11F46">
      <w:pPr>
        <w:jc w:val="center"/>
        <w:rPr>
          <w:rFonts w:eastAsiaTheme="minorEastAsia"/>
        </w:rPr>
      </w:pPr>
    </w:p>
    <w:p w14:paraId="2CD4E4E7" w14:textId="4209DD9E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Under the assumption that the data is normally distributed in both groups, we have:</w:t>
      </w:r>
    </w:p>
    <w:commentRangeStart w:id="0"/>
    <w:p w14:paraId="5217473A" w14:textId="77777777" w:rsidR="00F11F46" w:rsidRPr="00F11F46" w:rsidRDefault="00E5135B" w:rsidP="00F11F46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χ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</m:oMath>
      </m:oMathPara>
    </w:p>
    <w:p w14:paraId="62144A4B" w14:textId="7F206D6F" w:rsidR="00F11F46" w:rsidRPr="00F11F46" w:rsidRDefault="00E5135B" w:rsidP="00F11F46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χ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w:commentRangeEnd w:id="0"/>
          <m:r>
            <m:rPr>
              <m:sty m:val="p"/>
            </m:rPr>
            <w:rPr>
              <w:rStyle w:val="CommentReference"/>
            </w:rPr>
            <w:commentReference w:id="0"/>
          </m:r>
        </m:oMath>
      </m:oMathPara>
    </w:p>
    <w:p w14:paraId="1A13414C" w14:textId="017BFF67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Thus</w:t>
      </w:r>
    </w:p>
    <w:p w14:paraId="650AF4BA" w14:textId="23984D35" w:rsidR="00F11F46" w:rsidRPr="00F11F46" w:rsidRDefault="00E5135B" w:rsidP="00F11F46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/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/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</m:sSub>
        </m:oMath>
      </m:oMathPara>
    </w:p>
    <w:p w14:paraId="24D69E8E" w14:textId="3D00E84E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Writing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ϕ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/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</m:oMath>
      <w:r>
        <w:rPr>
          <w:rFonts w:eastAsiaTheme="minorEastAsia"/>
        </w:rPr>
        <w:t>, we have</w:t>
      </w:r>
    </w:p>
    <w:p w14:paraId="03A164E7" w14:textId="6193655B" w:rsidR="00F11F46" w:rsidRPr="00F11F46" w:rsidRDefault="00E5135B" w:rsidP="00F11F46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</m:sSub>
        </m:oMath>
      </m:oMathPara>
    </w:p>
    <w:p w14:paraId="629145FF" w14:textId="61A8AD42" w:rsidR="00F11F46" w:rsidRPr="00F11F46" w:rsidRDefault="00F11F46" w:rsidP="00F11F46">
      <w:pPr>
        <w:rPr>
          <w:rFonts w:eastAsiaTheme="minorEastAsia"/>
        </w:rPr>
      </w:pPr>
    </w:p>
    <w:p w14:paraId="0F87D722" w14:textId="041AEAC2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Now under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we have</w:t>
      </w:r>
    </w:p>
    <w:p w14:paraId="17ACC5B5" w14:textId="2D06A437" w:rsidR="00F11F46" w:rsidRPr="00F11F46" w:rsidRDefault="00E5135B" w:rsidP="00F11F46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crit, 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=α</m:t>
          </m:r>
        </m:oMath>
      </m:oMathPara>
    </w:p>
    <w:p w14:paraId="56A37182" w14:textId="77777777" w:rsidR="00F11F46" w:rsidRDefault="00F11F46" w:rsidP="00F11F46">
      <w:pPr>
        <w:rPr>
          <w:rFonts w:eastAsiaTheme="minorEastAsia"/>
        </w:rPr>
      </w:pPr>
    </w:p>
    <w:p w14:paraId="037520B1" w14:textId="07239D12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Then the power of this test under the alternative is</w:t>
      </w:r>
    </w:p>
    <w:p w14:paraId="7C4D8304" w14:textId="0FD0A8D6" w:rsidR="00F11F46" w:rsidRPr="00F11F46" w:rsidRDefault="00E5135B" w:rsidP="00F11F46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ϕ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</m:oMath>
      </m:oMathPara>
    </w:p>
    <w:p w14:paraId="52E9E44C" w14:textId="2FEFE8E0" w:rsidR="00F11F46" w:rsidRDefault="00F11F46" w:rsidP="00F11F46">
      <w:pPr>
        <w:rPr>
          <w:rFonts w:eastAsiaTheme="minorEastAsia"/>
        </w:rPr>
      </w:pPr>
    </w:p>
    <w:p w14:paraId="21C595EB" w14:textId="5B0BE1E5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Thus, if we assume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=n=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where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is the minimum sample size required for the test of the means to have adequate power, then</w:t>
      </w:r>
    </w:p>
    <w:p w14:paraId="71E5EA80" w14:textId="3BFB9BB8" w:rsidR="00F11F46" w:rsidRPr="00F11F46" w:rsidRDefault="00F11F46" w:rsidP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1-β=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-1,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</m:oMath>
      </m:oMathPara>
    </w:p>
    <w:p w14:paraId="3E91A401" w14:textId="7049862F" w:rsidR="00F11F46" w:rsidRDefault="00F11F46" w:rsidP="00F11F46">
      <w:pPr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 </w:t>
      </w:r>
    </w:p>
    <w:p w14:paraId="3A662D70" w14:textId="37467D02" w:rsidR="00F11F46" w:rsidRPr="00F11F46" w:rsidRDefault="00E5135B" w:rsidP="00F11F46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1-β</m:t>
                      </m:r>
                    </m:sub>
                  </m:sSub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</m:oMath>
      </m:oMathPara>
    </w:p>
    <w:p w14:paraId="263691F7" w14:textId="168A7B36" w:rsidR="00F11F46" w:rsidRDefault="00F11F46" w:rsidP="00F11F46">
      <w:pPr>
        <w:rPr>
          <w:rFonts w:eastAsiaTheme="minorEastAsia"/>
        </w:rPr>
      </w:pPr>
    </w:p>
    <w:p w14:paraId="59A58F39" w14:textId="62AE6C56" w:rsidR="00F11F46" w:rsidRPr="00F11F46" w:rsidRDefault="00F11F46" w:rsidP="00F11F46">
      <w:pPr>
        <w:rPr>
          <w:rFonts w:eastAsiaTheme="minorEastAsia"/>
        </w:rPr>
      </w:pPr>
    </w:p>
    <w:p w14:paraId="4FAD9D7A" w14:textId="77777777" w:rsidR="00F11F46" w:rsidRPr="00F11F46" w:rsidRDefault="00F11F46" w:rsidP="00F11F46">
      <w:pPr>
        <w:rPr>
          <w:rFonts w:eastAsiaTheme="minorEastAsia"/>
        </w:rPr>
      </w:pPr>
    </w:p>
    <w:sectPr w:rsidR="00F11F46" w:rsidRPr="00F11F46" w:rsidSect="00092A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Judy Zhang" w:date="2021-12-06T19:07:00Z" w:initials="JZ">
    <w:p w14:paraId="56E73C74" w14:textId="77777777" w:rsidR="0057606B" w:rsidRDefault="0057606B" w:rsidP="000A13E1">
      <w:pPr>
        <w:pStyle w:val="CommentText"/>
      </w:pPr>
      <w:r>
        <w:rPr>
          <w:rStyle w:val="CommentReference"/>
        </w:rPr>
        <w:annotationRef/>
      </w:r>
      <w:r>
        <w:t>Should this be: (n1-1)s1^2/sigma_1^2 ~ ChiSqr_(n1-1)?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6E73C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58DDF1" w16cex:dateUtc="2021-12-07T01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6E73C74" w16cid:durableId="2558DDF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udy Zhang">
    <w15:presenceInfo w15:providerId="None" w15:userId="Judy Zha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F46"/>
    <w:rsid w:val="00092A78"/>
    <w:rsid w:val="0057606B"/>
    <w:rsid w:val="00893F9F"/>
    <w:rsid w:val="00E5135B"/>
    <w:rsid w:val="00EE3E33"/>
    <w:rsid w:val="00F11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28237"/>
  <w14:defaultImageDpi w14:val="32767"/>
  <w15:chartTrackingRefBased/>
  <w15:docId w15:val="{28BE4B80-2E87-F54E-BB4B-6F7F0AD53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11F46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5760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760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760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60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606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Tipton</dc:creator>
  <cp:keywords/>
  <dc:description/>
  <cp:lastModifiedBy>Judy Zhang</cp:lastModifiedBy>
  <cp:revision>4</cp:revision>
  <dcterms:created xsi:type="dcterms:W3CDTF">2021-12-06T17:17:00Z</dcterms:created>
  <dcterms:modified xsi:type="dcterms:W3CDTF">2021-12-07T01:07:00Z</dcterms:modified>
</cp:coreProperties>
</file>