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887BFA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87BFA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lastRenderedPageBreak/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1604A3" w:rsidRDefault="001604A3" w:rsidP="001604A3">
      <w:pPr>
        <w:spacing w:line="360" w:lineRule="auto"/>
        <w:ind w:firstLineChars="950" w:firstLine="2280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165BFB" w:rsidRDefault="009633E0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9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9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29548E">
        <w:rPr>
          <w:rFonts w:ascii="宋体" w:hAnsi="宋体" w:hint="eastAsia"/>
          <w:sz w:val="24"/>
        </w:rPr>
        <w:t>。</w:t>
      </w:r>
      <w:r w:rsidR="00AB7199">
        <w:rPr>
          <w:rFonts w:ascii="宋体" w:hAnsi="宋体" w:hint="eastAsia"/>
          <w:sz w:val="24"/>
        </w:rPr>
        <w:t>在</w:t>
      </w:r>
      <w:r w:rsidR="00AB7199">
        <w:rPr>
          <w:rFonts w:ascii="宋体" w:hAnsi="宋体"/>
          <w:sz w:val="24"/>
        </w:rPr>
        <w:t>有解的情况</w:t>
      </w:r>
      <w:r w:rsidR="00AB7199">
        <w:rPr>
          <w:rFonts w:ascii="宋体" w:hAnsi="宋体" w:hint="eastAsia"/>
          <w:sz w:val="24"/>
        </w:rPr>
        <w:t>下</w:t>
      </w:r>
      <w:r w:rsidR="00AB7199">
        <w:rPr>
          <w:rFonts w:ascii="宋体" w:hAnsi="宋体"/>
          <w:sz w:val="24"/>
        </w:rPr>
        <w:t>需要穷举</w:t>
      </w:r>
      <w:r w:rsidR="00AB7199">
        <w:rPr>
          <w:rFonts w:ascii="宋体" w:hAnsi="宋体" w:hint="eastAsia"/>
          <w:sz w:val="24"/>
        </w:rPr>
        <w:t>信号</w:t>
      </w:r>
      <w:r w:rsidR="00AB7199">
        <w:rPr>
          <w:rFonts w:ascii="宋体" w:hAnsi="宋体"/>
          <w:sz w:val="24"/>
        </w:rPr>
        <w:t>x中的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AB7199">
        <w:rPr>
          <w:rFonts w:ascii="宋体" w:hAnsi="宋体" w:hint="eastAsia"/>
          <w:sz w:val="24"/>
        </w:rPr>
        <w:t>种</w:t>
      </w:r>
      <w:r w:rsidR="00AB7199">
        <w:rPr>
          <w:rFonts w:ascii="宋体" w:hAnsi="宋体"/>
          <w:sz w:val="24"/>
        </w:rPr>
        <w:t>非零值</w:t>
      </w:r>
      <w:r w:rsidR="00AB7199">
        <w:rPr>
          <w:rFonts w:ascii="宋体" w:hAnsi="宋体" w:hint="eastAsia"/>
          <w:sz w:val="24"/>
        </w:rPr>
        <w:t>的</w:t>
      </w:r>
      <w:r w:rsidR="00AB7199">
        <w:rPr>
          <w:rFonts w:ascii="宋体" w:hAnsi="宋体"/>
          <w:sz w:val="24"/>
        </w:rPr>
        <w:t>排列可能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</w:t>
      </w:r>
      <w:r w:rsidR="00143B27">
        <w:rPr>
          <w:rFonts w:ascii="宋体" w:hAnsi="宋体" w:hint="eastAsia"/>
          <w:sz w:val="24"/>
        </w:rPr>
        <w:t>当</w:t>
      </w:r>
      <w:r w:rsidR="00143B27">
        <w:rPr>
          <w:rFonts w:ascii="宋体" w:hAnsi="宋体"/>
          <w:sz w:val="24"/>
        </w:rPr>
        <w:t>信号x的长度N和稀疏度K都较大时</w:t>
      </w:r>
      <w:r w:rsidR="00E85D77">
        <w:rPr>
          <w:rFonts w:ascii="宋体" w:hAnsi="宋体"/>
          <w:sz w:val="24"/>
        </w:rPr>
        <w:t>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</w:t>
      </w:r>
      <w:r w:rsidR="00143B27">
        <w:rPr>
          <w:rFonts w:ascii="宋体" w:hAnsi="宋体" w:hint="eastAsia"/>
          <w:sz w:val="24"/>
        </w:rPr>
        <w:t>是</w:t>
      </w:r>
      <w:r w:rsidR="00A02551">
        <w:rPr>
          <w:rFonts w:ascii="宋体" w:hAnsi="宋体"/>
          <w:sz w:val="24"/>
        </w:rPr>
        <w:t>非常困难</w:t>
      </w:r>
      <w:r w:rsidR="00143B27">
        <w:rPr>
          <w:rFonts w:ascii="宋体" w:hAnsi="宋体" w:hint="eastAsia"/>
          <w:sz w:val="24"/>
        </w:rPr>
        <w:t>的</w:t>
      </w:r>
      <w:r w:rsidR="00A02551">
        <w:rPr>
          <w:rFonts w:ascii="宋体" w:hAnsi="宋体" w:hint="eastAsia"/>
          <w:sz w:val="24"/>
        </w:rPr>
        <w:t>。</w:t>
      </w:r>
    </w:p>
    <w:p w:rsidR="00183008" w:rsidRDefault="00A02551" w:rsidP="00183008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</w:t>
      </w:r>
      <w:r w:rsidR="00183008">
        <w:rPr>
          <w:rFonts w:ascii="宋体" w:hAnsi="宋体" w:hint="eastAsia"/>
          <w:sz w:val="24"/>
        </w:rPr>
        <w:t>理论证明</w:t>
      </w:r>
      <w:r w:rsidR="00183008">
        <w:rPr>
          <w:rFonts w:ascii="宋体" w:hAnsi="宋体"/>
          <w:sz w:val="24"/>
        </w:rPr>
        <w:t>，可以通过求解</w:t>
      </w:r>
      <w:r w:rsidR="00183008">
        <w:rPr>
          <w:rFonts w:ascii="宋体" w:hAnsi="宋体" w:hint="eastAsia"/>
          <w:sz w:val="24"/>
        </w:rPr>
        <w:t>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83008">
        <w:rPr>
          <w:rFonts w:ascii="宋体" w:hAnsi="宋体" w:hint="eastAsia"/>
          <w:sz w:val="24"/>
        </w:rPr>
        <w:t>范数实现</w:t>
      </w:r>
      <w:r w:rsidR="00183008">
        <w:rPr>
          <w:rFonts w:ascii="宋体" w:hAnsi="宋体"/>
          <w:sz w:val="24"/>
        </w:rPr>
        <w:t>对</w:t>
      </w:r>
      <w:r w:rsidR="00183008">
        <w:rPr>
          <w:rFonts w:ascii="宋体" w:hAnsi="宋体" w:hint="eastAsia"/>
          <w:sz w:val="24"/>
        </w:rPr>
        <w:t>信号</w:t>
      </w:r>
      <w:r w:rsidR="00183008">
        <w:rPr>
          <w:rFonts w:ascii="宋体" w:hAnsi="宋体"/>
          <w:sz w:val="24"/>
        </w:rPr>
        <w:t>x的</w:t>
      </w:r>
      <w:r w:rsidR="00183008"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：</w:t>
      </w:r>
    </w:p>
    <w:p w:rsidR="00A20AB6" w:rsidRDefault="00BC513F" w:rsidP="00A02551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990975" cy="361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10EF0" w:rsidRPr="00B10EF0" w:rsidRDefault="0099575B" w:rsidP="009957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上式中</w:t>
      </w:r>
      <w:r>
        <w:rPr>
          <w:rFonts w:ascii="宋体" w:hAnsi="宋体"/>
          <w:sz w:val="24"/>
        </w:rPr>
        <w:t>，信号x为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度为K的稀疏信号，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为了</w:t>
      </w:r>
      <w:r w:rsidR="007C004F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精确</w:t>
      </w:r>
      <w:r>
        <w:rPr>
          <w:rFonts w:ascii="宋体" w:hAnsi="宋体"/>
          <w:sz w:val="24"/>
        </w:rPr>
        <w:t>重构</w:t>
      </w:r>
      <w:r w:rsidR="0029548E">
        <w:rPr>
          <w:rFonts w:ascii="宋体" w:hAnsi="宋体" w:hint="eastAsia"/>
          <w:sz w:val="24"/>
        </w:rPr>
        <w:t>信号</w:t>
      </w:r>
      <w:r w:rsidR="0029548E">
        <w:rPr>
          <w:rFonts w:ascii="宋体" w:hAnsi="宋体"/>
          <w:sz w:val="24"/>
        </w:rPr>
        <w:t>，</w:t>
      </w:r>
      <w:r w:rsidR="007C004F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结果y</w:t>
      </w:r>
      <w:r w:rsidR="0029548E">
        <w:rPr>
          <w:rFonts w:ascii="宋体" w:hAnsi="宋体" w:hint="eastAsia"/>
          <w:sz w:val="24"/>
        </w:rPr>
        <w:t>中的</w:t>
      </w:r>
      <w:r w:rsidR="00D13CD7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数M必须满足</w:t>
      </w:r>
      <w:r w:rsidR="00B10EF0">
        <w:rPr>
          <w:rFonts w:ascii="宋体" w:hAnsi="宋体" w:hint="eastAsia"/>
          <w:sz w:val="24"/>
        </w:rPr>
        <w:t>以下</w:t>
      </w:r>
      <w:r w:rsidR="007C004F">
        <w:rPr>
          <w:rFonts w:ascii="宋体" w:hAnsi="宋体"/>
          <w:sz w:val="24"/>
        </w:rPr>
        <w:t>条件：</w:t>
      </w:r>
    </w:p>
    <w:p w:rsidR="0099575B" w:rsidRDefault="00B10EF0" w:rsidP="00B10EF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D77451" wp14:editId="4C9601F2">
            <wp:extent cx="12668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51" w:rsidRDefault="00D13CD7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 w:rsidR="00B10EF0"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 w:rsidR="00B10EF0">
        <w:rPr>
          <w:rFonts w:ascii="宋体" w:hAnsi="宋体" w:hint="eastAsia"/>
          <w:sz w:val="24"/>
        </w:rPr>
        <w:t>必须</w:t>
      </w:r>
      <w:r w:rsidR="00B10EF0">
        <w:rPr>
          <w:rFonts w:ascii="宋体" w:hAnsi="宋体"/>
          <w:sz w:val="24"/>
        </w:rPr>
        <w:t>满足约束等距条件</w:t>
      </w:r>
      <w:r w:rsidR="00B10EF0">
        <w:rPr>
          <w:rFonts w:ascii="宋体" w:hAnsi="宋体" w:hint="eastAsia"/>
          <w:sz w:val="24"/>
        </w:rPr>
        <w:t>。</w:t>
      </w:r>
      <w:r w:rsidR="0029548E">
        <w:rPr>
          <w:rFonts w:ascii="宋体" w:hAnsi="宋体" w:hint="eastAsia"/>
          <w:sz w:val="24"/>
        </w:rPr>
        <w:t>由于</w:t>
      </w:r>
      <w:r w:rsidR="000F2559">
        <w:rPr>
          <w:rFonts w:ascii="宋体" w:hAnsi="宋体" w:hint="eastAsia"/>
          <w:sz w:val="24"/>
        </w:rPr>
        <w:t>式</w:t>
      </w:r>
      <w:r w:rsidR="0029548E">
        <w:rPr>
          <w:rFonts w:ascii="宋体" w:hAnsi="宋体" w:hint="eastAsia"/>
          <w:sz w:val="24"/>
        </w:rPr>
        <w:t>2</w:t>
      </w:r>
      <w:r w:rsidR="0029548E">
        <w:rPr>
          <w:rFonts w:ascii="宋体" w:hAnsi="宋体"/>
          <w:sz w:val="24"/>
        </w:rPr>
        <w:t>-1</w:t>
      </w:r>
      <w:r w:rsidR="000F2559">
        <w:rPr>
          <w:rFonts w:ascii="宋体" w:hAnsi="宋体"/>
          <w:sz w:val="24"/>
        </w:rPr>
        <w:t>在求解的过程中</w:t>
      </w:r>
      <w:r w:rsidR="008C4E22">
        <w:rPr>
          <w:rFonts w:ascii="宋体" w:hAnsi="宋体" w:hint="eastAsia"/>
          <w:sz w:val="24"/>
        </w:rPr>
        <w:t>带来</w:t>
      </w:r>
      <w:r>
        <w:rPr>
          <w:rFonts w:ascii="宋体" w:hAnsi="宋体" w:hint="eastAsia"/>
          <w:sz w:val="24"/>
        </w:rPr>
        <w:t>的复杂性</w:t>
      </w:r>
      <w:r>
        <w:rPr>
          <w:rFonts w:ascii="宋体" w:hAnsi="宋体"/>
          <w:sz w:val="24"/>
        </w:rPr>
        <w:t>和</w:t>
      </w:r>
      <w:r>
        <w:rPr>
          <w:rFonts w:ascii="宋体" w:hAnsi="宋体" w:hint="eastAsia"/>
          <w:sz w:val="24"/>
        </w:rPr>
        <w:t>不稳定</w:t>
      </w:r>
      <w:r>
        <w:rPr>
          <w:rFonts w:ascii="宋体" w:hAnsi="宋体"/>
          <w:sz w:val="24"/>
        </w:rPr>
        <w:t>性</w:t>
      </w:r>
      <w:r w:rsidR="000F2559">
        <w:rPr>
          <w:rFonts w:ascii="宋体" w:hAnsi="宋体"/>
          <w:sz w:val="24"/>
        </w:rPr>
        <w:t>，</w:t>
      </w:r>
      <w:r w:rsidR="000F2559">
        <w:rPr>
          <w:rFonts w:ascii="宋体" w:hAnsi="宋体" w:hint="eastAsia"/>
          <w:sz w:val="24"/>
        </w:rPr>
        <w:t>通常情况下</w:t>
      </w:r>
      <w:r>
        <w:rPr>
          <w:rFonts w:ascii="宋体" w:hAnsi="宋体"/>
          <w:sz w:val="24"/>
        </w:rPr>
        <w:t>使用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F2559">
        <w:rPr>
          <w:rFonts w:ascii="宋体" w:hAnsi="宋体"/>
          <w:sz w:val="24"/>
        </w:rPr>
        <w:t>范数代替，并且放宽约束条件，即：</w:t>
      </w:r>
    </w:p>
    <w:p w:rsidR="00AF5399" w:rsidRPr="00D13CD7" w:rsidRDefault="00BC513F" w:rsidP="00D13CD7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862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62" w:rsidRDefault="00EE5162" w:rsidP="00EE516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</w:t>
      </w:r>
      <w:r w:rsidR="00030550">
        <w:rPr>
          <w:rFonts w:ascii="宋体" w:hAnsi="宋体" w:hint="eastAsia"/>
          <w:sz w:val="24"/>
        </w:rPr>
        <w:t>式2</w:t>
      </w:r>
      <w:r w:rsidR="00030550">
        <w:rPr>
          <w:rFonts w:ascii="宋体" w:hAnsi="宋体"/>
          <w:sz w:val="24"/>
        </w:rPr>
        <w:t>-2</w:t>
      </w:r>
      <w:r w:rsidR="00030550">
        <w:rPr>
          <w:rFonts w:ascii="宋体" w:hAnsi="宋体" w:hint="eastAsia"/>
          <w:sz w:val="24"/>
        </w:rPr>
        <w:t>就</w:t>
      </w:r>
      <w:r w:rsidR="00030550">
        <w:rPr>
          <w:rFonts w:ascii="宋体" w:hAnsi="宋体"/>
          <w:sz w:val="24"/>
        </w:rPr>
        <w:t>转</w:t>
      </w:r>
      <w:r w:rsidR="00030550">
        <w:rPr>
          <w:rFonts w:ascii="宋体" w:hAnsi="宋体" w:hint="eastAsia"/>
          <w:sz w:val="24"/>
        </w:rPr>
        <w:t>化</w:t>
      </w:r>
      <w:r w:rsidR="00030550">
        <w:rPr>
          <w:rFonts w:ascii="宋体" w:hAnsi="宋体"/>
          <w:sz w:val="24"/>
        </w:rPr>
        <w:t>成了一个凸最优化问题。通过</w:t>
      </w:r>
      <w:r w:rsidR="00030550">
        <w:rPr>
          <w:rFonts w:ascii="宋体" w:hAnsi="宋体" w:hint="eastAsia"/>
          <w:sz w:val="24"/>
        </w:rPr>
        <w:t>一定</w:t>
      </w:r>
      <w:r w:rsidR="00030550">
        <w:rPr>
          <w:rFonts w:ascii="宋体" w:hAnsi="宋体"/>
          <w:sz w:val="24"/>
        </w:rPr>
        <w:t>的约束条件，</w:t>
      </w:r>
      <w:r w:rsidR="00030550">
        <w:rPr>
          <w:rFonts w:ascii="宋体" w:hAnsi="宋体" w:hint="eastAsia"/>
          <w:sz w:val="24"/>
        </w:rPr>
        <w:t>进而</w:t>
      </w:r>
      <w:r w:rsidR="00030550">
        <w:rPr>
          <w:rFonts w:ascii="宋体" w:hAnsi="宋体"/>
          <w:sz w:val="24"/>
        </w:rPr>
        <w:t>转变为线性规划</w:t>
      </w:r>
      <w:r w:rsidR="00030550">
        <w:rPr>
          <w:rFonts w:ascii="宋体" w:hAnsi="宋体" w:hint="eastAsia"/>
          <w:sz w:val="24"/>
        </w:rPr>
        <w:t>相关</w:t>
      </w:r>
      <w:r w:rsidR="00030550">
        <w:rPr>
          <w:rFonts w:ascii="宋体" w:hAnsi="宋体"/>
          <w:sz w:val="24"/>
        </w:rPr>
        <w:t>问题，然后从完备的基</w:t>
      </w:r>
      <w:r w:rsidR="00030550">
        <w:rPr>
          <w:rFonts w:ascii="宋体" w:hAnsi="宋体" w:hint="eastAsia"/>
          <w:sz w:val="24"/>
        </w:rPr>
        <w:t>字典里</w:t>
      </w:r>
      <w:r w:rsidR="00030550">
        <w:rPr>
          <w:rFonts w:ascii="宋体" w:hAnsi="宋体"/>
          <w:sz w:val="24"/>
        </w:rPr>
        <w:t>找出</w:t>
      </w:r>
      <w:r w:rsidR="00030550">
        <w:rPr>
          <w:rFonts w:ascii="宋体" w:hAnsi="宋体" w:hint="eastAsia"/>
          <w:sz w:val="24"/>
        </w:rPr>
        <w:t>原始</w:t>
      </w:r>
      <w:r w:rsidR="00030550">
        <w:rPr>
          <w:rFonts w:ascii="宋体" w:hAnsi="宋体"/>
          <w:sz w:val="24"/>
        </w:rPr>
        <w:t>信号x的稀疏表示，实现</w:t>
      </w:r>
      <w:r w:rsidR="00030550">
        <w:rPr>
          <w:rFonts w:ascii="宋体" w:hAnsi="宋体" w:hint="eastAsia"/>
          <w:sz w:val="24"/>
        </w:rPr>
        <w:t>对压缩感知</w:t>
      </w:r>
      <w:r w:rsidR="00030550">
        <w:rPr>
          <w:rFonts w:ascii="宋体" w:hAnsi="宋体"/>
          <w:sz w:val="24"/>
        </w:rPr>
        <w:t>数据</w:t>
      </w:r>
      <w:bookmarkStart w:id="10" w:name="_GoBack"/>
      <w:bookmarkEnd w:id="10"/>
      <w:r w:rsidR="00030550">
        <w:rPr>
          <w:rFonts w:ascii="宋体" w:hAnsi="宋体"/>
          <w:sz w:val="24"/>
        </w:rPr>
        <w:t>的重构。</w:t>
      </w:r>
    </w:p>
    <w:p w:rsidR="00143B27" w:rsidRDefault="00143B27" w:rsidP="00EE516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</w:t>
      </w:r>
    </w:p>
    <w:p w:rsidR="00AF5399" w:rsidRDefault="00AF5399" w:rsidP="00AF5399">
      <w:pPr>
        <w:spacing w:line="360" w:lineRule="auto"/>
        <w:jc w:val="center"/>
        <w:rPr>
          <w:rFonts w:ascii="宋体" w:hAnsi="宋体"/>
          <w:sz w:val="24"/>
        </w:rPr>
      </w:pPr>
    </w:p>
    <w:p w:rsidR="00D13CD7" w:rsidRDefault="00D13CD7" w:rsidP="00AF5399">
      <w:pPr>
        <w:spacing w:line="360" w:lineRule="auto"/>
        <w:jc w:val="center"/>
        <w:rPr>
          <w:rFonts w:ascii="宋体" w:hAnsi="宋体"/>
          <w:sz w:val="24"/>
        </w:rPr>
      </w:pPr>
    </w:p>
    <w:p w:rsidR="00D13CD7" w:rsidRPr="0029548E" w:rsidRDefault="00D13CD7" w:rsidP="00AF5399">
      <w:pPr>
        <w:spacing w:line="360" w:lineRule="auto"/>
        <w:jc w:val="center"/>
        <w:rPr>
          <w:rFonts w:ascii="宋体" w:hAnsi="宋体"/>
          <w:sz w:val="24"/>
        </w:rPr>
      </w:pPr>
    </w:p>
    <w:p w:rsidR="00D13CD7" w:rsidRPr="00AF5399" w:rsidRDefault="00D13CD7" w:rsidP="00AF5399">
      <w:pPr>
        <w:spacing w:line="360" w:lineRule="auto"/>
        <w:jc w:val="center"/>
        <w:rPr>
          <w:rFonts w:ascii="宋体" w:hAnsi="宋体" w:hint="eastAsia"/>
          <w:sz w:val="24"/>
        </w:rPr>
      </w:pPr>
    </w:p>
    <w:p w:rsidR="00A02551" w:rsidRDefault="00A02551" w:rsidP="00A02551">
      <w:pPr>
        <w:spacing w:line="360" w:lineRule="auto"/>
        <w:jc w:val="center"/>
        <w:rPr>
          <w:rFonts w:ascii="宋体" w:hAnsi="宋体"/>
          <w:sz w:val="24"/>
        </w:rPr>
      </w:pPr>
    </w:p>
    <w:p w:rsidR="00D13CD7" w:rsidRDefault="00D13CD7" w:rsidP="00A02551">
      <w:pPr>
        <w:spacing w:line="360" w:lineRule="auto"/>
        <w:jc w:val="center"/>
        <w:rPr>
          <w:rFonts w:ascii="宋体" w:hAnsi="宋体" w:hint="eastAsia"/>
          <w:sz w:val="24"/>
        </w:rPr>
      </w:pPr>
    </w:p>
    <w:p w:rsidR="00A20AB6" w:rsidRDefault="00A20AB6" w:rsidP="00A20AB6">
      <w:pPr>
        <w:spacing w:line="360" w:lineRule="auto"/>
        <w:rPr>
          <w:rFonts w:ascii="宋体" w:hAnsi="宋体"/>
          <w:sz w:val="24"/>
        </w:rPr>
      </w:pPr>
    </w:p>
    <w:p w:rsidR="00A20AB6" w:rsidRPr="003E20D0" w:rsidRDefault="00A20AB6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C66B82" w:rsidRPr="00C66B82" w:rsidRDefault="00C66B82" w:rsidP="00C66B82">
      <w:pPr>
        <w:rPr>
          <w:rFonts w:hint="eastAsia"/>
        </w:rPr>
      </w:pPr>
      <w:r>
        <w:rPr>
          <w:rFonts w:hint="eastAsia"/>
        </w:rPr>
        <w:t>综述（</w:t>
      </w:r>
      <w:r>
        <w:t>总</w:t>
      </w:r>
      <w:r>
        <w:t>+</w:t>
      </w:r>
      <w:r>
        <w:t>算法步骤文字</w:t>
      </w:r>
      <w:r>
        <w:rPr>
          <w:rFonts w:hint="eastAsia"/>
        </w:rPr>
        <w:t>详细</w:t>
      </w:r>
      <w:r>
        <w:t>描述），算法步骤，执行流程</w:t>
      </w:r>
      <w:r>
        <w:rPr>
          <w:rFonts w:hint="eastAsia"/>
        </w:rPr>
        <w:t>图</w:t>
      </w:r>
      <w:r>
        <w:t>，一维信号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P119</w:t>
      </w:r>
      <w:r>
        <w:t>），二维信号，</w:t>
      </w:r>
      <w:r>
        <w:rPr>
          <w:rFonts w:hint="eastAsia"/>
        </w:rPr>
        <w:t>总结</w:t>
      </w: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FA" w:rsidRDefault="00887BFA" w:rsidP="0052113B">
      <w:r>
        <w:separator/>
      </w:r>
    </w:p>
  </w:endnote>
  <w:endnote w:type="continuationSeparator" w:id="0">
    <w:p w:rsidR="00887BFA" w:rsidRDefault="00887BFA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FA" w:rsidRDefault="00887BFA" w:rsidP="0052113B">
      <w:r>
        <w:separator/>
      </w:r>
    </w:p>
  </w:footnote>
  <w:footnote w:type="continuationSeparator" w:id="0">
    <w:p w:rsidR="00887BFA" w:rsidRDefault="00887BFA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0550"/>
    <w:rsid w:val="000319CE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3710B"/>
    <w:rsid w:val="00137BF7"/>
    <w:rsid w:val="00140223"/>
    <w:rsid w:val="00142CBF"/>
    <w:rsid w:val="00143B27"/>
    <w:rsid w:val="00147FA0"/>
    <w:rsid w:val="0015748E"/>
    <w:rsid w:val="001604A3"/>
    <w:rsid w:val="00165BFB"/>
    <w:rsid w:val="0016725C"/>
    <w:rsid w:val="00183008"/>
    <w:rsid w:val="001A20E7"/>
    <w:rsid w:val="001B0610"/>
    <w:rsid w:val="001B3A6F"/>
    <w:rsid w:val="001C290B"/>
    <w:rsid w:val="00204AD4"/>
    <w:rsid w:val="00205F53"/>
    <w:rsid w:val="00210DAC"/>
    <w:rsid w:val="00210E33"/>
    <w:rsid w:val="00213544"/>
    <w:rsid w:val="00213598"/>
    <w:rsid w:val="00230E2C"/>
    <w:rsid w:val="0023413A"/>
    <w:rsid w:val="0023513D"/>
    <w:rsid w:val="00240783"/>
    <w:rsid w:val="00255AA0"/>
    <w:rsid w:val="0027521F"/>
    <w:rsid w:val="0029548E"/>
    <w:rsid w:val="0029790C"/>
    <w:rsid w:val="002B5485"/>
    <w:rsid w:val="002C093F"/>
    <w:rsid w:val="002C27D3"/>
    <w:rsid w:val="002C75B1"/>
    <w:rsid w:val="002D3B76"/>
    <w:rsid w:val="002D551F"/>
    <w:rsid w:val="002F0F40"/>
    <w:rsid w:val="002F1502"/>
    <w:rsid w:val="002F3950"/>
    <w:rsid w:val="00303E44"/>
    <w:rsid w:val="00317AF7"/>
    <w:rsid w:val="00337430"/>
    <w:rsid w:val="00373BC1"/>
    <w:rsid w:val="003901F6"/>
    <w:rsid w:val="00393251"/>
    <w:rsid w:val="00394C9A"/>
    <w:rsid w:val="00396EEC"/>
    <w:rsid w:val="003A0514"/>
    <w:rsid w:val="003A08AF"/>
    <w:rsid w:val="003A60D6"/>
    <w:rsid w:val="003E20D0"/>
    <w:rsid w:val="003E4400"/>
    <w:rsid w:val="003E455D"/>
    <w:rsid w:val="003E4BC6"/>
    <w:rsid w:val="003F0E8E"/>
    <w:rsid w:val="003F1F53"/>
    <w:rsid w:val="003F3D61"/>
    <w:rsid w:val="004066AF"/>
    <w:rsid w:val="00420AD8"/>
    <w:rsid w:val="004350AF"/>
    <w:rsid w:val="00436E23"/>
    <w:rsid w:val="00441D5A"/>
    <w:rsid w:val="0045031F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58EF"/>
    <w:rsid w:val="004B697C"/>
    <w:rsid w:val="004C22CE"/>
    <w:rsid w:val="004F3298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81DC0"/>
    <w:rsid w:val="00583C28"/>
    <w:rsid w:val="005864E2"/>
    <w:rsid w:val="005B38A0"/>
    <w:rsid w:val="005C12C6"/>
    <w:rsid w:val="005C16A0"/>
    <w:rsid w:val="005C1C62"/>
    <w:rsid w:val="005D66AD"/>
    <w:rsid w:val="005E6C30"/>
    <w:rsid w:val="005F44D4"/>
    <w:rsid w:val="00606394"/>
    <w:rsid w:val="006225F8"/>
    <w:rsid w:val="006336AC"/>
    <w:rsid w:val="00635876"/>
    <w:rsid w:val="00636597"/>
    <w:rsid w:val="00637A6E"/>
    <w:rsid w:val="00660A9B"/>
    <w:rsid w:val="00662F1F"/>
    <w:rsid w:val="006700AB"/>
    <w:rsid w:val="00670119"/>
    <w:rsid w:val="00690101"/>
    <w:rsid w:val="00693F3A"/>
    <w:rsid w:val="00697909"/>
    <w:rsid w:val="006C06D3"/>
    <w:rsid w:val="006C44FD"/>
    <w:rsid w:val="006E02DD"/>
    <w:rsid w:val="006F2C32"/>
    <w:rsid w:val="006F3F97"/>
    <w:rsid w:val="006F4D68"/>
    <w:rsid w:val="00711E96"/>
    <w:rsid w:val="007322D8"/>
    <w:rsid w:val="00736712"/>
    <w:rsid w:val="007507C4"/>
    <w:rsid w:val="00755F45"/>
    <w:rsid w:val="00756E6D"/>
    <w:rsid w:val="00771BDB"/>
    <w:rsid w:val="00772A34"/>
    <w:rsid w:val="00777A5B"/>
    <w:rsid w:val="0079166A"/>
    <w:rsid w:val="00792E8D"/>
    <w:rsid w:val="00796E43"/>
    <w:rsid w:val="007A0DDC"/>
    <w:rsid w:val="007A4A40"/>
    <w:rsid w:val="007A5F17"/>
    <w:rsid w:val="007B0726"/>
    <w:rsid w:val="007B465A"/>
    <w:rsid w:val="007C004F"/>
    <w:rsid w:val="007C43E9"/>
    <w:rsid w:val="007D48F9"/>
    <w:rsid w:val="007E2F30"/>
    <w:rsid w:val="007F1331"/>
    <w:rsid w:val="00804A01"/>
    <w:rsid w:val="008109F3"/>
    <w:rsid w:val="008254FA"/>
    <w:rsid w:val="008441C2"/>
    <w:rsid w:val="00856AEE"/>
    <w:rsid w:val="0085766F"/>
    <w:rsid w:val="0086534D"/>
    <w:rsid w:val="008706F5"/>
    <w:rsid w:val="00870F49"/>
    <w:rsid w:val="008756DA"/>
    <w:rsid w:val="00886A83"/>
    <w:rsid w:val="00887BFA"/>
    <w:rsid w:val="00890E04"/>
    <w:rsid w:val="0089101F"/>
    <w:rsid w:val="008920A7"/>
    <w:rsid w:val="00892C02"/>
    <w:rsid w:val="00895E4F"/>
    <w:rsid w:val="008A1954"/>
    <w:rsid w:val="008C4E22"/>
    <w:rsid w:val="008C5B12"/>
    <w:rsid w:val="008C6CA6"/>
    <w:rsid w:val="008D454A"/>
    <w:rsid w:val="008D4A43"/>
    <w:rsid w:val="008E394C"/>
    <w:rsid w:val="008E7CE0"/>
    <w:rsid w:val="008F104B"/>
    <w:rsid w:val="0091478F"/>
    <w:rsid w:val="009207C3"/>
    <w:rsid w:val="00920C41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575B"/>
    <w:rsid w:val="00996B13"/>
    <w:rsid w:val="009A57D4"/>
    <w:rsid w:val="009A625E"/>
    <w:rsid w:val="009A6CD2"/>
    <w:rsid w:val="009B29B9"/>
    <w:rsid w:val="009B592A"/>
    <w:rsid w:val="009C487F"/>
    <w:rsid w:val="009E36A8"/>
    <w:rsid w:val="009E4EF7"/>
    <w:rsid w:val="009E5201"/>
    <w:rsid w:val="009F1192"/>
    <w:rsid w:val="00A02551"/>
    <w:rsid w:val="00A049DC"/>
    <w:rsid w:val="00A13743"/>
    <w:rsid w:val="00A20AB6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B7199"/>
    <w:rsid w:val="00AD5787"/>
    <w:rsid w:val="00AE3C7F"/>
    <w:rsid w:val="00AE685E"/>
    <w:rsid w:val="00AF5399"/>
    <w:rsid w:val="00B10EF0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C513F"/>
    <w:rsid w:val="00BE0A40"/>
    <w:rsid w:val="00C05F67"/>
    <w:rsid w:val="00C10EB4"/>
    <w:rsid w:val="00C152AE"/>
    <w:rsid w:val="00C1772A"/>
    <w:rsid w:val="00C32304"/>
    <w:rsid w:val="00C43236"/>
    <w:rsid w:val="00C55256"/>
    <w:rsid w:val="00C66B82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3CD7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6E75"/>
    <w:rsid w:val="00DA06E5"/>
    <w:rsid w:val="00DB6E16"/>
    <w:rsid w:val="00DC0F6D"/>
    <w:rsid w:val="00DC3C8F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E5162"/>
    <w:rsid w:val="00EF150B"/>
    <w:rsid w:val="00F1398E"/>
    <w:rsid w:val="00F1709D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5C7A"/>
    <w:rsid w:val="00FA5E1A"/>
    <w:rsid w:val="00FA7577"/>
    <w:rsid w:val="00FB5C11"/>
    <w:rsid w:val="00FC02D1"/>
    <w:rsid w:val="00FC5234"/>
    <w:rsid w:val="00FC6B41"/>
    <w:rsid w:val="00FD1C29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37"/>
    <w:rsid w:val="00E72F37"/>
    <w:rsid w:val="00E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83B41-B336-46BE-A324-3FB2B557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15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174</cp:revision>
  <cp:lastPrinted>2016-04-04T05:24:00Z</cp:lastPrinted>
  <dcterms:created xsi:type="dcterms:W3CDTF">2016-04-04T01:30:00Z</dcterms:created>
  <dcterms:modified xsi:type="dcterms:W3CDTF">2016-04-26T03:29:00Z</dcterms:modified>
</cp:coreProperties>
</file>