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9F" w:rsidRPr="00227D58" w:rsidRDefault="00227D58" w:rsidP="00227D58">
      <w:pPr>
        <w:pStyle w:val="a3"/>
        <w:spacing w:line="360" w:lineRule="auto"/>
        <w:jc w:val="center"/>
        <w:rPr>
          <w:rFonts w:ascii="微软雅黑" w:eastAsia="微软雅黑" w:hAnsi="微软雅黑"/>
          <w:sz w:val="32"/>
          <w:szCs w:val="24"/>
        </w:rPr>
      </w:pPr>
      <w:r w:rsidRPr="00227D58">
        <w:rPr>
          <w:rFonts w:ascii="微软雅黑" w:eastAsia="微软雅黑" w:hAnsi="微软雅黑" w:hint="eastAsia"/>
          <w:sz w:val="32"/>
          <w:szCs w:val="24"/>
        </w:rPr>
        <w:t>2015年</w:t>
      </w:r>
      <w:r w:rsidRPr="00227D58">
        <w:rPr>
          <w:rFonts w:ascii="微软雅黑" w:eastAsia="微软雅黑" w:hAnsi="微软雅黑"/>
          <w:sz w:val="32"/>
          <w:szCs w:val="24"/>
        </w:rPr>
        <w:t>《</w:t>
      </w:r>
      <w:r w:rsidRPr="00227D58">
        <w:rPr>
          <w:rFonts w:ascii="微软雅黑" w:eastAsia="微软雅黑" w:hAnsi="微软雅黑" w:hint="eastAsia"/>
          <w:sz w:val="32"/>
          <w:szCs w:val="24"/>
        </w:rPr>
        <w:t>面向</w:t>
      </w:r>
      <w:r w:rsidRPr="00227D58">
        <w:rPr>
          <w:rFonts w:ascii="微软雅黑" w:eastAsia="微软雅黑" w:hAnsi="微软雅黑"/>
          <w:sz w:val="32"/>
          <w:szCs w:val="24"/>
        </w:rPr>
        <w:t>对象技术》</w:t>
      </w:r>
      <w:r w:rsidRPr="00227D58">
        <w:rPr>
          <w:rFonts w:ascii="微软雅黑" w:eastAsia="微软雅黑" w:hAnsi="微软雅黑" w:hint="eastAsia"/>
          <w:sz w:val="32"/>
          <w:szCs w:val="24"/>
        </w:rPr>
        <w:t>大作业</w:t>
      </w:r>
    </w:p>
    <w:p w:rsidR="00063D9F" w:rsidRDefault="00063D9F" w:rsidP="00227D58">
      <w:pPr>
        <w:pStyle w:val="a3"/>
        <w:pBdr>
          <w:bottom w:val="single" w:sz="6" w:space="1" w:color="auto"/>
        </w:pBdr>
        <w:spacing w:line="360" w:lineRule="auto"/>
        <w:rPr>
          <w:rFonts w:ascii="仿宋_GB2312" w:eastAsia="仿宋_GB2312" w:hAnsi="Times New Roman"/>
          <w:sz w:val="24"/>
          <w:szCs w:val="24"/>
        </w:rPr>
      </w:pPr>
      <w:r w:rsidRPr="00EC46F5">
        <w:rPr>
          <w:rFonts w:ascii="仿宋_GB2312" w:eastAsia="仿宋_GB2312" w:hAnsi="Times New Roman" w:hint="eastAsia"/>
          <w:sz w:val="24"/>
          <w:szCs w:val="24"/>
        </w:rPr>
        <w:t>用面向对象方法和面向对象程序设计语言，实现满足下述要求的</w:t>
      </w:r>
      <w:r w:rsidRPr="00A95184">
        <w:rPr>
          <w:rFonts w:ascii="仿宋_GB2312" w:eastAsia="仿宋_GB2312" w:hAnsi="Times New Roman" w:hint="eastAsia"/>
          <w:sz w:val="24"/>
          <w:szCs w:val="24"/>
          <w:highlight w:val="yellow"/>
        </w:rPr>
        <w:t>停车场仿真程序</w:t>
      </w:r>
      <w:r w:rsidRPr="00EC46F5">
        <w:rPr>
          <w:rFonts w:ascii="仿宋_GB2312" w:eastAsia="仿宋_GB2312" w:hAnsi="Times New Roman" w:hint="eastAsia"/>
          <w:sz w:val="24"/>
          <w:szCs w:val="24"/>
        </w:rPr>
        <w:t>。</w:t>
      </w:r>
    </w:p>
    <w:p w:rsidR="00063D9F" w:rsidRPr="005656A3" w:rsidRDefault="00063D9F" w:rsidP="00227D58">
      <w:pPr>
        <w:pStyle w:val="1"/>
        <w:numPr>
          <w:ilvl w:val="0"/>
          <w:numId w:val="5"/>
        </w:numPr>
        <w:spacing w:before="120" w:after="120" w:line="240" w:lineRule="auto"/>
        <w:rPr>
          <w:sz w:val="28"/>
        </w:rPr>
      </w:pPr>
      <w:r w:rsidRPr="005656A3">
        <w:rPr>
          <w:rFonts w:hint="eastAsia"/>
          <w:sz w:val="28"/>
        </w:rPr>
        <w:t>问题域概述</w:t>
      </w:r>
    </w:p>
    <w:p w:rsidR="00063D9F" w:rsidRPr="006B1CA6" w:rsidRDefault="00063D9F" w:rsidP="00063D9F">
      <w:pPr>
        <w:pStyle w:val="a3"/>
        <w:spacing w:line="360" w:lineRule="auto"/>
        <w:ind w:firstLine="420"/>
        <w:rPr>
          <w:rFonts w:ascii="仿宋_GB2312" w:eastAsia="仿宋_GB2312" w:cs="宋体"/>
          <w:color w:val="000000"/>
          <w:kern w:val="0"/>
          <w:sz w:val="24"/>
          <w:szCs w:val="24"/>
        </w:rPr>
      </w:pPr>
      <w:r w:rsidRPr="006B1CA6">
        <w:rPr>
          <w:rFonts w:ascii="仿宋_GB2312" w:eastAsia="仿宋_GB2312" w:cs="宋体" w:hint="eastAsia"/>
          <w:color w:val="000000"/>
          <w:kern w:val="0"/>
          <w:sz w:val="24"/>
          <w:szCs w:val="24"/>
        </w:rPr>
        <w:t>某企业欲为其专用汽车</w:t>
      </w:r>
      <w:r w:rsidRPr="00227D58">
        <w:rPr>
          <w:rFonts w:ascii="仿宋_GB2312" w:eastAsia="仿宋_GB2312" w:cs="宋体" w:hint="eastAsia"/>
          <w:b/>
          <w:color w:val="000000"/>
          <w:kern w:val="0"/>
          <w:sz w:val="24"/>
          <w:szCs w:val="24"/>
        </w:rPr>
        <w:t>停车场</w:t>
      </w:r>
      <w:r w:rsidRPr="006B1CA6">
        <w:rPr>
          <w:rFonts w:ascii="仿宋_GB2312" w:eastAsia="仿宋_GB2312" w:cs="宋体" w:hint="eastAsia"/>
          <w:color w:val="000000"/>
          <w:kern w:val="0"/>
          <w:sz w:val="24"/>
          <w:szCs w:val="24"/>
        </w:rPr>
        <w:t>建设一</w:t>
      </w:r>
      <w:r w:rsidR="00227D58">
        <w:rPr>
          <w:rFonts w:ascii="仿宋_GB2312" w:eastAsia="仿宋_GB2312" w:cs="宋体" w:hint="eastAsia"/>
          <w:color w:val="000000"/>
          <w:kern w:val="0"/>
          <w:sz w:val="24"/>
          <w:szCs w:val="24"/>
        </w:rPr>
        <w:t>套</w:t>
      </w:r>
      <w:r w:rsidRPr="00227D58">
        <w:rPr>
          <w:rFonts w:ascii="仿宋_GB2312" w:eastAsia="仿宋_GB2312" w:cs="宋体" w:hint="eastAsia"/>
          <w:b/>
          <w:color w:val="000000"/>
          <w:kern w:val="0"/>
          <w:sz w:val="24"/>
          <w:szCs w:val="24"/>
        </w:rPr>
        <w:t>信息系统</w:t>
      </w:r>
      <w:r w:rsidRPr="006B1CA6">
        <w:rPr>
          <w:rFonts w:ascii="仿宋_GB2312" w:eastAsia="仿宋_GB2312" w:cs="宋体" w:hint="eastAsia"/>
          <w:color w:val="000000"/>
          <w:kern w:val="0"/>
          <w:sz w:val="24"/>
          <w:szCs w:val="24"/>
        </w:rPr>
        <w:t>，已经调查到的需求如下：</w:t>
      </w:r>
    </w:p>
    <w:p w:rsidR="00063D9F" w:rsidRDefault="00063D9F" w:rsidP="00227D58">
      <w:pPr>
        <w:pStyle w:val="a3"/>
        <w:numPr>
          <w:ilvl w:val="0"/>
          <w:numId w:val="4"/>
        </w:numPr>
        <w:spacing w:line="360" w:lineRule="auto"/>
        <w:ind w:left="284" w:hanging="284"/>
        <w:rPr>
          <w:rFonts w:eastAsia="仿宋_GB2312"/>
          <w:sz w:val="24"/>
        </w:rPr>
      </w:pPr>
      <w:r w:rsidRPr="00721523">
        <w:rPr>
          <w:rFonts w:ascii="Times New Roman" w:eastAsia="仿宋_GB2312" w:hAnsi="Times New Roman"/>
          <w:sz w:val="24"/>
        </w:rPr>
        <w:t>企业为每</w:t>
      </w:r>
      <w:r w:rsidR="00227D58">
        <w:rPr>
          <w:rFonts w:ascii="Times New Roman" w:eastAsia="仿宋_GB2312" w:hAnsi="Times New Roman" w:hint="eastAsia"/>
          <w:sz w:val="24"/>
        </w:rPr>
        <w:t>位</w:t>
      </w:r>
      <w:r w:rsidRPr="00721523">
        <w:rPr>
          <w:rFonts w:ascii="Times New Roman" w:eastAsia="仿宋_GB2312" w:hAnsi="Times New Roman"/>
          <w:sz w:val="24"/>
        </w:rPr>
        <w:t>员工均发放一张感应式</w:t>
      </w:r>
      <w:r w:rsidRPr="00721523">
        <w:rPr>
          <w:rFonts w:ascii="Times New Roman" w:eastAsia="仿宋_GB2312" w:hAnsi="Times New Roman"/>
          <w:sz w:val="24"/>
        </w:rPr>
        <w:t>IC</w:t>
      </w:r>
      <w:r>
        <w:rPr>
          <w:rFonts w:eastAsia="仿宋_GB2312"/>
          <w:sz w:val="24"/>
        </w:rPr>
        <w:t>卡，卡上记录员工号</w:t>
      </w:r>
      <w:r w:rsidR="00227D58">
        <w:rPr>
          <w:rFonts w:eastAsia="仿宋_GB2312" w:hint="eastAsia"/>
          <w:sz w:val="24"/>
        </w:rPr>
        <w:t>(</w:t>
      </w:r>
      <w:r>
        <w:rPr>
          <w:rFonts w:eastAsia="仿宋_GB2312"/>
          <w:sz w:val="24"/>
        </w:rPr>
        <w:t>即卡号</w:t>
      </w:r>
      <w:r w:rsidR="00227D58">
        <w:rPr>
          <w:rFonts w:eastAsia="仿宋_GB2312" w:hint="eastAsia"/>
          <w:sz w:val="24"/>
        </w:rPr>
        <w:t>)</w:t>
      </w:r>
      <w:r>
        <w:rPr>
          <w:rFonts w:eastAsia="仿宋_GB2312"/>
          <w:sz w:val="24"/>
        </w:rPr>
        <w:t>。</w:t>
      </w:r>
    </w:p>
    <w:p w:rsidR="00D06AB2" w:rsidRPr="00D06AB2" w:rsidRDefault="00063D9F" w:rsidP="00D06AB2">
      <w:pPr>
        <w:pStyle w:val="a3"/>
        <w:numPr>
          <w:ilvl w:val="0"/>
          <w:numId w:val="4"/>
        </w:numPr>
        <w:spacing w:line="360" w:lineRule="auto"/>
        <w:ind w:left="284" w:hanging="284"/>
        <w:rPr>
          <w:rFonts w:ascii="Times New Roman" w:eastAsia="仿宋_GB2312" w:hAnsi="Times New Roman" w:hint="eastAsia"/>
          <w:sz w:val="24"/>
        </w:rPr>
      </w:pPr>
      <w:r w:rsidRPr="00721523">
        <w:rPr>
          <w:rFonts w:ascii="Times New Roman" w:eastAsia="仿宋_GB2312" w:hAnsi="Times New Roman"/>
          <w:sz w:val="24"/>
        </w:rPr>
        <w:t>在停车场的入口和出口处分别安装一个自动栏杆、一台感应式</w:t>
      </w:r>
      <w:r w:rsidRPr="00721523">
        <w:rPr>
          <w:rFonts w:ascii="Times New Roman" w:eastAsia="仿宋_GB2312" w:hAnsi="Times New Roman"/>
          <w:sz w:val="24"/>
        </w:rPr>
        <w:t>IC</w:t>
      </w:r>
      <w:r w:rsidRPr="00721523">
        <w:rPr>
          <w:rFonts w:ascii="Times New Roman" w:eastAsia="仿宋_GB2312" w:hAnsi="Times New Roman"/>
          <w:sz w:val="24"/>
        </w:rPr>
        <w:t>卡读卡器和一个车辆通过传感器，如下图</w:t>
      </w:r>
      <w:r>
        <w:rPr>
          <w:rFonts w:ascii="Times New Roman" w:eastAsia="仿宋_GB2312" w:hAnsi="Times New Roman" w:hint="eastAsia"/>
          <w:sz w:val="24"/>
        </w:rPr>
        <w:t>所示：</w:t>
      </w:r>
    </w:p>
    <w:p w:rsidR="00D06AB2" w:rsidRDefault="00D06AB2" w:rsidP="00D06AB2">
      <w:pPr>
        <w:spacing w:line="360" w:lineRule="auto"/>
        <w:jc w:val="center"/>
        <w:rPr>
          <w:rFonts w:hint="eastAsia"/>
        </w:rPr>
      </w:pPr>
      <w:r w:rsidRPr="00D06AB2">
        <w:drawing>
          <wp:inline distT="0" distB="0" distL="0" distR="0">
            <wp:extent cx="4917440" cy="127565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85" cy="129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3B" w:rsidRDefault="00E2003B" w:rsidP="00E571E4">
      <w:pPr>
        <w:pStyle w:val="a3"/>
        <w:numPr>
          <w:ilvl w:val="0"/>
          <w:numId w:val="4"/>
        </w:numPr>
        <w:spacing w:line="360" w:lineRule="auto"/>
        <w:ind w:left="284" w:hanging="284"/>
        <w:rPr>
          <w:rFonts w:ascii="Times New Roman" w:eastAsia="仿宋_GB2312" w:hAnsi="Times New Roman"/>
          <w:sz w:val="24"/>
        </w:rPr>
      </w:pPr>
      <w:r>
        <w:rPr>
          <w:rFonts w:ascii="Times New Roman" w:eastAsia="仿宋_GB2312" w:hAnsi="Times New Roman" w:hint="eastAsia"/>
          <w:sz w:val="24"/>
        </w:rPr>
        <w:t>入口</w:t>
      </w:r>
      <w:r>
        <w:rPr>
          <w:rFonts w:ascii="Times New Roman" w:eastAsia="仿宋_GB2312" w:hAnsi="Times New Roman"/>
          <w:sz w:val="24"/>
        </w:rPr>
        <w:t>处存在一个</w:t>
      </w:r>
      <w:r w:rsidR="005656A3">
        <w:rPr>
          <w:rFonts w:ascii="Times New Roman" w:eastAsia="仿宋_GB2312" w:hAnsi="Times New Roman" w:hint="eastAsia"/>
          <w:sz w:val="24"/>
        </w:rPr>
        <w:t>显示</w:t>
      </w:r>
      <w:r>
        <w:rPr>
          <w:rFonts w:ascii="Times New Roman" w:eastAsia="仿宋_GB2312" w:hAnsi="Times New Roman"/>
          <w:sz w:val="24"/>
        </w:rPr>
        <w:t>屏</w:t>
      </w:r>
      <w:r>
        <w:rPr>
          <w:rFonts w:ascii="Times New Roman" w:eastAsia="仿宋_GB2312" w:hAnsi="Times New Roman" w:hint="eastAsia"/>
          <w:sz w:val="24"/>
        </w:rPr>
        <w:t>（上</w:t>
      </w:r>
      <w:r>
        <w:rPr>
          <w:rFonts w:ascii="Times New Roman" w:eastAsia="仿宋_GB2312" w:hAnsi="Times New Roman"/>
          <w:sz w:val="24"/>
        </w:rPr>
        <w:t>图中</w:t>
      </w:r>
      <w:r w:rsidR="005656A3">
        <w:rPr>
          <w:rFonts w:ascii="Times New Roman" w:eastAsia="仿宋_GB2312" w:hAnsi="Times New Roman" w:hint="eastAsia"/>
          <w:sz w:val="24"/>
        </w:rPr>
        <w:t>未</w:t>
      </w:r>
      <w:r>
        <w:rPr>
          <w:rFonts w:ascii="Times New Roman" w:eastAsia="仿宋_GB2312" w:hAnsi="Times New Roman"/>
          <w:sz w:val="24"/>
        </w:rPr>
        <w:t>给出）</w:t>
      </w:r>
      <w:r>
        <w:rPr>
          <w:rFonts w:ascii="Times New Roman" w:eastAsia="仿宋_GB2312" w:hAnsi="Times New Roman" w:hint="eastAsia"/>
          <w:sz w:val="24"/>
        </w:rPr>
        <w:t>，</w:t>
      </w:r>
      <w:r>
        <w:rPr>
          <w:rFonts w:ascii="Times New Roman" w:eastAsia="仿宋_GB2312" w:hAnsi="Times New Roman"/>
          <w:sz w:val="24"/>
        </w:rPr>
        <w:t>显示当前空闲车位数量。</w:t>
      </w:r>
    </w:p>
    <w:p w:rsidR="00E2003B" w:rsidRDefault="00E2003B" w:rsidP="00E2003B">
      <w:pPr>
        <w:pStyle w:val="a3"/>
        <w:spacing w:line="360" w:lineRule="auto"/>
        <w:ind w:left="840"/>
        <w:rPr>
          <w:rFonts w:ascii="Times New Roman" w:eastAsia="仿宋_GB2312" w:hAnsi="Times New Roman"/>
          <w:sz w:val="24"/>
        </w:rPr>
      </w:pPr>
      <w:r>
        <w:rPr>
          <w:rFonts w:eastAsia="仿宋_GB2312" w:hint="eastAsia"/>
          <w:sz w:val="24"/>
        </w:rPr>
        <w:t>——</w:t>
      </w:r>
      <w:r w:rsidRPr="00E2003B">
        <w:rPr>
          <w:rFonts w:eastAsia="仿宋_GB2312"/>
          <w:sz w:val="24"/>
        </w:rPr>
        <w:t>若停车场</w:t>
      </w:r>
      <w:r w:rsidRPr="00E2003B">
        <w:rPr>
          <w:rFonts w:eastAsia="仿宋_GB2312" w:hint="eastAsia"/>
          <w:sz w:val="24"/>
        </w:rPr>
        <w:t>当</w:t>
      </w:r>
      <w:r w:rsidRPr="00E2003B">
        <w:rPr>
          <w:rFonts w:eastAsia="仿宋_GB2312"/>
          <w:sz w:val="24"/>
        </w:rPr>
        <w:t>前没有</w:t>
      </w:r>
      <w:r w:rsidRPr="00E2003B">
        <w:rPr>
          <w:rFonts w:eastAsia="仿宋_GB2312" w:hint="eastAsia"/>
          <w:sz w:val="24"/>
        </w:rPr>
        <w:t>空闲</w:t>
      </w:r>
      <w:r w:rsidRPr="00E2003B">
        <w:rPr>
          <w:rFonts w:eastAsia="仿宋_GB2312"/>
          <w:sz w:val="24"/>
        </w:rPr>
        <w:t>车位，</w:t>
      </w:r>
      <w:r>
        <w:rPr>
          <w:rFonts w:eastAsia="仿宋_GB2312" w:hint="eastAsia"/>
          <w:sz w:val="24"/>
        </w:rPr>
        <w:t>则不</w:t>
      </w:r>
      <w:r>
        <w:rPr>
          <w:rFonts w:eastAsia="仿宋_GB2312"/>
          <w:sz w:val="24"/>
        </w:rPr>
        <w:t>允许汽车入场，</w:t>
      </w:r>
      <w:r w:rsidRPr="00E2003B">
        <w:rPr>
          <w:rFonts w:eastAsia="仿宋_GB2312"/>
          <w:sz w:val="24"/>
        </w:rPr>
        <w:t>只允许场内的汽车出场。</w:t>
      </w:r>
    </w:p>
    <w:p w:rsidR="00E571E4" w:rsidRDefault="00063D9F" w:rsidP="00E571E4">
      <w:pPr>
        <w:pStyle w:val="a3"/>
        <w:numPr>
          <w:ilvl w:val="0"/>
          <w:numId w:val="4"/>
        </w:numPr>
        <w:spacing w:line="360" w:lineRule="auto"/>
        <w:ind w:left="284" w:hanging="284"/>
        <w:rPr>
          <w:rFonts w:ascii="Times New Roman" w:eastAsia="仿宋_GB2312" w:hAnsi="Times New Roman"/>
          <w:sz w:val="24"/>
        </w:rPr>
      </w:pPr>
      <w:r w:rsidRPr="00E571E4">
        <w:rPr>
          <w:rFonts w:ascii="Times New Roman" w:eastAsia="仿宋_GB2312" w:hAnsi="Times New Roman"/>
          <w:sz w:val="24"/>
        </w:rPr>
        <w:t>当</w:t>
      </w:r>
      <w:r w:rsidR="00E571E4">
        <w:rPr>
          <w:rFonts w:ascii="Times New Roman" w:eastAsia="仿宋_GB2312" w:hAnsi="Times New Roman" w:hint="eastAsia"/>
          <w:sz w:val="24"/>
        </w:rPr>
        <w:t>一辆</w:t>
      </w:r>
      <w:r w:rsidR="00D06AB2">
        <w:rPr>
          <w:rFonts w:ascii="Times New Roman" w:eastAsia="仿宋_GB2312" w:hAnsi="Times New Roman" w:hint="eastAsia"/>
          <w:sz w:val="24"/>
        </w:rPr>
        <w:t>入场</w:t>
      </w:r>
      <w:r w:rsidRPr="00E571E4">
        <w:rPr>
          <w:rFonts w:ascii="Times New Roman" w:eastAsia="仿宋_GB2312" w:hAnsi="Times New Roman"/>
          <w:sz w:val="24"/>
        </w:rPr>
        <w:t>汽车到达入口时，</w:t>
      </w:r>
      <w:r w:rsidR="00E571E4">
        <w:rPr>
          <w:rFonts w:ascii="Times New Roman" w:eastAsia="仿宋_GB2312" w:hAnsi="Times New Roman" w:hint="eastAsia"/>
          <w:sz w:val="24"/>
        </w:rPr>
        <w:t>用</w:t>
      </w:r>
      <w:r w:rsidRPr="00E571E4">
        <w:rPr>
          <w:rFonts w:ascii="Times New Roman" w:eastAsia="仿宋_GB2312" w:hAnsi="Times New Roman"/>
          <w:sz w:val="24"/>
        </w:rPr>
        <w:t>IC</w:t>
      </w:r>
      <w:r w:rsidRPr="00E571E4">
        <w:rPr>
          <w:rFonts w:ascii="Times New Roman" w:eastAsia="仿宋_GB2312" w:hAnsi="Times New Roman"/>
          <w:sz w:val="24"/>
        </w:rPr>
        <w:t>卡读</w:t>
      </w:r>
      <w:r w:rsidR="00D06AB2">
        <w:rPr>
          <w:rFonts w:ascii="Times New Roman" w:eastAsia="仿宋_GB2312" w:hAnsi="Times New Roman" w:hint="eastAsia"/>
          <w:sz w:val="24"/>
        </w:rPr>
        <w:t>卡</w:t>
      </w:r>
      <w:r w:rsidRPr="00E571E4">
        <w:rPr>
          <w:rFonts w:ascii="Times New Roman" w:eastAsia="仿宋_GB2312" w:hAnsi="Times New Roman"/>
          <w:sz w:val="24"/>
        </w:rPr>
        <w:t>器读出驾驶员的卡上信息，系统根据读出内容检查该卡的合法性：若该卡在合法卡集合中，且未被记录于</w:t>
      </w:r>
      <w:r w:rsidRPr="00E571E4">
        <w:rPr>
          <w:rFonts w:ascii="Times New Roman" w:eastAsia="仿宋_GB2312" w:hAnsi="Times New Roman"/>
          <w:b/>
          <w:i/>
          <w:sz w:val="24"/>
        </w:rPr>
        <w:t>当前场内卡号集合</w:t>
      </w:r>
      <w:r w:rsidRPr="00E571E4">
        <w:rPr>
          <w:rFonts w:ascii="Times New Roman" w:eastAsia="仿宋_GB2312" w:hAnsi="Times New Roman" w:hint="eastAsia"/>
          <w:sz w:val="24"/>
        </w:rPr>
        <w:t>(</w:t>
      </w:r>
      <w:r w:rsidRPr="00E571E4">
        <w:rPr>
          <w:rFonts w:ascii="Times New Roman" w:eastAsia="仿宋_GB2312" w:hAnsi="Times New Roman" w:hint="eastAsia"/>
          <w:sz w:val="24"/>
        </w:rPr>
        <w:t>即其车在场内的员工集合</w:t>
      </w:r>
      <w:r w:rsidRPr="00E571E4">
        <w:rPr>
          <w:rFonts w:ascii="Times New Roman" w:eastAsia="仿宋_GB2312" w:hAnsi="Times New Roman" w:hint="eastAsia"/>
          <w:sz w:val="24"/>
        </w:rPr>
        <w:t>)</w:t>
      </w:r>
      <w:r w:rsidRPr="00E571E4">
        <w:rPr>
          <w:rFonts w:ascii="Times New Roman" w:eastAsia="仿宋_GB2312" w:hAnsi="Times New Roman"/>
          <w:sz w:val="24"/>
        </w:rPr>
        <w:t>中，即为合法卡。</w:t>
      </w:r>
    </w:p>
    <w:p w:rsidR="00E571E4" w:rsidRDefault="00063D9F" w:rsidP="00E571E4">
      <w:pPr>
        <w:pStyle w:val="a3"/>
        <w:numPr>
          <w:ilvl w:val="1"/>
          <w:numId w:val="4"/>
        </w:numPr>
        <w:spacing w:line="360" w:lineRule="auto"/>
        <w:rPr>
          <w:rFonts w:ascii="Times New Roman" w:eastAsia="仿宋_GB2312" w:hAnsi="Times New Roman"/>
          <w:sz w:val="24"/>
        </w:rPr>
      </w:pPr>
      <w:r w:rsidRPr="00E571E4">
        <w:rPr>
          <w:rFonts w:ascii="Times New Roman" w:eastAsia="仿宋_GB2312" w:hAnsi="Times New Roman"/>
          <w:sz w:val="24"/>
        </w:rPr>
        <w:t>若为合法卡，系统命令栏杆抬起；汽车通过入口后，入口传感器</w:t>
      </w:r>
      <w:r w:rsidRPr="00E571E4">
        <w:rPr>
          <w:rFonts w:ascii="Times New Roman" w:eastAsia="仿宋_GB2312" w:hAnsi="Times New Roman" w:hint="eastAsia"/>
          <w:sz w:val="24"/>
        </w:rPr>
        <w:t>通知</w:t>
      </w:r>
      <w:r w:rsidRPr="00E571E4">
        <w:rPr>
          <w:rFonts w:ascii="Times New Roman" w:eastAsia="仿宋_GB2312" w:hAnsi="Times New Roman"/>
          <w:sz w:val="24"/>
        </w:rPr>
        <w:t>系统发出命令</w:t>
      </w:r>
      <w:r w:rsidR="00E571E4">
        <w:rPr>
          <w:rFonts w:ascii="Times New Roman" w:eastAsia="仿宋_GB2312" w:hAnsi="Times New Roman" w:hint="eastAsia"/>
          <w:sz w:val="24"/>
        </w:rPr>
        <w:t>，</w:t>
      </w:r>
      <w:r w:rsidRPr="00E571E4">
        <w:rPr>
          <w:rFonts w:ascii="Times New Roman" w:eastAsia="仿宋_GB2312" w:hAnsi="Times New Roman"/>
          <w:sz w:val="24"/>
        </w:rPr>
        <w:t>栏杆放下，系统遂将该卡卡号记录于</w:t>
      </w:r>
      <w:r w:rsidRPr="00E571E4">
        <w:rPr>
          <w:rFonts w:ascii="Times New Roman" w:eastAsia="仿宋_GB2312" w:hAnsi="Times New Roman"/>
          <w:b/>
          <w:i/>
          <w:sz w:val="24"/>
        </w:rPr>
        <w:t>当前场内卡号集合</w:t>
      </w:r>
      <w:r w:rsidRPr="00E571E4">
        <w:rPr>
          <w:rFonts w:ascii="Times New Roman" w:eastAsia="仿宋_GB2312" w:hAnsi="Times New Roman"/>
          <w:sz w:val="24"/>
        </w:rPr>
        <w:t>中。</w:t>
      </w:r>
    </w:p>
    <w:p w:rsidR="00E571E4" w:rsidRDefault="00063D9F" w:rsidP="00E571E4">
      <w:pPr>
        <w:pStyle w:val="a3"/>
        <w:numPr>
          <w:ilvl w:val="1"/>
          <w:numId w:val="4"/>
        </w:numPr>
        <w:spacing w:line="360" w:lineRule="auto"/>
        <w:rPr>
          <w:rFonts w:ascii="Times New Roman" w:eastAsia="仿宋_GB2312" w:hAnsi="Times New Roman"/>
          <w:sz w:val="24"/>
        </w:rPr>
      </w:pPr>
      <w:r w:rsidRPr="00E571E4">
        <w:rPr>
          <w:rFonts w:ascii="Times New Roman" w:eastAsia="仿宋_GB2312" w:hAnsi="Times New Roman"/>
          <w:sz w:val="24"/>
        </w:rPr>
        <w:t>若为非法卡，则系统不发出栏杆抬起的命令</w:t>
      </w:r>
      <w:r w:rsidR="00E571E4">
        <w:rPr>
          <w:rFonts w:ascii="Times New Roman" w:eastAsia="仿宋_GB2312" w:hAnsi="Times New Roman" w:hint="eastAsia"/>
          <w:sz w:val="24"/>
        </w:rPr>
        <w:t>，</w:t>
      </w:r>
      <w:r w:rsidR="00E571E4">
        <w:rPr>
          <w:rFonts w:ascii="Times New Roman" w:eastAsia="仿宋_GB2312" w:hAnsi="Times New Roman"/>
          <w:sz w:val="24"/>
        </w:rPr>
        <w:t>并</w:t>
      </w:r>
      <w:r w:rsidR="00E2003B">
        <w:rPr>
          <w:rFonts w:ascii="Times New Roman" w:eastAsia="仿宋_GB2312" w:hAnsi="Times New Roman" w:hint="eastAsia"/>
          <w:sz w:val="24"/>
        </w:rPr>
        <w:t>发出告警</w:t>
      </w:r>
      <w:r w:rsidR="00E2003B">
        <w:rPr>
          <w:rFonts w:ascii="Times New Roman" w:eastAsia="仿宋_GB2312" w:hAnsi="Times New Roman"/>
          <w:sz w:val="24"/>
        </w:rPr>
        <w:t>信号</w:t>
      </w:r>
      <w:r w:rsidRPr="00E571E4">
        <w:rPr>
          <w:rFonts w:ascii="Times New Roman" w:eastAsia="仿宋_GB2312" w:hAnsi="Times New Roman"/>
          <w:sz w:val="24"/>
        </w:rPr>
        <w:t>。</w:t>
      </w:r>
    </w:p>
    <w:p w:rsidR="00E571E4" w:rsidRPr="00E571E4" w:rsidRDefault="00063D9F" w:rsidP="00E571E4">
      <w:pPr>
        <w:pStyle w:val="a3"/>
        <w:numPr>
          <w:ilvl w:val="0"/>
          <w:numId w:val="4"/>
        </w:numPr>
        <w:spacing w:line="360" w:lineRule="auto"/>
        <w:rPr>
          <w:rFonts w:ascii="Times New Roman" w:eastAsia="仿宋_GB2312" w:hAnsi="Times New Roman"/>
          <w:sz w:val="24"/>
        </w:rPr>
      </w:pPr>
      <w:r w:rsidRPr="00E571E4">
        <w:rPr>
          <w:rFonts w:eastAsia="仿宋_GB2312"/>
          <w:sz w:val="24"/>
        </w:rPr>
        <w:t>当一辆</w:t>
      </w:r>
      <w:r w:rsidR="00D06AB2">
        <w:rPr>
          <w:rFonts w:eastAsia="仿宋_GB2312" w:hint="eastAsia"/>
          <w:sz w:val="24"/>
        </w:rPr>
        <w:t>出场</w:t>
      </w:r>
      <w:r w:rsidRPr="00E571E4">
        <w:rPr>
          <w:rFonts w:eastAsia="仿宋_GB2312"/>
          <w:sz w:val="24"/>
        </w:rPr>
        <w:t>汽车到达出口时，</w:t>
      </w:r>
      <w:r w:rsidR="00E571E4">
        <w:rPr>
          <w:rFonts w:eastAsia="仿宋_GB2312" w:hint="eastAsia"/>
          <w:sz w:val="24"/>
        </w:rPr>
        <w:t>用</w:t>
      </w:r>
      <w:r w:rsidRPr="00E571E4">
        <w:rPr>
          <w:rFonts w:eastAsia="仿宋_GB2312"/>
          <w:sz w:val="24"/>
        </w:rPr>
        <w:t>IC</w:t>
      </w:r>
      <w:r w:rsidRPr="00E571E4">
        <w:rPr>
          <w:rFonts w:eastAsia="仿宋_GB2312"/>
          <w:sz w:val="24"/>
        </w:rPr>
        <w:t>卡读入器读出驾驶员的卡上信息，系统根据读出内容检查该卡是否已经</w:t>
      </w:r>
      <w:r w:rsidRPr="00E571E4">
        <w:rPr>
          <w:rFonts w:eastAsia="仿宋_GB2312" w:hint="eastAsia"/>
          <w:sz w:val="24"/>
        </w:rPr>
        <w:t>被</w:t>
      </w:r>
      <w:r w:rsidRPr="00E571E4">
        <w:rPr>
          <w:rFonts w:eastAsia="仿宋_GB2312"/>
          <w:sz w:val="24"/>
        </w:rPr>
        <w:t>记录</w:t>
      </w:r>
      <w:r w:rsidR="00D06AB2">
        <w:rPr>
          <w:rFonts w:eastAsia="仿宋_GB2312" w:hint="eastAsia"/>
          <w:sz w:val="24"/>
        </w:rPr>
        <w:t>在</w:t>
      </w:r>
      <w:r w:rsidRPr="00E571E4">
        <w:rPr>
          <w:rFonts w:ascii="Times New Roman" w:eastAsia="仿宋_GB2312" w:hAnsi="Times New Roman"/>
          <w:b/>
          <w:i/>
          <w:sz w:val="24"/>
        </w:rPr>
        <w:t>当前场内卡号集合</w:t>
      </w:r>
      <w:r w:rsidRPr="00E571E4">
        <w:rPr>
          <w:rFonts w:eastAsia="仿宋_GB2312"/>
          <w:sz w:val="24"/>
        </w:rPr>
        <w:t>中。</w:t>
      </w:r>
    </w:p>
    <w:p w:rsidR="00E571E4" w:rsidRPr="00E571E4" w:rsidRDefault="00063D9F" w:rsidP="00E571E4">
      <w:pPr>
        <w:pStyle w:val="a3"/>
        <w:numPr>
          <w:ilvl w:val="1"/>
          <w:numId w:val="4"/>
        </w:numPr>
        <w:spacing w:line="360" w:lineRule="auto"/>
        <w:rPr>
          <w:rFonts w:ascii="Times New Roman" w:eastAsia="仿宋_GB2312" w:hAnsi="Times New Roman"/>
          <w:sz w:val="24"/>
        </w:rPr>
      </w:pPr>
      <w:r w:rsidRPr="00E571E4">
        <w:rPr>
          <w:rFonts w:eastAsia="仿宋_GB2312"/>
          <w:sz w:val="24"/>
        </w:rPr>
        <w:t>若已被记录，系统命令栏杆抬起；汽车通过出口后，出口传感器</w:t>
      </w:r>
      <w:r w:rsidRPr="00E571E4">
        <w:rPr>
          <w:rFonts w:eastAsia="仿宋_GB2312" w:hint="eastAsia"/>
          <w:sz w:val="24"/>
        </w:rPr>
        <w:t>通知</w:t>
      </w:r>
      <w:r w:rsidRPr="00E571E4">
        <w:rPr>
          <w:rFonts w:eastAsia="仿宋_GB2312"/>
          <w:sz w:val="24"/>
        </w:rPr>
        <w:t>系统发出命令，栏杆放下，系统遂将该卡从</w:t>
      </w:r>
      <w:r w:rsidRPr="00E571E4">
        <w:rPr>
          <w:rFonts w:ascii="Times New Roman" w:eastAsia="仿宋_GB2312" w:hAnsi="Times New Roman"/>
          <w:b/>
          <w:i/>
          <w:sz w:val="24"/>
        </w:rPr>
        <w:t>当前场内卡</w:t>
      </w:r>
      <w:r w:rsidR="00E571E4">
        <w:rPr>
          <w:rFonts w:ascii="Times New Roman" w:eastAsia="仿宋_GB2312" w:hAnsi="Times New Roman" w:hint="eastAsia"/>
          <w:b/>
          <w:i/>
          <w:sz w:val="24"/>
        </w:rPr>
        <w:t>号</w:t>
      </w:r>
      <w:r w:rsidRPr="00E571E4">
        <w:rPr>
          <w:rFonts w:ascii="Times New Roman" w:eastAsia="仿宋_GB2312" w:hAnsi="Times New Roman"/>
          <w:b/>
          <w:i/>
          <w:sz w:val="24"/>
        </w:rPr>
        <w:t>集合</w:t>
      </w:r>
      <w:r w:rsidR="00E571E4" w:rsidRPr="00E571E4">
        <w:rPr>
          <w:rFonts w:eastAsia="仿宋_GB2312" w:hint="eastAsia"/>
          <w:sz w:val="24"/>
        </w:rPr>
        <w:t>中</w:t>
      </w:r>
      <w:r w:rsidRPr="00E571E4">
        <w:rPr>
          <w:rFonts w:eastAsia="仿宋_GB2312"/>
          <w:sz w:val="24"/>
        </w:rPr>
        <w:t>删除。</w:t>
      </w:r>
    </w:p>
    <w:p w:rsidR="00E2003B" w:rsidRPr="00E2003B" w:rsidRDefault="00063D9F" w:rsidP="00E2003B">
      <w:pPr>
        <w:pStyle w:val="a3"/>
        <w:numPr>
          <w:ilvl w:val="1"/>
          <w:numId w:val="4"/>
        </w:numPr>
        <w:spacing w:line="360" w:lineRule="auto"/>
        <w:rPr>
          <w:rFonts w:ascii="Times New Roman" w:eastAsia="仿宋_GB2312" w:hAnsi="Times New Roman"/>
          <w:sz w:val="24"/>
        </w:rPr>
      </w:pPr>
      <w:r w:rsidRPr="00E571E4">
        <w:rPr>
          <w:rFonts w:eastAsia="仿宋_GB2312"/>
          <w:sz w:val="24"/>
        </w:rPr>
        <w:t>若未被记录，系统不发出栏杆抬起的命令而发出告警信号，交由出口值班人员处理</w:t>
      </w:r>
      <w:r w:rsidRPr="00E571E4">
        <w:rPr>
          <w:rFonts w:eastAsia="仿宋_GB2312" w:hint="eastAsia"/>
          <w:sz w:val="24"/>
        </w:rPr>
        <w:t>（见限定条件（</w:t>
      </w:r>
      <w:r w:rsidRPr="00E571E4">
        <w:rPr>
          <w:rFonts w:eastAsia="仿宋_GB2312" w:hint="eastAsia"/>
          <w:sz w:val="24"/>
        </w:rPr>
        <w:t>8</w:t>
      </w:r>
      <w:r w:rsidRPr="00E571E4">
        <w:rPr>
          <w:rFonts w:eastAsia="仿宋_GB2312" w:hint="eastAsia"/>
          <w:sz w:val="24"/>
        </w:rPr>
        <w:t>））</w:t>
      </w:r>
      <w:r w:rsidRPr="00E571E4">
        <w:rPr>
          <w:rFonts w:eastAsia="仿宋_GB2312"/>
          <w:sz w:val="24"/>
        </w:rPr>
        <w:t>。</w:t>
      </w:r>
    </w:p>
    <w:p w:rsidR="00063D9F" w:rsidRPr="00E2003B" w:rsidRDefault="00063D9F" w:rsidP="00E2003B">
      <w:pPr>
        <w:pStyle w:val="a3"/>
        <w:spacing w:line="360" w:lineRule="auto"/>
        <w:rPr>
          <w:rFonts w:ascii="Times New Roman" w:eastAsia="仿宋_GB2312" w:hAnsi="Times New Roman"/>
          <w:sz w:val="24"/>
        </w:rPr>
      </w:pPr>
    </w:p>
    <w:p w:rsidR="00063D9F" w:rsidRPr="005656A3" w:rsidRDefault="00063D9F" w:rsidP="00227D58">
      <w:pPr>
        <w:pStyle w:val="1"/>
        <w:numPr>
          <w:ilvl w:val="0"/>
          <w:numId w:val="5"/>
        </w:numPr>
        <w:spacing w:before="120" w:after="120" w:line="240" w:lineRule="auto"/>
        <w:rPr>
          <w:sz w:val="28"/>
        </w:rPr>
      </w:pPr>
      <w:r w:rsidRPr="005656A3">
        <w:rPr>
          <w:rFonts w:hint="eastAsia"/>
          <w:sz w:val="28"/>
        </w:rPr>
        <w:lastRenderedPageBreak/>
        <w:t>限定条件</w:t>
      </w:r>
    </w:p>
    <w:p w:rsidR="004E2462" w:rsidRPr="004E2462" w:rsidRDefault="00063D9F" w:rsidP="004E2462">
      <w:pPr>
        <w:pStyle w:val="a4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该企业的员工总人数为</w:t>
      </w:r>
      <w:r w:rsidRPr="004E2462">
        <w:rPr>
          <w:rFonts w:eastAsia="仿宋_GB2312"/>
          <w:sz w:val="24"/>
        </w:rPr>
        <w:t>e</w:t>
      </w:r>
      <w:r w:rsidRPr="004E2462">
        <w:rPr>
          <w:rFonts w:eastAsia="仿宋_GB2312"/>
          <w:sz w:val="24"/>
        </w:rPr>
        <w:t>人，员工号为</w:t>
      </w:r>
      <w:r w:rsidRPr="004E2462">
        <w:rPr>
          <w:rFonts w:eastAsia="仿宋_GB2312"/>
          <w:sz w:val="24"/>
        </w:rPr>
        <w:t>1~e</w:t>
      </w:r>
      <w:r w:rsidRPr="004E2462">
        <w:rPr>
          <w:rFonts w:eastAsia="仿宋_GB2312"/>
          <w:sz w:val="24"/>
        </w:rPr>
        <w:t>。</w:t>
      </w:r>
    </w:p>
    <w:p w:rsidR="004E2462" w:rsidRDefault="00063D9F" w:rsidP="00063D9F">
      <w:pPr>
        <w:pStyle w:val="a4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该停车场可容纳</w:t>
      </w:r>
      <w:r w:rsidRPr="004E2462">
        <w:rPr>
          <w:rFonts w:eastAsia="仿宋_GB2312"/>
          <w:sz w:val="24"/>
        </w:rPr>
        <w:t>2*n</w:t>
      </w:r>
      <w:r w:rsidRPr="004E2462">
        <w:rPr>
          <w:rFonts w:eastAsia="仿宋_GB2312"/>
          <w:sz w:val="24"/>
        </w:rPr>
        <w:t>辆汽车</w:t>
      </w:r>
      <w:r w:rsidR="00C62179" w:rsidRPr="004E2462">
        <w:rPr>
          <w:rFonts w:eastAsia="仿宋_GB2312" w:hint="eastAsia"/>
          <w:sz w:val="24"/>
        </w:rPr>
        <w:t>；</w:t>
      </w:r>
      <w:r w:rsidRPr="004E2462">
        <w:rPr>
          <w:rFonts w:eastAsia="仿宋_GB2312"/>
          <w:sz w:val="24"/>
        </w:rPr>
        <w:t>入口到出口的距离</w:t>
      </w:r>
      <w:r w:rsidR="00C62179" w:rsidRPr="004E2462">
        <w:rPr>
          <w:rFonts w:eastAsia="仿宋_GB2312" w:hint="eastAsia"/>
          <w:sz w:val="24"/>
        </w:rPr>
        <w:t>=</w:t>
      </w:r>
      <w:r w:rsidRPr="004E2462">
        <w:rPr>
          <w:rFonts w:eastAsia="仿宋_GB2312"/>
          <w:sz w:val="24"/>
        </w:rPr>
        <w:t>n+2</w:t>
      </w:r>
      <w:r w:rsidRPr="004E2462">
        <w:rPr>
          <w:rFonts w:eastAsia="仿宋_GB2312"/>
          <w:sz w:val="24"/>
        </w:rPr>
        <w:t>个车位的</w:t>
      </w:r>
      <w:r w:rsidR="00C62179" w:rsidRPr="004E2462">
        <w:rPr>
          <w:rFonts w:eastAsia="仿宋_GB2312" w:hint="eastAsia"/>
          <w:sz w:val="24"/>
        </w:rPr>
        <w:t>宽</w:t>
      </w:r>
      <w:r w:rsidRPr="004E2462">
        <w:rPr>
          <w:rFonts w:eastAsia="仿宋_GB2312"/>
          <w:sz w:val="24"/>
        </w:rPr>
        <w:t>度。</w:t>
      </w:r>
    </w:p>
    <w:p w:rsidR="004E2462" w:rsidRDefault="00063D9F" w:rsidP="00063D9F">
      <w:pPr>
        <w:pStyle w:val="a4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汽车入场、出场时的读卡均需</w:t>
      </w:r>
      <w:r w:rsidRPr="004E2462">
        <w:rPr>
          <w:rFonts w:eastAsia="仿宋_GB2312"/>
          <w:sz w:val="24"/>
        </w:rPr>
        <w:t>1</w:t>
      </w:r>
      <w:r w:rsidRPr="004E2462">
        <w:rPr>
          <w:rFonts w:eastAsia="仿宋_GB2312"/>
          <w:sz w:val="24"/>
        </w:rPr>
        <w:t>秒钟，栏杆抬起、放下均需</w:t>
      </w:r>
      <w:r w:rsidRPr="004E2462">
        <w:rPr>
          <w:rFonts w:eastAsia="仿宋_GB2312"/>
          <w:sz w:val="24"/>
        </w:rPr>
        <w:t>2</w:t>
      </w:r>
      <w:r w:rsidRPr="004E2462">
        <w:rPr>
          <w:rFonts w:eastAsia="仿宋_GB2312"/>
          <w:sz w:val="24"/>
        </w:rPr>
        <w:t>秒钟，汽车的长度为</w:t>
      </w:r>
      <w:r w:rsidRPr="004E2462">
        <w:rPr>
          <w:rFonts w:eastAsia="仿宋_GB2312"/>
          <w:sz w:val="24"/>
        </w:rPr>
        <w:t>2</w:t>
      </w:r>
      <w:r w:rsidRPr="004E2462">
        <w:rPr>
          <w:rFonts w:eastAsia="仿宋_GB2312"/>
          <w:sz w:val="24"/>
        </w:rPr>
        <w:t>个车位宽度，汽车的行驶</w:t>
      </w:r>
      <w:r w:rsidRPr="004E2462">
        <w:rPr>
          <w:rFonts w:eastAsia="仿宋_GB2312" w:hint="eastAsia"/>
          <w:sz w:val="24"/>
        </w:rPr>
        <w:t>速度</w:t>
      </w:r>
      <w:r w:rsidRPr="004E2462">
        <w:rPr>
          <w:rFonts w:eastAsia="仿宋_GB2312"/>
          <w:sz w:val="24"/>
        </w:rPr>
        <w:t>为每秒</w:t>
      </w:r>
      <w:r w:rsidRPr="004E2462">
        <w:rPr>
          <w:rFonts w:eastAsia="仿宋_GB2312"/>
          <w:sz w:val="24"/>
        </w:rPr>
        <w:t>1</w:t>
      </w:r>
      <w:r w:rsidRPr="004E2462">
        <w:rPr>
          <w:rFonts w:eastAsia="仿宋_GB2312"/>
          <w:sz w:val="24"/>
        </w:rPr>
        <w:t>个车位宽度。</w:t>
      </w:r>
    </w:p>
    <w:p w:rsidR="004E2462" w:rsidRDefault="00063D9F" w:rsidP="00063D9F">
      <w:pPr>
        <w:pStyle w:val="a4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汽车尾端</w:t>
      </w:r>
      <w:r w:rsidR="00D06AB2">
        <w:rPr>
          <w:rFonts w:eastAsia="仿宋_GB2312" w:hint="eastAsia"/>
          <w:sz w:val="24"/>
        </w:rPr>
        <w:t>通过</w:t>
      </w:r>
      <w:r w:rsidRPr="004E2462">
        <w:rPr>
          <w:rFonts w:eastAsia="仿宋_GB2312"/>
          <w:sz w:val="24"/>
        </w:rPr>
        <w:t>入口</w:t>
      </w:r>
      <w:r w:rsidR="00D06AB2">
        <w:rPr>
          <w:rFonts w:eastAsia="仿宋_GB2312" w:hint="eastAsia"/>
          <w:sz w:val="24"/>
        </w:rPr>
        <w:t>传感器</w:t>
      </w:r>
      <w:r w:rsidRPr="004E2462">
        <w:rPr>
          <w:rFonts w:eastAsia="仿宋_GB2312"/>
          <w:sz w:val="24"/>
        </w:rPr>
        <w:t>后，</w:t>
      </w:r>
      <w:r w:rsidR="00D06AB2">
        <w:rPr>
          <w:rFonts w:eastAsia="仿宋_GB2312" w:hint="eastAsia"/>
          <w:sz w:val="24"/>
        </w:rPr>
        <w:t>该</w:t>
      </w:r>
      <w:r w:rsidRPr="004E2462">
        <w:rPr>
          <w:rFonts w:eastAsia="仿宋_GB2312"/>
          <w:sz w:val="24"/>
        </w:rPr>
        <w:t>传感器</w:t>
      </w:r>
      <w:r w:rsidRPr="004E2462">
        <w:rPr>
          <w:rFonts w:eastAsia="仿宋_GB2312" w:hint="eastAsia"/>
          <w:sz w:val="24"/>
        </w:rPr>
        <w:t>通知系统</w:t>
      </w:r>
      <w:r w:rsidRPr="004E2462">
        <w:rPr>
          <w:rFonts w:eastAsia="仿宋_GB2312"/>
          <w:sz w:val="24"/>
        </w:rPr>
        <w:t>放下</w:t>
      </w:r>
      <w:r w:rsidR="00D06AB2">
        <w:rPr>
          <w:rFonts w:eastAsia="仿宋_GB2312" w:hint="eastAsia"/>
          <w:sz w:val="24"/>
        </w:rPr>
        <w:t>入口</w:t>
      </w:r>
      <w:r w:rsidRPr="004E2462">
        <w:rPr>
          <w:rFonts w:eastAsia="仿宋_GB2312" w:hint="eastAsia"/>
          <w:sz w:val="24"/>
        </w:rPr>
        <w:t>栏杆</w:t>
      </w:r>
      <w:r w:rsidRPr="004E2462">
        <w:rPr>
          <w:rFonts w:eastAsia="仿宋_GB2312"/>
          <w:sz w:val="24"/>
        </w:rPr>
        <w:t>。</w:t>
      </w:r>
      <w:r w:rsidR="00D06AB2">
        <w:rPr>
          <w:rFonts w:eastAsia="仿宋_GB2312"/>
          <w:sz w:val="24"/>
        </w:rPr>
        <w:br/>
      </w:r>
      <w:r w:rsidRPr="004E2462">
        <w:rPr>
          <w:rFonts w:eastAsia="仿宋_GB2312"/>
          <w:sz w:val="24"/>
        </w:rPr>
        <w:t>汽车尾端</w:t>
      </w:r>
      <w:r w:rsidR="00D06AB2">
        <w:rPr>
          <w:rFonts w:eastAsia="仿宋_GB2312" w:hint="eastAsia"/>
          <w:sz w:val="24"/>
        </w:rPr>
        <w:t>通过</w:t>
      </w:r>
      <w:r w:rsidRPr="004E2462">
        <w:rPr>
          <w:rFonts w:eastAsia="仿宋_GB2312"/>
          <w:sz w:val="24"/>
        </w:rPr>
        <w:t>出口</w:t>
      </w:r>
      <w:r w:rsidR="00D06AB2">
        <w:rPr>
          <w:rFonts w:eastAsia="仿宋_GB2312" w:hint="eastAsia"/>
          <w:sz w:val="24"/>
        </w:rPr>
        <w:t>传感器</w:t>
      </w:r>
      <w:r w:rsidRPr="004E2462">
        <w:rPr>
          <w:rFonts w:eastAsia="仿宋_GB2312"/>
          <w:sz w:val="24"/>
        </w:rPr>
        <w:t>后，</w:t>
      </w:r>
      <w:r w:rsidR="00D06AB2">
        <w:rPr>
          <w:rFonts w:eastAsia="仿宋_GB2312" w:hint="eastAsia"/>
          <w:sz w:val="24"/>
        </w:rPr>
        <w:t>该</w:t>
      </w:r>
      <w:r w:rsidRPr="004E2462">
        <w:rPr>
          <w:rFonts w:eastAsia="仿宋_GB2312"/>
          <w:sz w:val="24"/>
        </w:rPr>
        <w:t>传感器</w:t>
      </w:r>
      <w:r w:rsidRPr="004E2462">
        <w:rPr>
          <w:rFonts w:eastAsia="仿宋_GB2312" w:hint="eastAsia"/>
          <w:sz w:val="24"/>
        </w:rPr>
        <w:t>通知系统</w:t>
      </w:r>
      <w:r w:rsidRPr="004E2462">
        <w:rPr>
          <w:rFonts w:eastAsia="仿宋_GB2312"/>
          <w:sz w:val="24"/>
        </w:rPr>
        <w:t>放下</w:t>
      </w:r>
      <w:r w:rsidR="00D06AB2">
        <w:rPr>
          <w:rFonts w:eastAsia="仿宋_GB2312" w:hint="eastAsia"/>
          <w:sz w:val="24"/>
        </w:rPr>
        <w:t>出口</w:t>
      </w:r>
      <w:r w:rsidRPr="004E2462">
        <w:rPr>
          <w:rFonts w:eastAsia="仿宋_GB2312" w:hint="eastAsia"/>
          <w:sz w:val="24"/>
        </w:rPr>
        <w:t>栏杆</w:t>
      </w:r>
      <w:r w:rsidRPr="004E2462">
        <w:rPr>
          <w:rFonts w:eastAsia="仿宋_GB2312"/>
          <w:sz w:val="24"/>
        </w:rPr>
        <w:t>。</w:t>
      </w:r>
    </w:p>
    <w:p w:rsidR="004E2462" w:rsidRDefault="00063D9F" w:rsidP="00063D9F">
      <w:pPr>
        <w:pStyle w:val="a4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汽车进入停车场后，总是选择离入口最近的一个空车位停车。</w:t>
      </w:r>
    </w:p>
    <w:p w:rsidR="004E2462" w:rsidRDefault="00063D9F" w:rsidP="00063D9F">
      <w:pPr>
        <w:pStyle w:val="a4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汽车入场到达停车位时，需再用</w:t>
      </w:r>
      <w:r w:rsidRPr="004E2462">
        <w:rPr>
          <w:rFonts w:eastAsia="仿宋_GB2312"/>
          <w:sz w:val="24"/>
        </w:rPr>
        <w:t>2</w:t>
      </w:r>
      <w:r w:rsidRPr="004E2462">
        <w:rPr>
          <w:rFonts w:eastAsia="仿宋_GB2312"/>
          <w:sz w:val="24"/>
        </w:rPr>
        <w:t>秒从行车道停到车位上。汽车出场时先用</w:t>
      </w:r>
      <w:r w:rsidRPr="004E2462">
        <w:rPr>
          <w:rFonts w:eastAsia="仿宋_GB2312"/>
          <w:sz w:val="24"/>
        </w:rPr>
        <w:t>2</w:t>
      </w:r>
      <w:r w:rsidRPr="004E2462">
        <w:rPr>
          <w:rFonts w:eastAsia="仿宋_GB2312"/>
          <w:sz w:val="24"/>
        </w:rPr>
        <w:t>秒从车位到达行车道，然后向出口行进。</w:t>
      </w:r>
    </w:p>
    <w:p w:rsidR="004E2462" w:rsidRDefault="00063D9F" w:rsidP="00063D9F">
      <w:pPr>
        <w:pStyle w:val="a4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行车道上不允许汽车并行</w:t>
      </w:r>
      <w:r w:rsidR="00C62179" w:rsidRPr="004E2462">
        <w:rPr>
          <w:rFonts w:eastAsia="仿宋_GB2312" w:hint="eastAsia"/>
          <w:sz w:val="24"/>
        </w:rPr>
        <w:t>；</w:t>
      </w:r>
      <w:r w:rsidRPr="004E2462">
        <w:rPr>
          <w:rFonts w:eastAsia="仿宋_GB2312"/>
          <w:sz w:val="24"/>
        </w:rPr>
        <w:t>若有进场车与出场车</w:t>
      </w:r>
      <w:r w:rsidRPr="004E2462">
        <w:rPr>
          <w:rFonts w:eastAsia="仿宋_GB2312" w:hint="eastAsia"/>
          <w:sz w:val="24"/>
        </w:rPr>
        <w:t>争</w:t>
      </w:r>
      <w:r w:rsidRPr="004E2462">
        <w:rPr>
          <w:rFonts w:eastAsia="仿宋_GB2312"/>
          <w:sz w:val="24"/>
        </w:rPr>
        <w:t>道冲突，让出场车先行</w:t>
      </w:r>
      <w:r w:rsidR="00C62179" w:rsidRPr="004E2462">
        <w:rPr>
          <w:rFonts w:eastAsia="仿宋_GB2312" w:hint="eastAsia"/>
          <w:sz w:val="24"/>
        </w:rPr>
        <w:t>；</w:t>
      </w:r>
      <w:r w:rsidRPr="004E2462">
        <w:rPr>
          <w:rFonts w:eastAsia="仿宋_GB2312"/>
          <w:sz w:val="24"/>
        </w:rPr>
        <w:t>若有出场车</w:t>
      </w:r>
      <w:r w:rsidRPr="004E2462">
        <w:rPr>
          <w:rFonts w:eastAsia="仿宋_GB2312" w:hint="eastAsia"/>
          <w:sz w:val="24"/>
        </w:rPr>
        <w:t>争</w:t>
      </w:r>
      <w:r w:rsidRPr="004E2462">
        <w:rPr>
          <w:rFonts w:eastAsia="仿宋_GB2312"/>
          <w:sz w:val="24"/>
        </w:rPr>
        <w:t>道冲突，让</w:t>
      </w:r>
      <w:r w:rsidRPr="004E2462">
        <w:rPr>
          <w:rFonts w:eastAsia="仿宋_GB2312" w:hint="eastAsia"/>
          <w:sz w:val="24"/>
        </w:rPr>
        <w:t>离</w:t>
      </w:r>
      <w:r w:rsidRPr="004E2462">
        <w:rPr>
          <w:rFonts w:eastAsia="仿宋_GB2312"/>
          <w:sz w:val="24"/>
        </w:rPr>
        <w:t>出口</w:t>
      </w:r>
      <w:r w:rsidR="00C62179" w:rsidRPr="004E2462">
        <w:rPr>
          <w:rFonts w:eastAsia="仿宋_GB2312" w:hint="eastAsia"/>
          <w:sz w:val="24"/>
        </w:rPr>
        <w:t>较</w:t>
      </w:r>
      <w:r w:rsidRPr="004E2462">
        <w:rPr>
          <w:rFonts w:eastAsia="仿宋_GB2312"/>
          <w:sz w:val="24"/>
        </w:rPr>
        <w:t>远者先行</w:t>
      </w:r>
      <w:r w:rsidR="00C62179" w:rsidRPr="004E2462">
        <w:rPr>
          <w:rFonts w:eastAsia="仿宋_GB2312" w:hint="eastAsia"/>
          <w:sz w:val="24"/>
        </w:rPr>
        <w:t>；</w:t>
      </w:r>
      <w:r w:rsidRPr="004E2462">
        <w:rPr>
          <w:rFonts w:eastAsia="仿宋_GB2312"/>
          <w:sz w:val="24"/>
        </w:rPr>
        <w:t>若与出口距离相同，随机决定让其中一辆车先行。</w:t>
      </w:r>
    </w:p>
    <w:p w:rsidR="004E2462" w:rsidRDefault="00063D9F" w:rsidP="00063D9F">
      <w:pPr>
        <w:pStyle w:val="a4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出口值班人员处理不允许出场的汽车时，令该车返回原车位</w:t>
      </w:r>
      <w:r w:rsidRPr="004E2462">
        <w:rPr>
          <w:rFonts w:eastAsia="仿宋_GB2312"/>
        </w:rPr>
        <w:t>。</w:t>
      </w:r>
      <w:r w:rsidRPr="004E2462">
        <w:rPr>
          <w:rFonts w:eastAsia="仿宋_GB2312"/>
          <w:sz w:val="24"/>
        </w:rPr>
        <w:t>若原车位已被占用，返回离出口最近的一个空车位。</w:t>
      </w:r>
    </w:p>
    <w:p w:rsidR="00063D9F" w:rsidRPr="004E2462" w:rsidRDefault="00063D9F" w:rsidP="00063D9F">
      <w:pPr>
        <w:pStyle w:val="a4"/>
        <w:numPr>
          <w:ilvl w:val="0"/>
          <w:numId w:val="7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在整个仿真过程中不考虑驾驶员走入或走出停车场。</w:t>
      </w:r>
    </w:p>
    <w:p w:rsidR="00063D9F" w:rsidRPr="005656A3" w:rsidRDefault="00063D9F" w:rsidP="00227D58">
      <w:pPr>
        <w:pStyle w:val="1"/>
        <w:numPr>
          <w:ilvl w:val="0"/>
          <w:numId w:val="5"/>
        </w:numPr>
        <w:spacing w:before="120" w:after="120" w:line="240" w:lineRule="auto"/>
        <w:rPr>
          <w:sz w:val="28"/>
        </w:rPr>
      </w:pPr>
      <w:r w:rsidRPr="005656A3">
        <w:rPr>
          <w:rFonts w:hint="eastAsia"/>
          <w:sz w:val="28"/>
        </w:rPr>
        <w:t>须仿真的活动</w:t>
      </w:r>
    </w:p>
    <w:p w:rsidR="00063D9F" w:rsidRPr="004E2462" w:rsidRDefault="004B615B" w:rsidP="004E2462">
      <w:pPr>
        <w:pStyle w:val="a4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程序开始</w:t>
      </w:r>
      <w:r>
        <w:rPr>
          <w:rFonts w:eastAsia="仿宋_GB2312"/>
          <w:sz w:val="24"/>
        </w:rPr>
        <w:t>时，</w:t>
      </w:r>
      <w:r w:rsidR="00063D9F" w:rsidRPr="004E2462">
        <w:rPr>
          <w:rFonts w:eastAsia="仿宋_GB2312" w:hint="eastAsia"/>
          <w:sz w:val="24"/>
        </w:rPr>
        <w:t>停车场</w:t>
      </w:r>
      <w:r w:rsidR="00063D9F" w:rsidRPr="004E2462">
        <w:rPr>
          <w:rFonts w:eastAsia="仿宋_GB2312"/>
          <w:sz w:val="24"/>
        </w:rPr>
        <w:t>车位全空</w:t>
      </w:r>
      <w:r>
        <w:rPr>
          <w:rFonts w:eastAsia="仿宋_GB2312" w:hint="eastAsia"/>
          <w:sz w:val="24"/>
        </w:rPr>
        <w:t>。此后</w:t>
      </w:r>
      <w:r w:rsidR="00063D9F" w:rsidRPr="004E2462">
        <w:rPr>
          <w:rFonts w:eastAsia="仿宋_GB2312"/>
          <w:sz w:val="24"/>
        </w:rPr>
        <w:t>随机产生要进场的汽车，并按上述描述进行入场仿真。</w:t>
      </w:r>
    </w:p>
    <w:p w:rsidR="004E2462" w:rsidRDefault="004B615B" w:rsidP="004E2462">
      <w:pPr>
        <w:pStyle w:val="a4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汽车</w:t>
      </w:r>
      <w:r w:rsidR="00063D9F" w:rsidRPr="004E2462">
        <w:rPr>
          <w:rFonts w:eastAsia="仿宋_GB2312"/>
          <w:sz w:val="24"/>
        </w:rPr>
        <w:t>在停车场中的</w:t>
      </w:r>
      <w:r>
        <w:rPr>
          <w:rFonts w:eastAsia="仿宋_GB2312" w:hint="eastAsia"/>
          <w:sz w:val="24"/>
        </w:rPr>
        <w:t>停留</w:t>
      </w:r>
      <w:r w:rsidR="00063D9F" w:rsidRPr="004E2462">
        <w:rPr>
          <w:rFonts w:eastAsia="仿宋_GB2312"/>
          <w:sz w:val="24"/>
        </w:rPr>
        <w:t>时间</w:t>
      </w:r>
      <w:r w:rsidRPr="004E2462">
        <w:rPr>
          <w:rFonts w:eastAsia="仿宋_GB2312"/>
          <w:sz w:val="24"/>
        </w:rPr>
        <w:t>随机产生</w:t>
      </w:r>
      <w:r w:rsidR="00063D9F" w:rsidRPr="004E2462">
        <w:rPr>
          <w:rFonts w:eastAsia="仿宋_GB2312"/>
          <w:sz w:val="24"/>
        </w:rPr>
        <w:t>（为仿真的方便，可限定在</w:t>
      </w:r>
      <w:r w:rsidR="00063D9F" w:rsidRPr="004E2462">
        <w:rPr>
          <w:rFonts w:eastAsia="仿宋_GB2312"/>
          <w:sz w:val="24"/>
        </w:rPr>
        <w:t>5</w:t>
      </w:r>
      <w:r w:rsidR="00063D9F" w:rsidRPr="004E2462">
        <w:rPr>
          <w:rFonts w:eastAsia="仿宋_GB2312"/>
          <w:sz w:val="24"/>
        </w:rPr>
        <w:t>分钟之内</w:t>
      </w:r>
      <w:r>
        <w:rPr>
          <w:rFonts w:eastAsia="仿宋_GB2312" w:hint="eastAsia"/>
          <w:sz w:val="24"/>
        </w:rPr>
        <w:t>，</w:t>
      </w:r>
      <w:r>
        <w:rPr>
          <w:rFonts w:eastAsia="仿宋_GB2312"/>
          <w:sz w:val="24"/>
        </w:rPr>
        <w:t>并在入场后</w:t>
      </w:r>
      <w:r>
        <w:rPr>
          <w:rFonts w:eastAsia="仿宋_GB2312" w:hint="eastAsia"/>
          <w:sz w:val="24"/>
        </w:rPr>
        <w:t>立即</w:t>
      </w:r>
      <w:r>
        <w:rPr>
          <w:rFonts w:eastAsia="仿宋_GB2312"/>
          <w:sz w:val="24"/>
        </w:rPr>
        <w:t>设置</w:t>
      </w:r>
      <w:r w:rsidR="00063D9F" w:rsidRPr="004E2462">
        <w:rPr>
          <w:rFonts w:eastAsia="仿宋_GB2312"/>
          <w:sz w:val="24"/>
        </w:rPr>
        <w:t>）。到达停车时间后汽车即按上述描述进行出场仿真。</w:t>
      </w:r>
    </w:p>
    <w:p w:rsidR="004E2462" w:rsidRDefault="00063D9F" w:rsidP="00063D9F">
      <w:pPr>
        <w:pStyle w:val="a4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定时报告（为仿真的方便，每分钟报告一次）</w:t>
      </w:r>
      <w:r w:rsidRPr="004E2462">
        <w:rPr>
          <w:rFonts w:eastAsia="仿宋_GB2312"/>
          <w:sz w:val="24"/>
        </w:rPr>
        <w:t>“</w:t>
      </w:r>
      <w:r w:rsidRPr="004E2462">
        <w:rPr>
          <w:rFonts w:eastAsia="仿宋_GB2312"/>
          <w:sz w:val="24"/>
        </w:rPr>
        <w:t>当前场内车数</w:t>
      </w:r>
      <w:r w:rsidRPr="004E2462">
        <w:rPr>
          <w:rFonts w:eastAsia="仿宋_GB2312"/>
          <w:sz w:val="24"/>
        </w:rPr>
        <w:t>”</w:t>
      </w:r>
      <w:r w:rsidR="004B615B">
        <w:rPr>
          <w:rFonts w:eastAsia="仿宋_GB2312" w:hint="eastAsia"/>
          <w:sz w:val="24"/>
        </w:rPr>
        <w:t>、</w:t>
      </w:r>
      <w:r w:rsidR="00A36788">
        <w:rPr>
          <w:rFonts w:eastAsia="仿宋_GB2312" w:hint="eastAsia"/>
          <w:sz w:val="24"/>
        </w:rPr>
        <w:t>到</w:t>
      </w:r>
      <w:r w:rsidR="00A36788">
        <w:rPr>
          <w:rFonts w:eastAsia="仿宋_GB2312"/>
          <w:sz w:val="24"/>
        </w:rPr>
        <w:t>目前为止的</w:t>
      </w:r>
      <w:r w:rsidRPr="004E2462">
        <w:rPr>
          <w:rFonts w:eastAsia="仿宋_GB2312"/>
          <w:sz w:val="24"/>
        </w:rPr>
        <w:t>“</w:t>
      </w:r>
      <w:r w:rsidRPr="004E2462">
        <w:rPr>
          <w:rFonts w:eastAsia="仿宋_GB2312"/>
          <w:sz w:val="24"/>
        </w:rPr>
        <w:t>本次仿真累计入场车数</w:t>
      </w:r>
      <w:r w:rsidRPr="004E2462">
        <w:rPr>
          <w:rFonts w:eastAsia="仿宋_GB2312"/>
          <w:sz w:val="24"/>
        </w:rPr>
        <w:t>”</w:t>
      </w:r>
      <w:r w:rsidRPr="004E2462">
        <w:rPr>
          <w:rFonts w:eastAsia="仿宋_GB2312"/>
          <w:sz w:val="24"/>
        </w:rPr>
        <w:t>、</w:t>
      </w:r>
      <w:r w:rsidRPr="004E2462">
        <w:rPr>
          <w:rFonts w:eastAsia="仿宋_GB2312"/>
          <w:sz w:val="24"/>
        </w:rPr>
        <w:t>“</w:t>
      </w:r>
      <w:r w:rsidRPr="004E2462">
        <w:rPr>
          <w:rFonts w:eastAsia="仿宋_GB2312"/>
          <w:sz w:val="24"/>
        </w:rPr>
        <w:t>本次仿真累计出场车数</w:t>
      </w:r>
      <w:r w:rsidRPr="004E2462">
        <w:rPr>
          <w:rFonts w:eastAsia="仿宋_GB2312"/>
          <w:sz w:val="24"/>
        </w:rPr>
        <w:t>”</w:t>
      </w:r>
      <w:r w:rsidRPr="004E2462">
        <w:rPr>
          <w:rFonts w:eastAsia="仿宋_GB2312"/>
          <w:sz w:val="24"/>
        </w:rPr>
        <w:t>、</w:t>
      </w:r>
      <w:r w:rsidRPr="004E2462">
        <w:rPr>
          <w:rFonts w:eastAsia="仿宋_GB2312"/>
          <w:sz w:val="24"/>
        </w:rPr>
        <w:t>“</w:t>
      </w:r>
      <w:r w:rsidRPr="004E2462">
        <w:rPr>
          <w:rFonts w:eastAsia="仿宋_GB2312"/>
          <w:sz w:val="24"/>
        </w:rPr>
        <w:t>本次仿真汽车的平均停车时间</w:t>
      </w:r>
      <w:r w:rsidRPr="004E2462">
        <w:rPr>
          <w:rFonts w:eastAsia="仿宋_GB2312"/>
          <w:sz w:val="24"/>
        </w:rPr>
        <w:t>”</w:t>
      </w:r>
      <w:r w:rsidRPr="004E2462">
        <w:rPr>
          <w:rFonts w:eastAsia="仿宋_GB2312"/>
          <w:sz w:val="24"/>
        </w:rPr>
        <w:t>。</w:t>
      </w:r>
    </w:p>
    <w:p w:rsidR="004E2462" w:rsidRDefault="00063D9F" w:rsidP="00063D9F">
      <w:pPr>
        <w:pStyle w:val="a4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仿真结束后将上</w:t>
      </w:r>
      <w:r w:rsidR="004B615B">
        <w:rPr>
          <w:rFonts w:eastAsia="仿宋_GB2312" w:hint="eastAsia"/>
          <w:sz w:val="24"/>
        </w:rPr>
        <w:t>条报告</w:t>
      </w:r>
      <w:r w:rsidRPr="004E2462">
        <w:rPr>
          <w:rFonts w:eastAsia="仿宋_GB2312"/>
          <w:sz w:val="24"/>
        </w:rPr>
        <w:t>的</w:t>
      </w:r>
      <w:r w:rsidRPr="004E2462">
        <w:rPr>
          <w:rFonts w:eastAsia="仿宋_GB2312"/>
          <w:sz w:val="24"/>
        </w:rPr>
        <w:t>“</w:t>
      </w:r>
      <w:r w:rsidRPr="004E2462">
        <w:rPr>
          <w:rFonts w:eastAsia="仿宋_GB2312"/>
          <w:sz w:val="24"/>
        </w:rPr>
        <w:t>本次仿真累计入场车数</w:t>
      </w:r>
      <w:r w:rsidRPr="004E2462">
        <w:rPr>
          <w:rFonts w:eastAsia="仿宋_GB2312"/>
          <w:sz w:val="24"/>
        </w:rPr>
        <w:t>”</w:t>
      </w:r>
      <w:r w:rsidRPr="004E2462">
        <w:rPr>
          <w:rFonts w:eastAsia="仿宋_GB2312"/>
          <w:sz w:val="24"/>
        </w:rPr>
        <w:t>、</w:t>
      </w:r>
      <w:r w:rsidRPr="004E2462">
        <w:rPr>
          <w:rFonts w:eastAsia="仿宋_GB2312"/>
          <w:sz w:val="24"/>
        </w:rPr>
        <w:t>“</w:t>
      </w:r>
      <w:r w:rsidRPr="004E2462">
        <w:rPr>
          <w:rFonts w:eastAsia="仿宋_GB2312"/>
          <w:sz w:val="24"/>
        </w:rPr>
        <w:t>本次仿真累计出场车数</w:t>
      </w:r>
      <w:r w:rsidRPr="004E2462">
        <w:rPr>
          <w:rFonts w:eastAsia="仿宋_GB2312"/>
          <w:sz w:val="24"/>
        </w:rPr>
        <w:t>”</w:t>
      </w:r>
      <w:r w:rsidRPr="004E2462">
        <w:rPr>
          <w:rFonts w:eastAsia="仿宋_GB2312"/>
          <w:sz w:val="24"/>
        </w:rPr>
        <w:t>、</w:t>
      </w:r>
      <w:r w:rsidRPr="004E2462">
        <w:rPr>
          <w:rFonts w:eastAsia="仿宋_GB2312"/>
          <w:sz w:val="24"/>
        </w:rPr>
        <w:t>“</w:t>
      </w:r>
      <w:r w:rsidRPr="004E2462">
        <w:rPr>
          <w:rFonts w:eastAsia="仿宋_GB2312"/>
          <w:sz w:val="24"/>
        </w:rPr>
        <w:t>本次仿真汽车的平均停车时间</w:t>
      </w:r>
      <w:r w:rsidRPr="004E2462">
        <w:rPr>
          <w:rFonts w:eastAsia="仿宋_GB2312"/>
          <w:sz w:val="24"/>
        </w:rPr>
        <w:t>”</w:t>
      </w:r>
      <w:r w:rsidRPr="004E2462">
        <w:rPr>
          <w:rFonts w:eastAsia="仿宋_GB2312"/>
          <w:sz w:val="24"/>
        </w:rPr>
        <w:t>均写入指定的</w:t>
      </w:r>
      <w:r w:rsidR="004B615B">
        <w:rPr>
          <w:rFonts w:eastAsia="仿宋_GB2312" w:hint="eastAsia"/>
          <w:sz w:val="24"/>
        </w:rPr>
        <w:t>文本</w:t>
      </w:r>
      <w:r w:rsidRPr="004E2462">
        <w:rPr>
          <w:rFonts w:eastAsia="仿宋_GB2312"/>
          <w:sz w:val="24"/>
        </w:rPr>
        <w:t>文件，文件名格式为</w:t>
      </w:r>
      <w:r w:rsidR="00A36788">
        <w:rPr>
          <w:rFonts w:eastAsia="仿宋_GB2312"/>
          <w:sz w:val="24"/>
        </w:rPr>
        <w:t>“</w:t>
      </w:r>
      <w:r w:rsidRPr="004E2462">
        <w:rPr>
          <w:rFonts w:eastAsia="仿宋_GB2312"/>
          <w:sz w:val="24"/>
        </w:rPr>
        <w:t>仿真日期</w:t>
      </w:r>
      <w:r w:rsidR="00A36788">
        <w:rPr>
          <w:rFonts w:eastAsia="仿宋_GB2312"/>
          <w:sz w:val="24"/>
        </w:rPr>
        <w:t>-</w:t>
      </w:r>
      <w:r w:rsidRPr="004E2462">
        <w:rPr>
          <w:rFonts w:eastAsia="仿宋_GB2312"/>
          <w:sz w:val="24"/>
        </w:rPr>
        <w:t>仿真起始时间</w:t>
      </w:r>
      <w:r w:rsidR="00A36788">
        <w:rPr>
          <w:rFonts w:eastAsia="仿宋_GB2312"/>
          <w:sz w:val="24"/>
        </w:rPr>
        <w:t>-</w:t>
      </w:r>
      <w:r w:rsidRPr="004E2462">
        <w:rPr>
          <w:rFonts w:eastAsia="仿宋_GB2312"/>
          <w:sz w:val="24"/>
        </w:rPr>
        <w:t>仿真终止时间</w:t>
      </w:r>
      <w:r w:rsidRPr="004E2462">
        <w:rPr>
          <w:rFonts w:eastAsia="仿宋_GB2312"/>
          <w:sz w:val="24"/>
        </w:rPr>
        <w:t>.rpt</w:t>
      </w:r>
      <w:r w:rsidR="00A36788">
        <w:rPr>
          <w:rFonts w:eastAsia="仿宋_GB2312"/>
          <w:sz w:val="24"/>
        </w:rPr>
        <w:t>”</w:t>
      </w:r>
      <w:r w:rsidRPr="004E2462">
        <w:rPr>
          <w:rFonts w:eastAsia="仿宋_GB2312"/>
          <w:sz w:val="24"/>
        </w:rPr>
        <w:t>。</w:t>
      </w:r>
      <w:r w:rsidRPr="004E2462">
        <w:rPr>
          <w:rFonts w:eastAsia="仿宋_GB2312"/>
          <w:sz w:val="24"/>
        </w:rPr>
        <w:t xml:space="preserve"> </w:t>
      </w:r>
      <w:r w:rsidRPr="004E2462">
        <w:rPr>
          <w:rFonts w:eastAsia="仿宋_GB2312"/>
          <w:sz w:val="24"/>
        </w:rPr>
        <w:t>其中</w:t>
      </w:r>
      <w:r w:rsidRPr="004E2462">
        <w:rPr>
          <w:rFonts w:eastAsia="仿宋_GB2312"/>
          <w:sz w:val="24"/>
        </w:rPr>
        <w:t>&lt;</w:t>
      </w:r>
      <w:r w:rsidRPr="004E2462">
        <w:rPr>
          <w:rFonts w:eastAsia="仿宋_GB2312"/>
          <w:sz w:val="24"/>
        </w:rPr>
        <w:t>仿真日期</w:t>
      </w:r>
      <w:r w:rsidRPr="004E2462">
        <w:rPr>
          <w:rFonts w:eastAsia="仿宋_GB2312"/>
          <w:sz w:val="24"/>
        </w:rPr>
        <w:t>&gt;</w:t>
      </w:r>
      <w:r w:rsidRPr="004E2462">
        <w:rPr>
          <w:rFonts w:eastAsia="仿宋_GB2312"/>
          <w:sz w:val="24"/>
        </w:rPr>
        <w:t>为</w:t>
      </w:r>
      <w:r w:rsidR="00A36788">
        <w:rPr>
          <w:rFonts w:eastAsia="仿宋_GB2312" w:hint="eastAsia"/>
          <w:sz w:val="24"/>
        </w:rPr>
        <w:lastRenderedPageBreak/>
        <w:t>yy</w:t>
      </w:r>
      <w:r w:rsidRPr="004E2462">
        <w:rPr>
          <w:rFonts w:eastAsia="仿宋_GB2312"/>
          <w:sz w:val="24"/>
        </w:rPr>
        <w:t>yy</w:t>
      </w:r>
      <w:r w:rsidR="00A36788">
        <w:rPr>
          <w:rFonts w:eastAsia="仿宋_GB2312"/>
          <w:sz w:val="24"/>
        </w:rPr>
        <w:t>MM</w:t>
      </w:r>
      <w:r w:rsidRPr="004E2462">
        <w:rPr>
          <w:rFonts w:eastAsia="仿宋_GB2312"/>
          <w:sz w:val="24"/>
        </w:rPr>
        <w:t>dd</w:t>
      </w:r>
      <w:r w:rsidRPr="004E2462">
        <w:rPr>
          <w:rFonts w:eastAsia="仿宋_GB2312"/>
          <w:sz w:val="24"/>
        </w:rPr>
        <w:t>格式，</w:t>
      </w:r>
      <w:r w:rsidRPr="004E2462">
        <w:rPr>
          <w:rFonts w:eastAsia="仿宋_GB2312"/>
          <w:sz w:val="24"/>
        </w:rPr>
        <w:t>&lt;</w:t>
      </w:r>
      <w:r w:rsidRPr="004E2462">
        <w:rPr>
          <w:rFonts w:eastAsia="仿宋_GB2312"/>
          <w:sz w:val="24"/>
        </w:rPr>
        <w:t>仿真起始时间</w:t>
      </w:r>
      <w:r w:rsidRPr="004E2462">
        <w:rPr>
          <w:rFonts w:eastAsia="仿宋_GB2312"/>
          <w:sz w:val="24"/>
        </w:rPr>
        <w:t>&gt;</w:t>
      </w:r>
      <w:r w:rsidRPr="004E2462">
        <w:rPr>
          <w:rFonts w:eastAsia="仿宋_GB2312"/>
          <w:sz w:val="24"/>
        </w:rPr>
        <w:t>和</w:t>
      </w:r>
      <w:r w:rsidRPr="004E2462">
        <w:rPr>
          <w:rFonts w:eastAsia="仿宋_GB2312"/>
          <w:sz w:val="24"/>
        </w:rPr>
        <w:t>&lt;</w:t>
      </w:r>
      <w:r w:rsidRPr="004E2462">
        <w:rPr>
          <w:rFonts w:eastAsia="仿宋_GB2312"/>
          <w:sz w:val="24"/>
        </w:rPr>
        <w:t>仿真终止时间</w:t>
      </w:r>
      <w:r w:rsidRPr="004E2462">
        <w:rPr>
          <w:rFonts w:eastAsia="仿宋_GB2312"/>
          <w:sz w:val="24"/>
        </w:rPr>
        <w:t>&gt;</w:t>
      </w:r>
      <w:r w:rsidRPr="004E2462">
        <w:rPr>
          <w:rFonts w:eastAsia="仿宋_GB2312"/>
          <w:sz w:val="24"/>
        </w:rPr>
        <w:t>均为</w:t>
      </w:r>
      <w:r w:rsidRPr="004E2462">
        <w:rPr>
          <w:rFonts w:eastAsia="仿宋_GB2312"/>
          <w:sz w:val="24"/>
        </w:rPr>
        <w:t>hhmmss</w:t>
      </w:r>
      <w:r w:rsidRPr="004E2462">
        <w:rPr>
          <w:rFonts w:eastAsia="仿宋_GB2312"/>
          <w:sz w:val="24"/>
        </w:rPr>
        <w:t>格式。</w:t>
      </w:r>
    </w:p>
    <w:p w:rsidR="00A36788" w:rsidRPr="004E2462" w:rsidRDefault="00A36788" w:rsidP="00A36788">
      <w:pPr>
        <w:pStyle w:val="a4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ascii="仿宋_GB2312" w:eastAsia="仿宋_GB2312" w:cs="宋体" w:hint="eastAsia"/>
          <w:color w:val="000000"/>
          <w:kern w:val="0"/>
          <w:sz w:val="24"/>
        </w:rPr>
        <w:t>应出现一些争道冲突，以检验系统的控制功能。</w:t>
      </w:r>
    </w:p>
    <w:p w:rsidR="004E2462" w:rsidRDefault="00063D9F" w:rsidP="00063D9F">
      <w:pPr>
        <w:pStyle w:val="a4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随机产生非本单位员工汽车要求入场的情况，以检验系统的控制功能。</w:t>
      </w:r>
    </w:p>
    <w:p w:rsidR="004E2462" w:rsidRDefault="00063D9F" w:rsidP="00063D9F">
      <w:pPr>
        <w:pStyle w:val="a4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随机</w:t>
      </w:r>
      <w:r w:rsidRPr="004E2462">
        <w:rPr>
          <w:rFonts w:eastAsia="仿宋_GB2312" w:hint="eastAsia"/>
          <w:sz w:val="24"/>
        </w:rPr>
        <w:t>产</w:t>
      </w:r>
      <w:r w:rsidRPr="004E2462">
        <w:rPr>
          <w:rFonts w:eastAsia="仿宋_GB2312"/>
          <w:sz w:val="24"/>
        </w:rPr>
        <w:t>生需按限定条件（</w:t>
      </w:r>
      <w:r w:rsidRPr="004E2462">
        <w:rPr>
          <w:rFonts w:eastAsia="仿宋_GB2312" w:hint="eastAsia"/>
          <w:sz w:val="24"/>
        </w:rPr>
        <w:t>8</w:t>
      </w:r>
      <w:r w:rsidRPr="004E2462">
        <w:rPr>
          <w:rFonts w:eastAsia="仿宋_GB2312"/>
          <w:sz w:val="24"/>
        </w:rPr>
        <w:t>）处理的情况，以检验系统的控制功能。</w:t>
      </w:r>
    </w:p>
    <w:p w:rsidR="00063D9F" w:rsidRPr="004E2462" w:rsidRDefault="00063D9F" w:rsidP="00063D9F">
      <w:pPr>
        <w:pStyle w:val="a4"/>
        <w:numPr>
          <w:ilvl w:val="0"/>
          <w:numId w:val="6"/>
        </w:numPr>
        <w:spacing w:line="360" w:lineRule="auto"/>
        <w:ind w:firstLineChars="0"/>
        <w:rPr>
          <w:rFonts w:eastAsia="仿宋_GB2312"/>
          <w:sz w:val="24"/>
        </w:rPr>
      </w:pPr>
      <w:r w:rsidRPr="004E2462">
        <w:rPr>
          <w:rFonts w:eastAsia="仿宋_GB2312"/>
          <w:sz w:val="24"/>
        </w:rPr>
        <w:t>先按</w:t>
      </w:r>
      <w:r w:rsidRPr="004E2462">
        <w:rPr>
          <w:rFonts w:eastAsia="仿宋_GB2312"/>
          <w:sz w:val="24"/>
        </w:rPr>
        <w:t>e=2*n</w:t>
      </w:r>
      <w:r w:rsidRPr="004E2462">
        <w:rPr>
          <w:rFonts w:eastAsia="仿宋_GB2312"/>
          <w:sz w:val="24"/>
        </w:rPr>
        <w:t>进行上述仿真。达到预期目标后，再分别按</w:t>
      </w:r>
      <w:r w:rsidRPr="004E2462">
        <w:rPr>
          <w:rFonts w:eastAsia="仿宋_GB2312"/>
          <w:sz w:val="24"/>
        </w:rPr>
        <w:t>e&lt;2*n</w:t>
      </w:r>
      <w:r w:rsidRPr="004E2462">
        <w:rPr>
          <w:rFonts w:eastAsia="仿宋_GB2312"/>
          <w:sz w:val="24"/>
        </w:rPr>
        <w:t>和</w:t>
      </w:r>
      <w:r w:rsidRPr="004E2462">
        <w:rPr>
          <w:rFonts w:eastAsia="仿宋_GB2312"/>
          <w:sz w:val="24"/>
        </w:rPr>
        <w:t>e&gt;2*n</w:t>
      </w:r>
      <w:r w:rsidRPr="004E2462">
        <w:rPr>
          <w:rFonts w:eastAsia="仿宋_GB2312"/>
          <w:sz w:val="24"/>
        </w:rPr>
        <w:t>进行上述仿真。因此，要求</w:t>
      </w:r>
      <w:r w:rsidRPr="004E2462">
        <w:rPr>
          <w:rFonts w:eastAsia="仿宋_GB2312"/>
          <w:sz w:val="24"/>
        </w:rPr>
        <w:t>e</w:t>
      </w:r>
      <w:r w:rsidRPr="004E2462">
        <w:rPr>
          <w:rFonts w:eastAsia="仿宋_GB2312"/>
          <w:sz w:val="24"/>
        </w:rPr>
        <w:t>和</w:t>
      </w:r>
      <w:r w:rsidRPr="004E2462">
        <w:rPr>
          <w:rFonts w:eastAsia="仿宋_GB2312"/>
          <w:sz w:val="24"/>
        </w:rPr>
        <w:t>n</w:t>
      </w:r>
      <w:r w:rsidRPr="004E2462">
        <w:rPr>
          <w:rFonts w:eastAsia="仿宋_GB2312"/>
          <w:sz w:val="24"/>
        </w:rPr>
        <w:t>从命令行</w:t>
      </w:r>
      <w:r w:rsidR="00A36788">
        <w:rPr>
          <w:rFonts w:eastAsia="仿宋_GB2312" w:hint="eastAsia"/>
          <w:sz w:val="24"/>
        </w:rPr>
        <w:t>、或</w:t>
      </w:r>
      <w:r w:rsidR="00A36788">
        <w:rPr>
          <w:rFonts w:eastAsia="仿宋_GB2312"/>
          <w:sz w:val="24"/>
        </w:rPr>
        <w:t>配置文件</w:t>
      </w:r>
      <w:r w:rsidR="00A36788">
        <w:rPr>
          <w:rFonts w:eastAsia="仿宋_GB2312" w:hint="eastAsia"/>
          <w:sz w:val="24"/>
        </w:rPr>
        <w:t>、或</w:t>
      </w:r>
      <w:r w:rsidRPr="004E2462">
        <w:rPr>
          <w:rFonts w:eastAsia="仿宋_GB2312"/>
          <w:sz w:val="24"/>
        </w:rPr>
        <w:t>从界面上读入，不能写死在程序中。</w:t>
      </w:r>
    </w:p>
    <w:p w:rsidR="00063D9F" w:rsidRPr="005656A3" w:rsidRDefault="00063D9F" w:rsidP="00227D58">
      <w:pPr>
        <w:pStyle w:val="1"/>
        <w:numPr>
          <w:ilvl w:val="0"/>
          <w:numId w:val="5"/>
        </w:numPr>
        <w:spacing w:before="120" w:after="120" w:line="240" w:lineRule="auto"/>
        <w:rPr>
          <w:sz w:val="28"/>
        </w:rPr>
      </w:pPr>
      <w:r w:rsidRPr="005656A3">
        <w:rPr>
          <w:rFonts w:hint="eastAsia"/>
          <w:sz w:val="28"/>
        </w:rPr>
        <w:t>开发结果的行为特征</w:t>
      </w:r>
    </w:p>
    <w:p w:rsidR="00063D9F" w:rsidRPr="00EC46F5" w:rsidRDefault="00063D9F" w:rsidP="00063D9F">
      <w:pPr>
        <w:spacing w:line="360" w:lineRule="auto"/>
        <w:ind w:firstLineChars="100" w:firstLine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（1）</w:t>
      </w: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仿真活动</w:t>
      </w:r>
      <w:r w:rsidR="005656A3">
        <w:rPr>
          <w:rFonts w:ascii="仿宋_GB2312" w:eastAsia="仿宋_GB2312" w:cs="宋体" w:hint="eastAsia"/>
          <w:color w:val="000000"/>
          <w:kern w:val="0"/>
          <w:sz w:val="24"/>
        </w:rPr>
        <w:t>中</w:t>
      </w:r>
      <w:r w:rsidR="005656A3">
        <w:rPr>
          <w:rFonts w:ascii="仿宋_GB2312" w:eastAsia="仿宋_GB2312" w:cs="宋体"/>
          <w:color w:val="000000"/>
          <w:kern w:val="0"/>
          <w:sz w:val="24"/>
        </w:rPr>
        <w:t>，</w:t>
      </w: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每</w:t>
      </w:r>
      <w:r w:rsidR="005656A3">
        <w:rPr>
          <w:rFonts w:ascii="仿宋_GB2312" w:eastAsia="仿宋_GB2312" w:cs="宋体" w:hint="eastAsia"/>
          <w:color w:val="000000"/>
          <w:kern w:val="0"/>
          <w:sz w:val="24"/>
        </w:rPr>
        <w:t>隔1</w:t>
      </w: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秒钟改变一次所有相关对象的状态。</w:t>
      </w:r>
    </w:p>
    <w:p w:rsidR="00063D9F" w:rsidRPr="00EC46F5" w:rsidRDefault="005656A3" w:rsidP="005656A3">
      <w:pPr>
        <w:spacing w:line="360" w:lineRule="auto"/>
        <w:ind w:firstLineChars="100" w:firstLine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（2）</w:t>
      </w:r>
      <w:r w:rsidR="00063D9F" w:rsidRPr="00EC46F5">
        <w:rPr>
          <w:rFonts w:ascii="仿宋_GB2312" w:eastAsia="仿宋_GB2312" w:hint="eastAsia"/>
          <w:sz w:val="24"/>
        </w:rPr>
        <w:t>有简单的界面，以体现：</w:t>
      </w:r>
    </w:p>
    <w:p w:rsidR="00063D9F" w:rsidRPr="003D7B35" w:rsidRDefault="00063D9F" w:rsidP="00063D9F">
      <w:pPr>
        <w:numPr>
          <w:ilvl w:val="0"/>
          <w:numId w:val="1"/>
        </w:numPr>
        <w:spacing w:line="360" w:lineRule="auto"/>
        <w:rPr>
          <w:rFonts w:ascii="仿宋_GB2312" w:eastAsia="仿宋_GB2312"/>
          <w:sz w:val="24"/>
        </w:rPr>
      </w:pP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当前的时间；从仿真开始到目前</w:t>
      </w:r>
      <w:r w:rsidR="005656A3">
        <w:rPr>
          <w:rFonts w:ascii="仿宋_GB2312" w:eastAsia="仿宋_GB2312" w:cs="宋体" w:hint="eastAsia"/>
          <w:color w:val="000000"/>
          <w:kern w:val="0"/>
          <w:sz w:val="24"/>
        </w:rPr>
        <w:t>所</w:t>
      </w:r>
      <w:r w:rsidR="005656A3">
        <w:rPr>
          <w:rFonts w:ascii="仿宋_GB2312" w:eastAsia="仿宋_GB2312" w:cs="宋体"/>
          <w:color w:val="000000"/>
          <w:kern w:val="0"/>
          <w:sz w:val="24"/>
        </w:rPr>
        <w:t>经历</w:t>
      </w: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的</w:t>
      </w:r>
      <w:r w:rsidR="005656A3">
        <w:rPr>
          <w:rFonts w:ascii="仿宋_GB2312" w:eastAsia="仿宋_GB2312" w:cs="宋体" w:hint="eastAsia"/>
          <w:color w:val="000000"/>
          <w:kern w:val="0"/>
          <w:sz w:val="24"/>
        </w:rPr>
        <w:t>时长</w:t>
      </w:r>
      <w:r w:rsidR="005656A3">
        <w:rPr>
          <w:rFonts w:ascii="仿宋_GB2312" w:eastAsia="仿宋_GB2312" w:cs="宋体"/>
          <w:color w:val="000000"/>
          <w:kern w:val="0"/>
          <w:sz w:val="24"/>
        </w:rPr>
        <w:t>（</w:t>
      </w:r>
      <w:r w:rsidR="005656A3">
        <w:rPr>
          <w:rFonts w:ascii="仿宋_GB2312" w:eastAsia="仿宋_GB2312" w:cs="宋体" w:hint="eastAsia"/>
          <w:color w:val="000000"/>
          <w:kern w:val="0"/>
          <w:sz w:val="24"/>
        </w:rPr>
        <w:t>以秒</w:t>
      </w:r>
      <w:r w:rsidR="005656A3">
        <w:rPr>
          <w:rFonts w:ascii="仿宋_GB2312" w:eastAsia="仿宋_GB2312" w:cs="宋体"/>
          <w:color w:val="000000"/>
          <w:kern w:val="0"/>
          <w:sz w:val="24"/>
        </w:rPr>
        <w:t>为单位</w:t>
      </w:r>
      <w:r w:rsidR="005656A3">
        <w:rPr>
          <w:rFonts w:ascii="仿宋_GB2312" w:eastAsia="仿宋_GB2312" w:cs="宋体" w:hint="eastAsia"/>
          <w:color w:val="000000"/>
          <w:kern w:val="0"/>
          <w:sz w:val="24"/>
        </w:rPr>
        <w:t>）</w:t>
      </w: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；</w:t>
      </w:r>
    </w:p>
    <w:p w:rsidR="005656A3" w:rsidRPr="005656A3" w:rsidRDefault="005656A3" w:rsidP="00063D9F">
      <w:pPr>
        <w:numPr>
          <w:ilvl w:val="0"/>
          <w:numId w:val="1"/>
        </w:num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当前</w:t>
      </w:r>
      <w:r>
        <w:rPr>
          <w:rFonts w:ascii="仿宋_GB2312" w:eastAsia="仿宋_GB2312"/>
          <w:sz w:val="24"/>
        </w:rPr>
        <w:t>空闲车位数</w:t>
      </w:r>
      <w:r>
        <w:rPr>
          <w:rFonts w:ascii="仿宋_GB2312" w:eastAsia="仿宋_GB2312" w:hint="eastAsia"/>
          <w:sz w:val="24"/>
        </w:rPr>
        <w:t>（入口</w:t>
      </w:r>
      <w:r>
        <w:rPr>
          <w:rFonts w:ascii="仿宋_GB2312" w:eastAsia="仿宋_GB2312"/>
          <w:sz w:val="24"/>
        </w:rPr>
        <w:t>处的</w:t>
      </w:r>
      <w:r>
        <w:rPr>
          <w:rFonts w:ascii="仿宋_GB2312" w:eastAsia="仿宋_GB2312" w:hint="eastAsia"/>
          <w:sz w:val="24"/>
        </w:rPr>
        <w:t>显示</w:t>
      </w:r>
      <w:r>
        <w:rPr>
          <w:rFonts w:ascii="仿宋_GB2312" w:eastAsia="仿宋_GB2312"/>
          <w:sz w:val="24"/>
        </w:rPr>
        <w:t>屏）；</w:t>
      </w:r>
    </w:p>
    <w:p w:rsidR="00063D9F" w:rsidRPr="003D7B35" w:rsidRDefault="00063D9F" w:rsidP="00063D9F">
      <w:pPr>
        <w:numPr>
          <w:ilvl w:val="0"/>
          <w:numId w:val="1"/>
        </w:numPr>
        <w:spacing w:line="360" w:lineRule="auto"/>
        <w:rPr>
          <w:rFonts w:ascii="仿宋_GB2312" w:eastAsia="仿宋_GB2312"/>
          <w:sz w:val="24"/>
        </w:rPr>
      </w:pP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停车场内汽车停放的情况（简图即可</w:t>
      </w:r>
      <w:r w:rsidR="005656A3">
        <w:rPr>
          <w:rFonts w:ascii="仿宋_GB2312" w:eastAsia="仿宋_GB2312" w:cs="宋体" w:hint="eastAsia"/>
          <w:color w:val="000000"/>
          <w:kern w:val="0"/>
          <w:sz w:val="24"/>
        </w:rPr>
        <w:t>，</w:t>
      </w: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表示汽车时应同时显示对应员工的卡号，下同）；</w:t>
      </w:r>
    </w:p>
    <w:p w:rsidR="00063D9F" w:rsidRDefault="00063D9F" w:rsidP="00063D9F">
      <w:pPr>
        <w:numPr>
          <w:ilvl w:val="0"/>
          <w:numId w:val="1"/>
        </w:numPr>
        <w:spacing w:line="360" w:lineRule="auto"/>
        <w:rPr>
          <w:rFonts w:ascii="仿宋_GB2312" w:eastAsia="仿宋_GB2312"/>
          <w:sz w:val="24"/>
        </w:rPr>
      </w:pP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入场与出场汽车在场内的行进情况（简图即可）；</w:t>
      </w:r>
    </w:p>
    <w:p w:rsidR="00063D9F" w:rsidRDefault="00063D9F" w:rsidP="00063D9F">
      <w:pPr>
        <w:numPr>
          <w:ilvl w:val="0"/>
          <w:numId w:val="1"/>
        </w:numPr>
        <w:spacing w:line="360" w:lineRule="auto"/>
        <w:rPr>
          <w:rFonts w:ascii="仿宋_GB2312" w:eastAsia="仿宋_GB2312"/>
          <w:sz w:val="24"/>
        </w:rPr>
      </w:pP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入口与出口自动栏杆的抬起与放下（简图即可）；</w:t>
      </w:r>
    </w:p>
    <w:p w:rsidR="00063D9F" w:rsidRPr="003D7B35" w:rsidRDefault="00063D9F" w:rsidP="00063D9F">
      <w:pPr>
        <w:numPr>
          <w:ilvl w:val="0"/>
          <w:numId w:val="1"/>
        </w:numPr>
        <w:spacing w:line="360" w:lineRule="auto"/>
        <w:rPr>
          <w:rFonts w:ascii="仿宋_GB2312" w:eastAsia="仿宋_GB2312"/>
          <w:sz w:val="24"/>
        </w:rPr>
      </w:pPr>
      <w:r w:rsidRPr="003D7B35">
        <w:rPr>
          <w:rFonts w:ascii="仿宋_GB2312" w:eastAsia="仿宋_GB2312" w:cs="宋体" w:hint="eastAsia"/>
          <w:color w:val="000000"/>
          <w:kern w:val="0"/>
          <w:sz w:val="24"/>
        </w:rPr>
        <w:t>拒绝入场和拒绝出场的情况（简图即可）；</w:t>
      </w:r>
    </w:p>
    <w:p w:rsidR="00063D9F" w:rsidRPr="003D7B35" w:rsidRDefault="0094257E" w:rsidP="00063D9F">
      <w:pPr>
        <w:numPr>
          <w:ilvl w:val="0"/>
          <w:numId w:val="1"/>
        </w:num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cs="宋体" w:hint="eastAsia"/>
          <w:color w:val="000000"/>
          <w:kern w:val="0"/>
          <w:sz w:val="24"/>
        </w:rPr>
        <w:t>显示</w:t>
      </w:r>
      <w:r w:rsidR="00063D9F" w:rsidRPr="003D7B35">
        <w:rPr>
          <w:rFonts w:ascii="仿宋_GB2312" w:eastAsia="仿宋_GB2312" w:cs="宋体" w:hint="eastAsia"/>
          <w:color w:val="000000"/>
          <w:kern w:val="0"/>
          <w:sz w:val="24"/>
        </w:rPr>
        <w:t>定时报告的数据。</w:t>
      </w:r>
    </w:p>
    <w:p w:rsidR="00063D9F" w:rsidRPr="00EC46F5" w:rsidRDefault="00063D9F" w:rsidP="00063D9F">
      <w:pPr>
        <w:spacing w:line="360" w:lineRule="auto"/>
        <w:ind w:left="567"/>
        <w:rPr>
          <w:rFonts w:ascii="仿宋_GB2312" w:eastAsia="仿宋_GB2312"/>
          <w:sz w:val="24"/>
        </w:rPr>
      </w:pPr>
      <w:r w:rsidRPr="00EC46F5">
        <w:rPr>
          <w:rFonts w:ascii="仿宋_GB2312" w:eastAsia="仿宋_GB2312" w:hint="eastAsia"/>
          <w:sz w:val="24"/>
        </w:rPr>
        <w:t>注意能说明问题即可，切忌把主要精力放在界面上而忽视了实质问题。</w:t>
      </w:r>
    </w:p>
    <w:p w:rsidR="00063D9F" w:rsidRPr="005656A3" w:rsidRDefault="00063D9F" w:rsidP="00227D58">
      <w:pPr>
        <w:pStyle w:val="1"/>
        <w:numPr>
          <w:ilvl w:val="0"/>
          <w:numId w:val="5"/>
        </w:numPr>
        <w:spacing w:before="120" w:after="120" w:line="240" w:lineRule="auto"/>
        <w:rPr>
          <w:sz w:val="28"/>
        </w:rPr>
      </w:pPr>
      <w:r w:rsidRPr="005656A3">
        <w:rPr>
          <w:rFonts w:hint="eastAsia"/>
          <w:sz w:val="28"/>
        </w:rPr>
        <w:t>提示</w:t>
      </w:r>
    </w:p>
    <w:p w:rsidR="005656A3" w:rsidRDefault="00063D9F" w:rsidP="00063D9F">
      <w:pPr>
        <w:spacing w:line="360" w:lineRule="auto"/>
        <w:ind w:firstLine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若</w:t>
      </w:r>
      <w:r w:rsidRPr="00EC46F5">
        <w:rPr>
          <w:rFonts w:ascii="仿宋_GB2312" w:eastAsia="仿宋_GB2312" w:hint="eastAsia"/>
          <w:sz w:val="24"/>
        </w:rPr>
        <w:t>没有学习过多进程或多线程实现技术，</w:t>
      </w:r>
      <w:r>
        <w:rPr>
          <w:rFonts w:ascii="仿宋_GB2312" w:eastAsia="仿宋_GB2312" w:hint="eastAsia"/>
          <w:sz w:val="24"/>
        </w:rPr>
        <w:t>可能面临以下问题</w:t>
      </w:r>
      <w:r w:rsidRPr="00EC46F5">
        <w:rPr>
          <w:rFonts w:ascii="仿宋_GB2312" w:eastAsia="仿宋_GB2312" w:hint="eastAsia"/>
          <w:sz w:val="24"/>
        </w:rPr>
        <w:t>：既要计时，又要改变相关对象的状态，还要</w:t>
      </w:r>
      <w:r w:rsidR="005656A3">
        <w:rPr>
          <w:rFonts w:ascii="仿宋_GB2312" w:eastAsia="仿宋_GB2312" w:hint="eastAsia"/>
          <w:sz w:val="24"/>
        </w:rPr>
        <w:t>显示</w:t>
      </w:r>
      <w:r w:rsidRPr="00EC46F5">
        <w:rPr>
          <w:rFonts w:ascii="仿宋_GB2312" w:eastAsia="仿宋_GB2312" w:hint="eastAsia"/>
          <w:sz w:val="24"/>
        </w:rPr>
        <w:t>出当前所有对象的相关状态。</w:t>
      </w:r>
    </w:p>
    <w:p w:rsidR="00063D9F" w:rsidRPr="00EC46F5" w:rsidRDefault="00063D9F" w:rsidP="00063D9F">
      <w:pPr>
        <w:spacing w:line="360" w:lineRule="auto"/>
        <w:ind w:firstLine="420"/>
        <w:rPr>
          <w:rFonts w:ascii="仿宋_GB2312" w:eastAsia="仿宋_GB2312"/>
          <w:sz w:val="24"/>
        </w:rPr>
      </w:pPr>
      <w:r w:rsidRPr="00EC46F5">
        <w:rPr>
          <w:rFonts w:ascii="仿宋_GB2312" w:eastAsia="仿宋_GB2312" w:hint="eastAsia"/>
          <w:sz w:val="24"/>
        </w:rPr>
        <w:t>建议</w:t>
      </w:r>
      <w:r>
        <w:rPr>
          <w:rFonts w:ascii="仿宋_GB2312" w:eastAsia="仿宋_GB2312" w:hint="eastAsia"/>
          <w:sz w:val="24"/>
        </w:rPr>
        <w:t>采用</w:t>
      </w:r>
      <w:r w:rsidRPr="00EC46F5">
        <w:rPr>
          <w:rFonts w:ascii="仿宋_GB2312" w:eastAsia="仿宋_GB2312" w:hint="eastAsia"/>
          <w:sz w:val="24"/>
        </w:rPr>
        <w:t>动画片的</w:t>
      </w:r>
      <w:r>
        <w:rPr>
          <w:rFonts w:ascii="仿宋_GB2312" w:eastAsia="仿宋_GB2312" w:hint="eastAsia"/>
          <w:sz w:val="24"/>
        </w:rPr>
        <w:t>制作</w:t>
      </w:r>
      <w:r w:rsidRPr="00EC46F5">
        <w:rPr>
          <w:rFonts w:ascii="仿宋_GB2312" w:eastAsia="仿宋_GB2312" w:hint="eastAsia"/>
          <w:sz w:val="24"/>
        </w:rPr>
        <w:t>原理</w:t>
      </w:r>
      <w:r>
        <w:rPr>
          <w:rFonts w:ascii="仿宋_GB2312" w:eastAsia="仿宋_GB2312" w:hint="eastAsia"/>
          <w:sz w:val="24"/>
        </w:rPr>
        <w:t>进行启发，即</w:t>
      </w:r>
      <w:r w:rsidRPr="00EC46F5">
        <w:rPr>
          <w:rFonts w:ascii="仿宋_GB2312" w:eastAsia="仿宋_GB2312" w:hint="eastAsia"/>
          <w:sz w:val="24"/>
        </w:rPr>
        <w:t>将多个固定和静止的画面定时、按顺序地放映出来，就变成了活动的画面。所以，可以在程序中定义一个主循环，在该循环</w:t>
      </w:r>
      <w:r w:rsidR="005656A3">
        <w:rPr>
          <w:rFonts w:ascii="仿宋_GB2312" w:eastAsia="仿宋_GB2312" w:hint="eastAsia"/>
          <w:sz w:val="24"/>
        </w:rPr>
        <w:t>之前</w:t>
      </w:r>
      <w:r w:rsidRPr="00EC46F5">
        <w:rPr>
          <w:rFonts w:ascii="仿宋_GB2312" w:eastAsia="仿宋_GB2312" w:hint="eastAsia"/>
          <w:sz w:val="24"/>
        </w:rPr>
        <w:t>进行必要的初始化，进入</w:t>
      </w:r>
      <w:r>
        <w:rPr>
          <w:rFonts w:ascii="仿宋_GB2312" w:eastAsia="仿宋_GB2312" w:hint="eastAsia"/>
          <w:sz w:val="24"/>
        </w:rPr>
        <w:t>循环</w:t>
      </w:r>
      <w:r w:rsidRPr="00EC46F5">
        <w:rPr>
          <w:rFonts w:ascii="仿宋_GB2312" w:eastAsia="仿宋_GB2312" w:hint="eastAsia"/>
          <w:sz w:val="24"/>
        </w:rPr>
        <w:t>后每秒钟执行一次，以遍历方式一一激励当前已经产生的对象，由它们根据自己的</w:t>
      </w:r>
      <w:r>
        <w:rPr>
          <w:rFonts w:ascii="仿宋_GB2312" w:eastAsia="仿宋_GB2312" w:hint="eastAsia"/>
          <w:sz w:val="24"/>
        </w:rPr>
        <w:t>当前状态和相关的状态变化规则，决定是否需要改变、改变成什么样的</w:t>
      </w:r>
      <w:r w:rsidRPr="00EC46F5">
        <w:rPr>
          <w:rFonts w:ascii="仿宋_GB2312" w:eastAsia="仿宋_GB2312" w:hint="eastAsia"/>
          <w:sz w:val="24"/>
        </w:rPr>
        <w:t>状态，以及按照上述行为特征的设计展示必要的对象状</w:t>
      </w:r>
      <w:r>
        <w:rPr>
          <w:rFonts w:ascii="仿宋_GB2312" w:eastAsia="仿宋_GB2312" w:hint="eastAsia"/>
          <w:sz w:val="24"/>
        </w:rPr>
        <w:t>态。这样，就可以用串行方式模拟并发的活动</w:t>
      </w:r>
      <w:r w:rsidRPr="00EC46F5">
        <w:rPr>
          <w:rFonts w:ascii="仿宋_GB2312" w:eastAsia="仿宋_GB2312" w:hint="eastAsia"/>
          <w:sz w:val="24"/>
        </w:rPr>
        <w:t>。</w:t>
      </w:r>
    </w:p>
    <w:p w:rsidR="00063D9F" w:rsidRPr="005656A3" w:rsidRDefault="00063D9F" w:rsidP="00227D58">
      <w:pPr>
        <w:pStyle w:val="1"/>
        <w:numPr>
          <w:ilvl w:val="0"/>
          <w:numId w:val="5"/>
        </w:numPr>
        <w:spacing w:before="120" w:after="120" w:line="240" w:lineRule="auto"/>
        <w:rPr>
          <w:sz w:val="28"/>
        </w:rPr>
      </w:pPr>
      <w:r w:rsidRPr="005656A3">
        <w:rPr>
          <w:rFonts w:hint="eastAsia"/>
          <w:sz w:val="28"/>
        </w:rPr>
        <w:lastRenderedPageBreak/>
        <w:t>结果的提交</w:t>
      </w:r>
    </w:p>
    <w:p w:rsidR="00063D9F" w:rsidRPr="00EC46F5" w:rsidRDefault="00063D9F" w:rsidP="00063D9F">
      <w:pPr>
        <w:spacing w:line="360" w:lineRule="auto"/>
        <w:ind w:firstLine="420"/>
        <w:rPr>
          <w:rFonts w:ascii="仿宋_GB2312" w:eastAsia="仿宋_GB2312"/>
          <w:b/>
          <w:sz w:val="24"/>
        </w:rPr>
      </w:pPr>
      <w:r w:rsidRPr="00EC46F5">
        <w:rPr>
          <w:rFonts w:ascii="仿宋_GB2312" w:eastAsia="仿宋_GB2312" w:hint="eastAsia"/>
          <w:sz w:val="24"/>
        </w:rPr>
        <w:t>提交时间：</w:t>
      </w:r>
      <w:r w:rsidR="007A1369">
        <w:rPr>
          <w:rFonts w:ascii="仿宋_GB2312" w:eastAsia="仿宋_GB2312" w:hint="eastAsia"/>
          <w:b/>
          <w:sz w:val="24"/>
        </w:rPr>
        <w:t>期末考试</w:t>
      </w:r>
      <w:r w:rsidR="005656A3">
        <w:rPr>
          <w:rFonts w:ascii="仿宋_GB2312" w:eastAsia="仿宋_GB2312" w:hint="eastAsia"/>
          <w:b/>
          <w:sz w:val="24"/>
        </w:rPr>
        <w:t>后</w:t>
      </w:r>
      <w:r w:rsidR="007A1369">
        <w:rPr>
          <w:rFonts w:ascii="仿宋_GB2312" w:eastAsia="仿宋_GB2312" w:hint="eastAsia"/>
          <w:b/>
          <w:sz w:val="24"/>
        </w:rPr>
        <w:t>两</w:t>
      </w:r>
      <w:r w:rsidRPr="00EC46F5">
        <w:rPr>
          <w:rFonts w:ascii="仿宋_GB2312" w:eastAsia="仿宋_GB2312" w:hint="eastAsia"/>
          <w:b/>
          <w:sz w:val="24"/>
        </w:rPr>
        <w:t>周</w:t>
      </w:r>
      <w:bookmarkStart w:id="0" w:name="_GoBack"/>
      <w:bookmarkEnd w:id="0"/>
      <w:r>
        <w:rPr>
          <w:rFonts w:ascii="仿宋_GB2312" w:eastAsia="仿宋_GB2312" w:hint="eastAsia"/>
          <w:b/>
          <w:sz w:val="24"/>
        </w:rPr>
        <w:t>。</w:t>
      </w:r>
    </w:p>
    <w:p w:rsidR="00063D9F" w:rsidRPr="00EC46F5" w:rsidRDefault="00063D9F" w:rsidP="00063D9F">
      <w:pPr>
        <w:spacing w:line="360" w:lineRule="auto"/>
        <w:ind w:firstLine="420"/>
        <w:rPr>
          <w:rFonts w:ascii="仿宋_GB2312" w:eastAsia="仿宋_GB2312"/>
          <w:sz w:val="24"/>
        </w:rPr>
      </w:pPr>
      <w:r w:rsidRPr="00EC46F5">
        <w:rPr>
          <w:rFonts w:ascii="仿宋_GB2312" w:eastAsia="仿宋_GB2312" w:hint="eastAsia"/>
          <w:sz w:val="24"/>
        </w:rPr>
        <w:t>应提交的</w:t>
      </w:r>
      <w:r w:rsidR="007A1369">
        <w:rPr>
          <w:rFonts w:ascii="仿宋_GB2312" w:eastAsia="仿宋_GB2312" w:hint="eastAsia"/>
          <w:sz w:val="24"/>
        </w:rPr>
        <w:t>内容</w:t>
      </w:r>
      <w:r w:rsidRPr="00EC46F5">
        <w:rPr>
          <w:rFonts w:ascii="仿宋_GB2312" w:eastAsia="仿宋_GB2312" w:hint="eastAsia"/>
          <w:sz w:val="24"/>
        </w:rPr>
        <w:t>：</w:t>
      </w:r>
    </w:p>
    <w:p w:rsidR="00063D9F" w:rsidRDefault="00063D9F" w:rsidP="00063D9F">
      <w:pPr>
        <w:spacing w:line="360" w:lineRule="auto"/>
        <w:ind w:firstLineChars="150" w:firstLine="36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（1）</w:t>
      </w:r>
      <w:r w:rsidRPr="00EC46F5">
        <w:rPr>
          <w:rFonts w:ascii="仿宋_GB2312" w:eastAsia="仿宋_GB2312" w:hint="eastAsia"/>
          <w:sz w:val="24"/>
        </w:rPr>
        <w:t>设计说明书。内容包括：问题的描述；用面向对象分析与设计方法建立的</w:t>
      </w:r>
      <w:r w:rsidRPr="007A1369">
        <w:rPr>
          <w:rFonts w:ascii="仿宋_GB2312" w:eastAsia="仿宋_GB2312" w:hint="eastAsia"/>
          <w:b/>
          <w:i/>
          <w:sz w:val="24"/>
        </w:rPr>
        <w:t>模型</w:t>
      </w:r>
      <w:r>
        <w:rPr>
          <w:rFonts w:ascii="仿宋_GB2312" w:eastAsia="仿宋_GB2312" w:hint="eastAsia"/>
          <w:sz w:val="24"/>
        </w:rPr>
        <w:t>及其</w:t>
      </w:r>
      <w:r w:rsidRPr="007A1369">
        <w:rPr>
          <w:rFonts w:ascii="仿宋_GB2312" w:eastAsia="仿宋_GB2312" w:hint="eastAsia"/>
          <w:b/>
          <w:i/>
          <w:sz w:val="24"/>
        </w:rPr>
        <w:t>说明文档</w:t>
      </w:r>
      <w:r w:rsidRPr="00EC46F5">
        <w:rPr>
          <w:rFonts w:ascii="仿宋_GB2312" w:eastAsia="仿宋_GB2312" w:hint="eastAsia"/>
          <w:sz w:val="24"/>
        </w:rPr>
        <w:t>；类、方法、全局变量或静态变量的命名规则；重要对象的组织结构；仿真流程；需要特别说明的类、方法和对象。</w:t>
      </w:r>
    </w:p>
    <w:p w:rsidR="007A1369" w:rsidRDefault="007A1369" w:rsidP="007A1369">
      <w:pPr>
        <w:spacing w:line="360" w:lineRule="auto"/>
        <w:ind w:leftChars="171" w:left="359" w:firstLineChars="150" w:firstLine="360"/>
        <w:rPr>
          <w:rFonts w:ascii="仿宋_GB2312" w:eastAsia="仿宋_GB2312"/>
          <w:color w:val="0000FF"/>
          <w:sz w:val="24"/>
        </w:rPr>
      </w:pPr>
      <w:r>
        <w:rPr>
          <w:rFonts w:ascii="仿宋_GB2312" w:eastAsia="仿宋_GB2312" w:hint="eastAsia"/>
          <w:color w:val="0000FF"/>
          <w:sz w:val="24"/>
        </w:rPr>
        <w:t>【</w:t>
      </w:r>
      <w:r w:rsidR="00063D9F" w:rsidRPr="008105F0">
        <w:rPr>
          <w:rFonts w:ascii="仿宋_GB2312" w:eastAsia="仿宋_GB2312" w:hint="eastAsia"/>
          <w:color w:val="0000FF"/>
          <w:sz w:val="24"/>
        </w:rPr>
        <w:t>注</w:t>
      </w:r>
      <w:r>
        <w:rPr>
          <w:rFonts w:ascii="仿宋_GB2312" w:eastAsia="仿宋_GB2312" w:hint="eastAsia"/>
          <w:color w:val="0000FF"/>
          <w:sz w:val="24"/>
        </w:rPr>
        <w:t>1</w:t>
      </w:r>
      <w:r w:rsidR="00063D9F" w:rsidRPr="008105F0">
        <w:rPr>
          <w:rFonts w:ascii="仿宋_GB2312" w:eastAsia="仿宋_GB2312" w:hint="eastAsia"/>
          <w:color w:val="0000FF"/>
          <w:sz w:val="24"/>
        </w:rPr>
        <w:t>：说明书的</w:t>
      </w:r>
      <w:r>
        <w:rPr>
          <w:rFonts w:ascii="仿宋_GB2312" w:eastAsia="仿宋_GB2312" w:hint="eastAsia"/>
          <w:color w:val="0000FF"/>
          <w:sz w:val="24"/>
        </w:rPr>
        <w:t>编制</w:t>
      </w:r>
      <w:r w:rsidR="00063D9F" w:rsidRPr="008105F0">
        <w:rPr>
          <w:rFonts w:ascii="仿宋_GB2312" w:eastAsia="仿宋_GB2312" w:hint="eastAsia"/>
          <w:color w:val="0000FF"/>
          <w:sz w:val="24"/>
        </w:rPr>
        <w:t>格式不限</w:t>
      </w:r>
      <w:r>
        <w:rPr>
          <w:rFonts w:ascii="仿宋_GB2312" w:eastAsia="仿宋_GB2312" w:hint="eastAsia"/>
          <w:color w:val="0000FF"/>
          <w:sz w:val="24"/>
        </w:rPr>
        <w:t>，</w:t>
      </w:r>
      <w:r>
        <w:rPr>
          <w:rFonts w:ascii="仿宋_GB2312" w:eastAsia="仿宋_GB2312"/>
          <w:color w:val="0000FF"/>
          <w:sz w:val="24"/>
        </w:rPr>
        <w:t>但必须是</w:t>
      </w:r>
      <w:r>
        <w:rPr>
          <w:rFonts w:ascii="仿宋_GB2312" w:eastAsia="仿宋_GB2312" w:hint="eastAsia"/>
          <w:color w:val="0000FF"/>
          <w:sz w:val="24"/>
        </w:rPr>
        <w:t>Word可</w:t>
      </w:r>
      <w:r>
        <w:rPr>
          <w:rFonts w:ascii="仿宋_GB2312" w:eastAsia="仿宋_GB2312"/>
          <w:color w:val="0000FF"/>
          <w:sz w:val="24"/>
        </w:rPr>
        <w:t>阅读的</w:t>
      </w:r>
      <w:r>
        <w:rPr>
          <w:rFonts w:ascii="仿宋_GB2312" w:eastAsia="仿宋_GB2312" w:hint="eastAsia"/>
          <w:color w:val="0000FF"/>
          <w:sz w:val="24"/>
        </w:rPr>
        <w:t>】</w:t>
      </w:r>
    </w:p>
    <w:p w:rsidR="007A1369" w:rsidRDefault="007A1369" w:rsidP="007A1369">
      <w:pPr>
        <w:spacing w:line="360" w:lineRule="auto"/>
        <w:ind w:leftChars="171" w:left="359" w:firstLineChars="150" w:firstLine="360"/>
        <w:rPr>
          <w:rFonts w:ascii="仿宋_GB2312" w:eastAsia="仿宋_GB2312"/>
          <w:color w:val="0000FF"/>
          <w:sz w:val="24"/>
        </w:rPr>
      </w:pPr>
      <w:r>
        <w:rPr>
          <w:rFonts w:ascii="仿宋_GB2312" w:eastAsia="仿宋_GB2312" w:hint="eastAsia"/>
          <w:color w:val="0000FF"/>
          <w:sz w:val="24"/>
        </w:rPr>
        <w:t>【</w:t>
      </w:r>
      <w:r>
        <w:rPr>
          <w:rFonts w:ascii="仿宋_GB2312" w:eastAsia="仿宋_GB2312"/>
          <w:color w:val="0000FF"/>
          <w:sz w:val="24"/>
        </w:rPr>
        <w:t>注</w:t>
      </w:r>
      <w:r>
        <w:rPr>
          <w:rFonts w:ascii="仿宋_GB2312" w:eastAsia="仿宋_GB2312" w:hint="eastAsia"/>
          <w:color w:val="0000FF"/>
          <w:sz w:val="24"/>
        </w:rPr>
        <w:t>2：</w:t>
      </w:r>
      <w:r>
        <w:rPr>
          <w:rFonts w:ascii="仿宋_GB2312" w:eastAsia="仿宋_GB2312"/>
          <w:color w:val="0000FF"/>
          <w:sz w:val="24"/>
        </w:rPr>
        <w:t>模型需要使用辅助工具绘制，如</w:t>
      </w:r>
      <w:r>
        <w:rPr>
          <w:rFonts w:ascii="仿宋_GB2312" w:eastAsia="仿宋_GB2312" w:hint="eastAsia"/>
          <w:color w:val="0000FF"/>
          <w:sz w:val="24"/>
        </w:rPr>
        <w:t xml:space="preserve">Rational Rose, </w:t>
      </w:r>
    </w:p>
    <w:p w:rsidR="00063D9F" w:rsidRPr="008105F0" w:rsidRDefault="007A1369" w:rsidP="007A1369">
      <w:pPr>
        <w:spacing w:line="360" w:lineRule="auto"/>
        <w:ind w:leftChars="171" w:left="359" w:firstLineChars="250" w:firstLine="600"/>
        <w:rPr>
          <w:rFonts w:ascii="仿宋_GB2312" w:eastAsia="仿宋_GB2312"/>
          <w:color w:val="0000FF"/>
          <w:sz w:val="24"/>
        </w:rPr>
      </w:pPr>
      <w:r w:rsidRPr="007A1369">
        <w:rPr>
          <w:rFonts w:ascii="仿宋_GB2312" w:eastAsia="仿宋_GB2312"/>
          <w:color w:val="0000FF"/>
          <w:sz w:val="24"/>
        </w:rPr>
        <w:t>Enterprise Architect</w:t>
      </w:r>
      <w:r>
        <w:rPr>
          <w:rFonts w:ascii="仿宋_GB2312" w:eastAsia="仿宋_GB2312"/>
          <w:color w:val="0000FF"/>
          <w:sz w:val="24"/>
        </w:rPr>
        <w:t>, Visio</w:t>
      </w:r>
      <w:r>
        <w:rPr>
          <w:rFonts w:ascii="仿宋_GB2312" w:eastAsia="仿宋_GB2312" w:hint="eastAsia"/>
          <w:color w:val="0000FF"/>
          <w:sz w:val="24"/>
        </w:rPr>
        <w:t>等，</w:t>
      </w:r>
      <w:r>
        <w:rPr>
          <w:rFonts w:ascii="仿宋_GB2312" w:eastAsia="仿宋_GB2312"/>
          <w:color w:val="0000FF"/>
          <w:sz w:val="24"/>
        </w:rPr>
        <w:t>并将</w:t>
      </w:r>
      <w:r>
        <w:rPr>
          <w:rFonts w:ascii="仿宋_GB2312" w:eastAsia="仿宋_GB2312" w:hint="eastAsia"/>
          <w:color w:val="0000FF"/>
          <w:sz w:val="24"/>
        </w:rPr>
        <w:t>模型</w:t>
      </w:r>
      <w:r>
        <w:rPr>
          <w:rFonts w:ascii="仿宋_GB2312" w:eastAsia="仿宋_GB2312"/>
          <w:color w:val="0000FF"/>
          <w:sz w:val="24"/>
        </w:rPr>
        <w:t>图粘贴到说明文档中</w:t>
      </w:r>
      <w:r>
        <w:rPr>
          <w:rFonts w:ascii="仿宋_GB2312" w:eastAsia="仿宋_GB2312" w:hint="eastAsia"/>
          <w:color w:val="0000FF"/>
          <w:sz w:val="24"/>
        </w:rPr>
        <w:t>】</w:t>
      </w:r>
    </w:p>
    <w:p w:rsidR="00063D9F" w:rsidRPr="00EC46F5" w:rsidRDefault="00063D9F" w:rsidP="00063D9F">
      <w:pPr>
        <w:spacing w:line="360" w:lineRule="auto"/>
        <w:ind w:firstLineChars="150" w:firstLine="36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（2）</w:t>
      </w:r>
      <w:r w:rsidRPr="00EC46F5">
        <w:rPr>
          <w:rFonts w:ascii="仿宋_GB2312" w:eastAsia="仿宋_GB2312" w:hint="eastAsia"/>
          <w:sz w:val="24"/>
        </w:rPr>
        <w:t>源程序清单。不少于1/3的程序行有注释。</w:t>
      </w:r>
    </w:p>
    <w:p w:rsidR="00063D9F" w:rsidRDefault="00063D9F" w:rsidP="00063D9F">
      <w:pPr>
        <w:spacing w:line="360" w:lineRule="auto"/>
        <w:ind w:firstLineChars="150" w:firstLine="36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（3）</w:t>
      </w:r>
      <w:r w:rsidRPr="00EC46F5">
        <w:rPr>
          <w:rFonts w:ascii="仿宋_GB2312" w:eastAsia="仿宋_GB2312" w:hint="eastAsia"/>
          <w:sz w:val="24"/>
        </w:rPr>
        <w:t>运行情况总结报告</w:t>
      </w:r>
      <w:r w:rsidR="007A1369">
        <w:rPr>
          <w:rFonts w:ascii="仿宋_GB2312" w:eastAsia="仿宋_GB2312" w:hint="eastAsia"/>
          <w:sz w:val="24"/>
        </w:rPr>
        <w:t>(</w:t>
      </w:r>
      <w:r w:rsidR="007A1369">
        <w:rPr>
          <w:rFonts w:ascii="仿宋_GB2312" w:eastAsia="仿宋_GB2312"/>
          <w:color w:val="0000FF"/>
          <w:sz w:val="24"/>
        </w:rPr>
        <w:t>必须是</w:t>
      </w:r>
      <w:r w:rsidR="007A1369">
        <w:rPr>
          <w:rFonts w:ascii="仿宋_GB2312" w:eastAsia="仿宋_GB2312" w:hint="eastAsia"/>
          <w:color w:val="0000FF"/>
          <w:sz w:val="24"/>
        </w:rPr>
        <w:t>Word可</w:t>
      </w:r>
      <w:r w:rsidR="007A1369">
        <w:rPr>
          <w:rFonts w:ascii="仿宋_GB2312" w:eastAsia="仿宋_GB2312"/>
          <w:color w:val="0000FF"/>
          <w:sz w:val="24"/>
        </w:rPr>
        <w:t>阅读的</w:t>
      </w:r>
      <w:r w:rsidR="007A1369">
        <w:rPr>
          <w:rFonts w:ascii="仿宋_GB2312" w:eastAsia="仿宋_GB2312" w:hint="eastAsia"/>
          <w:sz w:val="24"/>
        </w:rPr>
        <w:t>)</w:t>
      </w:r>
      <w:r w:rsidRPr="00EC46F5">
        <w:rPr>
          <w:rFonts w:ascii="仿宋_GB2312" w:eastAsia="仿宋_GB2312" w:hint="eastAsia"/>
          <w:sz w:val="24"/>
        </w:rPr>
        <w:t>。通过有代表性的</w:t>
      </w:r>
      <w:r w:rsidR="007A1369">
        <w:rPr>
          <w:rFonts w:ascii="仿宋_GB2312" w:eastAsia="仿宋_GB2312" w:hint="eastAsia"/>
          <w:sz w:val="24"/>
        </w:rPr>
        <w:t>若干</w:t>
      </w:r>
      <w:r w:rsidRPr="00EC46F5">
        <w:rPr>
          <w:rFonts w:ascii="仿宋_GB2312" w:eastAsia="仿宋_GB2312" w:hint="eastAsia"/>
          <w:sz w:val="24"/>
        </w:rPr>
        <w:t>运行实例，叙述开发结果的运行情况，分析其特点和存在的问题。</w:t>
      </w:r>
    </w:p>
    <w:p w:rsidR="007A1369" w:rsidRDefault="007A1369" w:rsidP="00063D9F">
      <w:pPr>
        <w:spacing w:line="360" w:lineRule="auto"/>
        <w:rPr>
          <w:rFonts w:ascii="仿宋_GB2312" w:eastAsia="仿宋_GB2312"/>
          <w:sz w:val="24"/>
        </w:rPr>
      </w:pPr>
    </w:p>
    <w:p w:rsidR="00063D9F" w:rsidRPr="007A1369" w:rsidRDefault="007A1369" w:rsidP="00063D9F">
      <w:pPr>
        <w:spacing w:line="360" w:lineRule="auto"/>
        <w:rPr>
          <w:rFonts w:ascii="微软雅黑" w:eastAsia="微软雅黑" w:hAnsi="微软雅黑"/>
          <w:color w:val="C00000"/>
          <w:sz w:val="24"/>
        </w:rPr>
      </w:pPr>
      <w:r w:rsidRPr="007A1369">
        <w:rPr>
          <w:rFonts w:ascii="微软雅黑" w:eastAsia="微软雅黑" w:hAnsi="微软雅黑" w:hint="eastAsia"/>
          <w:color w:val="C00000"/>
          <w:sz w:val="24"/>
          <w:highlight w:val="yellow"/>
        </w:rPr>
        <w:t xml:space="preserve">  </w:t>
      </w:r>
      <w:r w:rsidRPr="007A1369">
        <w:rPr>
          <w:rFonts w:ascii="微软雅黑" w:eastAsia="微软雅黑" w:hAnsi="微软雅黑"/>
          <w:color w:val="C00000"/>
          <w:sz w:val="24"/>
          <w:highlight w:val="yellow"/>
        </w:rPr>
        <w:t xml:space="preserve">         </w:t>
      </w:r>
      <w:r w:rsidRPr="007A1369">
        <w:rPr>
          <w:rFonts w:ascii="微软雅黑" w:eastAsia="微软雅黑" w:hAnsi="微软雅黑" w:hint="eastAsia"/>
          <w:color w:val="C00000"/>
          <w:sz w:val="24"/>
          <w:highlight w:val="yellow"/>
        </w:rPr>
        <w:t>对于2人</w:t>
      </w:r>
      <w:r w:rsidRPr="007A1369">
        <w:rPr>
          <w:rFonts w:ascii="微软雅黑" w:eastAsia="微软雅黑" w:hAnsi="微软雅黑"/>
          <w:color w:val="C00000"/>
          <w:sz w:val="24"/>
          <w:highlight w:val="yellow"/>
        </w:rPr>
        <w:t>合作的情况，请在说明文档中给出各人承担的任务</w:t>
      </w:r>
      <w:r w:rsidRPr="007A1369">
        <w:rPr>
          <w:rFonts w:ascii="微软雅黑" w:eastAsia="微软雅黑" w:hAnsi="微软雅黑" w:hint="eastAsia"/>
          <w:color w:val="C00000"/>
          <w:sz w:val="24"/>
          <w:highlight w:val="yellow"/>
        </w:rPr>
        <w:t xml:space="preserve">。 </w:t>
      </w:r>
      <w:r w:rsidRPr="007A1369">
        <w:rPr>
          <w:rFonts w:ascii="微软雅黑" w:eastAsia="微软雅黑" w:hAnsi="微软雅黑"/>
          <w:color w:val="C00000"/>
          <w:sz w:val="24"/>
          <w:highlight w:val="yellow"/>
        </w:rPr>
        <w:t xml:space="preserve">   </w:t>
      </w:r>
      <w:r w:rsidRPr="007A1369">
        <w:rPr>
          <w:rFonts w:ascii="微软雅黑" w:eastAsia="微软雅黑" w:hAnsi="微软雅黑" w:hint="eastAsia"/>
          <w:color w:val="C00000"/>
          <w:sz w:val="24"/>
          <w:highlight w:val="yellow"/>
        </w:rPr>
        <w:t xml:space="preserve"> </w:t>
      </w:r>
    </w:p>
    <w:p w:rsidR="00063D9F" w:rsidRPr="007A1369" w:rsidRDefault="00063D9F" w:rsidP="00063D9F">
      <w:pPr>
        <w:shd w:val="clear" w:color="auto" w:fill="FFFF00"/>
        <w:jc w:val="center"/>
        <w:rPr>
          <w:rFonts w:ascii="仿宋" w:eastAsia="仿宋" w:hAnsi="仿宋"/>
          <w:color w:val="FF0000"/>
          <w:sz w:val="32"/>
        </w:rPr>
      </w:pPr>
      <w:r w:rsidRPr="007A1369">
        <w:rPr>
          <w:rFonts w:ascii="仿宋" w:eastAsia="仿宋" w:hAnsi="仿宋" w:hint="eastAsia"/>
          <w:b/>
          <w:color w:val="FF0000"/>
          <w:sz w:val="32"/>
        </w:rPr>
        <w:t>如果发现雷同</w:t>
      </w:r>
      <w:r w:rsidR="007A1369">
        <w:rPr>
          <w:rFonts w:ascii="仿宋" w:eastAsia="仿宋" w:hAnsi="仿宋" w:hint="eastAsia"/>
          <w:b/>
          <w:color w:val="FF0000"/>
          <w:sz w:val="32"/>
        </w:rPr>
        <w:t>者</w:t>
      </w:r>
      <w:r w:rsidRPr="007A1369">
        <w:rPr>
          <w:rFonts w:ascii="仿宋" w:eastAsia="仿宋" w:hAnsi="仿宋" w:hint="eastAsia"/>
          <w:b/>
          <w:color w:val="FF0000"/>
          <w:sz w:val="32"/>
        </w:rPr>
        <w:t>，按成绩平分的规则处理</w:t>
      </w:r>
      <w:r w:rsidRPr="007A1369">
        <w:rPr>
          <w:rFonts w:ascii="仿宋" w:eastAsia="仿宋" w:hAnsi="仿宋" w:hint="eastAsia"/>
          <w:color w:val="FF0000"/>
          <w:sz w:val="32"/>
        </w:rPr>
        <w:t>。</w:t>
      </w:r>
    </w:p>
    <w:p w:rsidR="00063D9F" w:rsidRPr="007A1369" w:rsidRDefault="00063D9F" w:rsidP="00063D9F"/>
    <w:p w:rsidR="00DF04D4" w:rsidRPr="00063D9F" w:rsidRDefault="00DF04D4"/>
    <w:sectPr w:rsidR="00DF04D4" w:rsidRPr="00063D9F" w:rsidSect="00106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6DC" w:rsidRDefault="00B626DC" w:rsidP="00D06AB2">
      <w:r>
        <w:separator/>
      </w:r>
    </w:p>
  </w:endnote>
  <w:endnote w:type="continuationSeparator" w:id="0">
    <w:p w:rsidR="00B626DC" w:rsidRDefault="00B626DC" w:rsidP="00D0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6DC" w:rsidRDefault="00B626DC" w:rsidP="00D06AB2">
      <w:r>
        <w:separator/>
      </w:r>
    </w:p>
  </w:footnote>
  <w:footnote w:type="continuationSeparator" w:id="0">
    <w:p w:rsidR="00B626DC" w:rsidRDefault="00B626DC" w:rsidP="00D06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7DA"/>
    <w:multiLevelType w:val="hybridMultilevel"/>
    <w:tmpl w:val="F66AD500"/>
    <w:lvl w:ilvl="0" w:tplc="A6467C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93950"/>
    <w:multiLevelType w:val="singleLevel"/>
    <w:tmpl w:val="59160262"/>
    <w:lvl w:ilvl="0">
      <w:start w:val="1"/>
      <w:numFmt w:val="bullet"/>
      <w:lvlText w:val="•"/>
      <w:lvlJc w:val="left"/>
      <w:pPr>
        <w:tabs>
          <w:tab w:val="num" w:pos="964"/>
        </w:tabs>
        <w:ind w:left="964" w:hanging="397"/>
      </w:pPr>
      <w:rPr>
        <w:rFonts w:ascii="Times New Roman" w:hAnsi="Times New Roman" w:hint="default"/>
        <w:sz w:val="20"/>
      </w:rPr>
    </w:lvl>
  </w:abstractNum>
  <w:abstractNum w:abstractNumId="2" w15:restartNumberingAfterBreak="0">
    <w:nsid w:val="2B922D0A"/>
    <w:multiLevelType w:val="hybridMultilevel"/>
    <w:tmpl w:val="31AAB994"/>
    <w:lvl w:ilvl="0" w:tplc="505401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42729"/>
    <w:multiLevelType w:val="hybridMultilevel"/>
    <w:tmpl w:val="A31870B8"/>
    <w:lvl w:ilvl="0" w:tplc="FFE0ECA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9C115D"/>
    <w:multiLevelType w:val="hybridMultilevel"/>
    <w:tmpl w:val="E6EA4E04"/>
    <w:lvl w:ilvl="0" w:tplc="5B0EAC8C">
      <w:start w:val="2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4C7B4928"/>
    <w:multiLevelType w:val="hybridMultilevel"/>
    <w:tmpl w:val="A96AD2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201FD0"/>
    <w:multiLevelType w:val="hybridMultilevel"/>
    <w:tmpl w:val="4E046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9F"/>
    <w:rsid w:val="00063D9F"/>
    <w:rsid w:val="000F7452"/>
    <w:rsid w:val="00227D58"/>
    <w:rsid w:val="002747EA"/>
    <w:rsid w:val="004B615B"/>
    <w:rsid w:val="004E2462"/>
    <w:rsid w:val="005656A3"/>
    <w:rsid w:val="005F2201"/>
    <w:rsid w:val="007A1369"/>
    <w:rsid w:val="0094257E"/>
    <w:rsid w:val="00A36788"/>
    <w:rsid w:val="00A95184"/>
    <w:rsid w:val="00B626DC"/>
    <w:rsid w:val="00C62179"/>
    <w:rsid w:val="00D06AB2"/>
    <w:rsid w:val="00DF04D4"/>
    <w:rsid w:val="00E2003B"/>
    <w:rsid w:val="00E5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D7311-E2E3-4122-B8A0-B0C8E950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D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7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63D9F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063D9F"/>
    <w:rPr>
      <w:rFonts w:ascii="宋体" w:eastAsia="宋体" w:hAnsi="Courier New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227D5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E246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06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06A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06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06AB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361</Words>
  <Characters>2063</Characters>
  <Application>Microsoft Office Word</Application>
  <DocSecurity>0</DocSecurity>
  <Lines>17</Lines>
  <Paragraphs>4</Paragraphs>
  <ScaleCrop>false</ScaleCrop>
  <Company>XDU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停车场仿真</dc:title>
  <dc:subject/>
  <dc:creator>WXQ</dc:creator>
  <cp:keywords/>
  <dc:description/>
  <cp:lastModifiedBy>WXQ</cp:lastModifiedBy>
  <cp:revision>11</cp:revision>
  <dcterms:created xsi:type="dcterms:W3CDTF">2015-11-24T12:02:00Z</dcterms:created>
  <dcterms:modified xsi:type="dcterms:W3CDTF">2015-11-25T03:53:00Z</dcterms:modified>
</cp:coreProperties>
</file>