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aprggkqfrekw" w:id="0"/>
      <w:bookmarkEnd w:id="0"/>
      <w:r w:rsidDel="00000000" w:rsidR="00000000" w:rsidRPr="00000000">
        <w:rPr>
          <w:rtl w:val="0"/>
        </w:rPr>
        <w:t xml:space="preserve">Agenda für Planungstag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Versionierungssystem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992.1259842519685" w:hanging="283.4645669291337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gitlab (git.htlwrn.ac.at) vs. github oder bitbucket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992.1259842519685" w:hanging="283.4645669291337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Einschulung in git (Internet und lokal)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92.1259842519685" w:hanging="283.4645669291337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Practice für das Projekt besprechen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Zeiterfassung und Dokumentation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Möglichkeit eines Online-System vs. Offline Variante in Excel Datei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mögliches Online-System: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tmetric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von konkreten (internen) Meilensteinen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Definition unter Berücksichtigung von diversen Terminen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Festhalten der Meilensteine und Einarbeitung in das Versionierungssystem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Festlegen eines Prozessmodells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Mögliche Variante: Scrum (</w:t>
      </w:r>
      <w:commentRangeStart w:id="0"/>
      <w:r w:rsidDel="00000000" w:rsidR="00000000" w:rsidRPr="00000000">
        <w:rPr>
          <w:rtl w:val="0"/>
        </w:rPr>
        <w:t xml:space="preserve">ist beschlossene Sache, hab ja bereits Karteikarten gekauft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Festlegen der für das Modell passenden Daten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Festlegen der Lanes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Festlegen der Sprint-Länge</w:t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Festlegen der Scrum-Rollen</w:t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Ersten Sprint planen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Stories schreiben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Jeder sucht sich seine erste User story aus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Online Taskboard besprechen und einrichten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Planungsprotokoll schreiben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alle Ergebnisse der Planung dokumentieren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Aufstellen eines Glossars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contextualSpacing w:val="1"/>
        <w:jc w:val="left"/>
        <w:rPr/>
      </w:pPr>
      <w:r w:rsidDel="00000000" w:rsidR="00000000" w:rsidRPr="00000000">
        <w:rPr>
          <w:rtl w:val="0"/>
        </w:rPr>
        <w:t xml:space="preserve">Mithilfe des großen Dokuments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Planung von Testtools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für Datenbank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Kundensimulation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Jegliche Fragen die aufkommen werden Dokumentiert und ausgearbeitet, wenn notwendig mit Andis hilfe.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ürgen Weber" w:id="0" w:date="2018-07-06T16:36:5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stimmt. Habe ich ganz vergessen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Agenda für Planungstag</w:t>
    </w:r>
    <w:r w:rsidDel="00000000" w:rsidR="00000000" w:rsidRPr="00000000">
      <w:rPr>
        <w:sz w:val="20"/>
        <w:szCs w:val="20"/>
        <w:rtl w:val="0"/>
      </w:rPr>
      <w:tab/>
      <w:tab/>
      <w:t xml:space="preserve">Seite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von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Diplomarbeitsvorstellung</w:t>
      <w:tab/>
      <w:tab/>
      <w:t xml:space="preserve">Seite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von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SimpleQ</w:t>
      <w:tab/>
      <w:tab/>
      <w:t xml:space="preserve">2018-06-18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bottom w:color="000000" w:space="1" w:sz="4" w:val="single"/>
      </w:pBdr>
      <w:tabs>
        <w:tab w:val="center" w:pos="4536"/>
        <w:tab w:val="right" w:pos="9072"/>
      </w:tabs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SimpleQ</w:t>
      <w:tab/>
      <w:tab/>
      <w:t xml:space="preserve">2018-06-18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33cc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metric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