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AF" w:rsidRDefault="002469A7">
      <w:r>
        <w:t>Habia una vez un cieguito</w:t>
      </w:r>
      <w:bookmarkStart w:id="0" w:name="_GoBack"/>
      <w:bookmarkEnd w:id="0"/>
    </w:p>
    <w:sectPr w:rsidR="00171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A7"/>
    <w:rsid w:val="001716AF"/>
    <w:rsid w:val="002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9E7BE-8420-43E3-901D-A4EDB62A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Arrazola Barrera</dc:creator>
  <cp:keywords/>
  <dc:description/>
  <cp:lastModifiedBy>Juan Fernando Arrazola Barrera</cp:lastModifiedBy>
  <cp:revision>1</cp:revision>
  <dcterms:created xsi:type="dcterms:W3CDTF">2018-04-17T02:22:00Z</dcterms:created>
  <dcterms:modified xsi:type="dcterms:W3CDTF">2018-04-17T02:25:00Z</dcterms:modified>
</cp:coreProperties>
</file>