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401E1" w14:textId="7CAB288C" w:rsidR="170E1A9F" w:rsidRDefault="0219932E" w:rsidP="625FC647">
      <w:pPr>
        <w:spacing w:line="480" w:lineRule="auto"/>
        <w:contextualSpacing/>
        <w:jc w:val="center"/>
      </w:pPr>
      <w:r w:rsidRPr="7F98B530">
        <w:rPr>
          <w:rFonts w:ascii="Times New Roman" w:eastAsia="Times New Roman" w:hAnsi="Times New Roman" w:cs="Times New Roman"/>
          <w:b/>
          <w:bCs/>
        </w:rPr>
        <w:t>Marathon Performance Analysis:</w:t>
      </w:r>
    </w:p>
    <w:p w14:paraId="4078C0D5" w14:textId="7D02DFDD" w:rsidR="170E1A9F" w:rsidRDefault="0219932E" w:rsidP="625FC647">
      <w:pPr>
        <w:spacing w:line="480" w:lineRule="auto"/>
        <w:contextualSpacing/>
        <w:jc w:val="center"/>
        <w:rPr>
          <w:rFonts w:ascii="Times New Roman" w:eastAsia="Times New Roman" w:hAnsi="Times New Roman" w:cs="Times New Roman"/>
          <w:b/>
          <w:bCs/>
        </w:rPr>
      </w:pPr>
      <w:r w:rsidRPr="7F98B530">
        <w:rPr>
          <w:rFonts w:ascii="Times New Roman" w:eastAsia="Times New Roman" w:hAnsi="Times New Roman" w:cs="Times New Roman"/>
          <w:b/>
          <w:bCs/>
        </w:rPr>
        <w:t>Correlations, Predictive Modeling and Key Insights</w:t>
      </w:r>
    </w:p>
    <w:p w14:paraId="19961ED5" w14:textId="758862EB" w:rsidR="625FC647" w:rsidRDefault="3E0D722F" w:rsidP="7F98B530">
      <w:pPr>
        <w:spacing w:after="0" w:line="480" w:lineRule="auto"/>
        <w:contextualSpacing/>
        <w:rPr>
          <w:rFonts w:ascii="Times New Roman" w:eastAsia="Times New Roman" w:hAnsi="Times New Roman" w:cs="Times New Roman"/>
          <w:b/>
          <w:bCs/>
          <w:color w:val="000000" w:themeColor="text1"/>
        </w:rPr>
      </w:pPr>
      <w:r w:rsidRPr="7F98B530">
        <w:rPr>
          <w:rFonts w:ascii="Times New Roman" w:eastAsia="Times New Roman" w:hAnsi="Times New Roman" w:cs="Times New Roman"/>
          <w:b/>
          <w:bCs/>
          <w:color w:val="000000" w:themeColor="text1"/>
        </w:rPr>
        <w:t>Introduction</w:t>
      </w:r>
    </w:p>
    <w:p w14:paraId="124265D4" w14:textId="2FE05F1E" w:rsidR="625FC647" w:rsidRDefault="3E0D722F" w:rsidP="7F98B530">
      <w:pPr>
        <w:spacing w:after="0" w:line="480" w:lineRule="auto"/>
        <w:ind w:firstLine="720"/>
        <w:contextualSpacing/>
        <w:rPr>
          <w:rFonts w:ascii="Times New Roman" w:eastAsia="Times New Roman" w:hAnsi="Times New Roman" w:cs="Times New Roman"/>
          <w:color w:val="000000" w:themeColor="text1"/>
        </w:rPr>
      </w:pPr>
      <w:r w:rsidRPr="7F98B530">
        <w:rPr>
          <w:rFonts w:ascii="Times New Roman" w:eastAsia="Times New Roman" w:hAnsi="Times New Roman" w:cs="Times New Roman"/>
          <w:color w:val="000000" w:themeColor="text1"/>
        </w:rPr>
        <w:t>This project aims to analyze marathon race data to uncover patterns in race completion times based on demographic and performance-related variables. The study seeks to determine key factors influencing marathon performance and apply predictive modeling techniques to estimate finishing times.</w:t>
      </w:r>
    </w:p>
    <w:p w14:paraId="19C90A13" w14:textId="42CE00DA" w:rsidR="625FC647" w:rsidRDefault="7C9BB515" w:rsidP="7F98B530">
      <w:pPr>
        <w:spacing w:after="0" w:line="480" w:lineRule="auto"/>
        <w:contextualSpacing/>
        <w:rPr>
          <w:rFonts w:ascii="Times New Roman" w:eastAsia="Times New Roman" w:hAnsi="Times New Roman" w:cs="Times New Roman"/>
          <w:b/>
          <w:bCs/>
          <w:color w:val="000000" w:themeColor="text1"/>
        </w:rPr>
      </w:pPr>
      <w:r w:rsidRPr="7F98B530">
        <w:rPr>
          <w:rFonts w:ascii="Times New Roman" w:eastAsia="Times New Roman" w:hAnsi="Times New Roman" w:cs="Times New Roman"/>
          <w:b/>
          <w:bCs/>
          <w:color w:val="000000" w:themeColor="text1"/>
        </w:rPr>
        <w:t>Data</w:t>
      </w:r>
    </w:p>
    <w:p w14:paraId="759B2F6A" w14:textId="7902D49C" w:rsidR="625FC647" w:rsidRDefault="3E0D722F" w:rsidP="7F98B530">
      <w:pPr>
        <w:spacing w:after="0" w:line="480" w:lineRule="auto"/>
        <w:contextualSpacing/>
        <w:rPr>
          <w:rFonts w:ascii="Times New Roman" w:eastAsia="Times New Roman" w:hAnsi="Times New Roman" w:cs="Times New Roman"/>
          <w:b/>
          <w:bCs/>
          <w:i/>
          <w:iCs/>
          <w:color w:val="000000" w:themeColor="text1"/>
        </w:rPr>
      </w:pPr>
      <w:r w:rsidRPr="7F98B530">
        <w:rPr>
          <w:rFonts w:ascii="Times New Roman" w:eastAsia="Times New Roman" w:hAnsi="Times New Roman" w:cs="Times New Roman"/>
          <w:b/>
          <w:bCs/>
          <w:i/>
          <w:iCs/>
          <w:color w:val="000000" w:themeColor="text1"/>
        </w:rPr>
        <w:t>Dataset Description</w:t>
      </w:r>
    </w:p>
    <w:p w14:paraId="3A39ED84" w14:textId="3DF97801" w:rsidR="625FC647" w:rsidRDefault="3E0D722F" w:rsidP="7F98B530">
      <w:pPr>
        <w:spacing w:after="0" w:line="480" w:lineRule="auto"/>
        <w:ind w:firstLine="720"/>
        <w:contextualSpacing/>
        <w:rPr>
          <w:rFonts w:ascii="Times New Roman" w:eastAsia="Times New Roman" w:hAnsi="Times New Roman" w:cs="Times New Roman"/>
          <w:color w:val="000000" w:themeColor="text1"/>
        </w:rPr>
      </w:pPr>
      <w:r w:rsidRPr="7F98B530">
        <w:rPr>
          <w:rFonts w:ascii="Times New Roman" w:eastAsia="Times New Roman" w:hAnsi="Times New Roman" w:cs="Times New Roman"/>
          <w:color w:val="000000" w:themeColor="text1"/>
        </w:rPr>
        <w:t>The dataset includes various features related to marathon runners, such as age, gender, country, race history, overall placement, pace, and finishing time. It requires preprocessing to handle missing values, convert categorical variables, and prepare time-related fields for analysis.</w:t>
      </w:r>
    </w:p>
    <w:p w14:paraId="4C3006ED" w14:textId="64E1B8A9" w:rsidR="625FC647" w:rsidRDefault="3E0D722F" w:rsidP="7F98B530">
      <w:pPr>
        <w:spacing w:after="0" w:line="480" w:lineRule="auto"/>
        <w:contextualSpacing/>
        <w:rPr>
          <w:rFonts w:ascii="Times New Roman" w:eastAsia="Times New Roman" w:hAnsi="Times New Roman" w:cs="Times New Roman"/>
          <w:i/>
          <w:iCs/>
          <w:color w:val="000000" w:themeColor="text1"/>
        </w:rPr>
      </w:pPr>
      <w:r w:rsidRPr="7F98B530">
        <w:rPr>
          <w:rFonts w:ascii="Times New Roman" w:eastAsia="Times New Roman" w:hAnsi="Times New Roman" w:cs="Times New Roman"/>
          <w:b/>
          <w:bCs/>
          <w:i/>
          <w:iCs/>
          <w:color w:val="000000" w:themeColor="text1"/>
        </w:rPr>
        <w:t>Distributions of the Key Variables</w:t>
      </w:r>
    </w:p>
    <w:p w14:paraId="1AC73FB4" w14:textId="22497B99" w:rsidR="625FC647" w:rsidRDefault="3E0D722F" w:rsidP="7F98B530">
      <w:pPr>
        <w:spacing w:after="0" w:line="480" w:lineRule="auto"/>
        <w:ind w:firstLine="720"/>
        <w:contextualSpacing/>
        <w:rPr>
          <w:rFonts w:ascii="Times New Roman" w:eastAsia="Times New Roman" w:hAnsi="Times New Roman" w:cs="Times New Roman"/>
          <w:color w:val="000000" w:themeColor="text1"/>
        </w:rPr>
      </w:pPr>
      <w:r w:rsidRPr="7F98B530">
        <w:rPr>
          <w:rFonts w:ascii="Times New Roman" w:eastAsia="Times New Roman" w:hAnsi="Times New Roman" w:cs="Times New Roman"/>
          <w:color w:val="000000" w:themeColor="text1"/>
        </w:rPr>
        <w:t xml:space="preserve">The age distribution shows a </w:t>
      </w:r>
      <w:proofErr w:type="gramStart"/>
      <w:r w:rsidRPr="7F98B530">
        <w:rPr>
          <w:rFonts w:ascii="Times New Roman" w:eastAsia="Times New Roman" w:hAnsi="Times New Roman" w:cs="Times New Roman"/>
          <w:color w:val="000000" w:themeColor="text1"/>
        </w:rPr>
        <w:t>fairly typical</w:t>
      </w:r>
      <w:proofErr w:type="gramEnd"/>
      <w:r w:rsidRPr="7F98B530">
        <w:rPr>
          <w:rFonts w:ascii="Times New Roman" w:eastAsia="Times New Roman" w:hAnsi="Times New Roman" w:cs="Times New Roman"/>
          <w:color w:val="000000" w:themeColor="text1"/>
        </w:rPr>
        <w:t xml:space="preserve"> spread for marathon runners, with a concentration in the 30-50 age range. This suggests a mature participant demographic. The race count distribution reveals that most runners have participated in fewer than 10 races, indicating </w:t>
      </w:r>
      <w:proofErr w:type="gramStart"/>
      <w:r w:rsidRPr="7F98B530">
        <w:rPr>
          <w:rFonts w:ascii="Times New Roman" w:eastAsia="Times New Roman" w:hAnsi="Times New Roman" w:cs="Times New Roman"/>
          <w:color w:val="000000" w:themeColor="text1"/>
        </w:rPr>
        <w:t>a large number of</w:t>
      </w:r>
      <w:proofErr w:type="gramEnd"/>
      <w:r w:rsidRPr="7F98B530">
        <w:rPr>
          <w:rFonts w:ascii="Times New Roman" w:eastAsia="Times New Roman" w:hAnsi="Times New Roman" w:cs="Times New Roman"/>
          <w:color w:val="000000" w:themeColor="text1"/>
        </w:rPr>
        <w:t xml:space="preserve"> relatively less experienced marathoners. However, a long tail suggests that some runners are much more experienced. The gender distribution indicates a balance between male and female participants, with a slight prevalence of one gender over the other based on count. The overall time distribution is somewhat normal, with a peak around the average marathon finish time for amateur runners and tails, indicating faster professional times and slower times.</w:t>
      </w:r>
    </w:p>
    <w:p w14:paraId="18B823FF" w14:textId="77777777" w:rsidR="005D629B" w:rsidRDefault="005D629B" w:rsidP="7F98B530">
      <w:pPr>
        <w:spacing w:after="0" w:line="480" w:lineRule="auto"/>
        <w:ind w:firstLine="720"/>
        <w:contextualSpacing/>
        <w:rPr>
          <w:rFonts w:ascii="Times New Roman" w:eastAsia="Times New Roman" w:hAnsi="Times New Roman" w:cs="Times New Roman"/>
          <w:color w:val="000000" w:themeColor="text1"/>
        </w:rPr>
      </w:pPr>
    </w:p>
    <w:p w14:paraId="056E47EA" w14:textId="77777777" w:rsidR="005D629B" w:rsidRDefault="005D629B" w:rsidP="7F98B530">
      <w:pPr>
        <w:spacing w:after="0" w:line="480" w:lineRule="auto"/>
        <w:ind w:firstLine="720"/>
        <w:contextualSpacing/>
        <w:rPr>
          <w:rFonts w:ascii="Times New Roman" w:eastAsia="Times New Roman" w:hAnsi="Times New Roman" w:cs="Times New Roman"/>
          <w:color w:val="000000" w:themeColor="text1"/>
        </w:rPr>
      </w:pPr>
    </w:p>
    <w:p w14:paraId="4B78633C" w14:textId="142CED2A" w:rsidR="625FC647" w:rsidRDefault="3E0D722F" w:rsidP="7F98B530">
      <w:pPr>
        <w:spacing w:after="0" w:line="480" w:lineRule="auto"/>
        <w:contextualSpacing/>
        <w:rPr>
          <w:rFonts w:ascii="Times New Roman" w:eastAsia="Times New Roman" w:hAnsi="Times New Roman" w:cs="Times New Roman"/>
          <w:color w:val="000000" w:themeColor="text1"/>
        </w:rPr>
      </w:pPr>
      <w:r w:rsidRPr="7F98B530">
        <w:rPr>
          <w:rFonts w:ascii="Times New Roman" w:eastAsia="Times New Roman" w:hAnsi="Times New Roman" w:cs="Times New Roman"/>
          <w:b/>
          <w:bCs/>
          <w:color w:val="000000" w:themeColor="text1"/>
        </w:rPr>
        <w:lastRenderedPageBreak/>
        <w:t>Methods</w:t>
      </w:r>
    </w:p>
    <w:p w14:paraId="7C647C18" w14:textId="5FEAC8AA" w:rsidR="625FC647" w:rsidRDefault="3E0D722F" w:rsidP="7F98B530">
      <w:pPr>
        <w:spacing w:after="0" w:line="480" w:lineRule="auto"/>
        <w:contextualSpacing/>
        <w:rPr>
          <w:rFonts w:ascii="Times New Roman" w:eastAsia="Times New Roman" w:hAnsi="Times New Roman" w:cs="Times New Roman"/>
          <w:b/>
          <w:bCs/>
          <w:i/>
          <w:iCs/>
          <w:color w:val="000000" w:themeColor="text1"/>
        </w:rPr>
      </w:pPr>
      <w:r w:rsidRPr="7F98B530">
        <w:rPr>
          <w:rFonts w:ascii="Times New Roman" w:eastAsia="Times New Roman" w:hAnsi="Times New Roman" w:cs="Times New Roman"/>
          <w:b/>
          <w:bCs/>
          <w:i/>
          <w:iCs/>
          <w:color w:val="000000" w:themeColor="text1"/>
        </w:rPr>
        <w:t>Data Cleaning and Gender Encoding for Correlation Analysis</w:t>
      </w:r>
    </w:p>
    <w:p w14:paraId="18D0E6B3" w14:textId="1D5EE81E" w:rsidR="625FC647" w:rsidRDefault="3E0D722F" w:rsidP="7F98B530">
      <w:pPr>
        <w:spacing w:after="0" w:line="480" w:lineRule="auto"/>
        <w:ind w:firstLine="720"/>
        <w:contextualSpacing/>
        <w:rPr>
          <w:rFonts w:ascii="Times New Roman" w:eastAsia="Times New Roman" w:hAnsi="Times New Roman" w:cs="Times New Roman"/>
          <w:color w:val="000000" w:themeColor="text1"/>
        </w:rPr>
      </w:pPr>
      <w:r w:rsidRPr="7F98B530">
        <w:rPr>
          <w:rFonts w:ascii="Times New Roman" w:eastAsia="Times New Roman" w:hAnsi="Times New Roman" w:cs="Times New Roman"/>
          <w:color w:val="000000" w:themeColor="text1"/>
        </w:rPr>
        <w:t>Gender labels were converted into numeric values to facilitate analysis. Missing values were handled using median imputation, particularly in pace and time-related variables. This ensured that the dataset remained complete and ready for further statistical analysis.</w:t>
      </w:r>
    </w:p>
    <w:p w14:paraId="1D53133C" w14:textId="72C58051" w:rsidR="625FC647" w:rsidRDefault="3E0D722F" w:rsidP="7F98B530">
      <w:pPr>
        <w:spacing w:after="0" w:line="480" w:lineRule="auto"/>
        <w:contextualSpacing/>
        <w:rPr>
          <w:rFonts w:ascii="Times New Roman" w:eastAsia="Times New Roman" w:hAnsi="Times New Roman" w:cs="Times New Roman"/>
          <w:b/>
          <w:bCs/>
          <w:i/>
          <w:iCs/>
          <w:color w:val="000000" w:themeColor="text1"/>
        </w:rPr>
      </w:pPr>
      <w:r w:rsidRPr="7F98B530">
        <w:rPr>
          <w:rFonts w:ascii="Times New Roman" w:eastAsia="Times New Roman" w:hAnsi="Times New Roman" w:cs="Times New Roman"/>
          <w:b/>
          <w:bCs/>
          <w:i/>
          <w:iCs/>
          <w:color w:val="000000" w:themeColor="text1"/>
        </w:rPr>
        <w:t>Converting Pace to Numeric Format and Updating Correlation Analysis</w:t>
      </w:r>
    </w:p>
    <w:p w14:paraId="1E389A84" w14:textId="7427375E" w:rsidR="625FC647" w:rsidRDefault="3E0D722F" w:rsidP="7F98B530">
      <w:pPr>
        <w:spacing w:after="0" w:line="480" w:lineRule="auto"/>
        <w:ind w:firstLine="720"/>
        <w:contextualSpacing/>
        <w:rPr>
          <w:rFonts w:ascii="Times New Roman" w:eastAsia="Times New Roman" w:hAnsi="Times New Roman" w:cs="Times New Roman"/>
          <w:color w:val="000000" w:themeColor="text1"/>
        </w:rPr>
      </w:pPr>
      <w:r w:rsidRPr="7F98B530">
        <w:rPr>
          <w:rFonts w:ascii="Times New Roman" w:eastAsia="Times New Roman" w:hAnsi="Times New Roman" w:cs="Times New Roman"/>
          <w:color w:val="000000" w:themeColor="text1"/>
        </w:rPr>
        <w:t>Pace values were originally in string format and were converted into a numeric format to enable correlation analysis. The updated correlation calculations examined relationships between pace, age, and finishing time. The results indicated a moderate negative correlation between pace and finishing time, confirming that lower paces correspond to faster marathon completions.</w:t>
      </w:r>
    </w:p>
    <w:p w14:paraId="6901D4A7" w14:textId="282E2882" w:rsidR="625FC647" w:rsidRDefault="70D4925E" w:rsidP="7F98B530">
      <w:pPr>
        <w:spacing w:after="0" w:line="480" w:lineRule="auto"/>
        <w:contextualSpacing/>
        <w:rPr>
          <w:rFonts w:ascii="Times New Roman" w:eastAsia="Times New Roman" w:hAnsi="Times New Roman" w:cs="Times New Roman"/>
          <w:b/>
          <w:bCs/>
          <w:color w:val="000000" w:themeColor="text1"/>
        </w:rPr>
      </w:pPr>
      <w:r w:rsidRPr="7F98B530">
        <w:rPr>
          <w:rFonts w:ascii="Times New Roman" w:eastAsia="Times New Roman" w:hAnsi="Times New Roman" w:cs="Times New Roman"/>
          <w:b/>
          <w:bCs/>
          <w:color w:val="000000" w:themeColor="text1"/>
        </w:rPr>
        <w:t>Results</w:t>
      </w:r>
    </w:p>
    <w:p w14:paraId="38776E9D" w14:textId="1600CA6E" w:rsidR="625FC647" w:rsidRDefault="3E0D722F" w:rsidP="7F98B530">
      <w:pPr>
        <w:spacing w:after="0" w:line="480" w:lineRule="auto"/>
        <w:contextualSpacing/>
        <w:rPr>
          <w:rFonts w:ascii="Times New Roman" w:eastAsia="Times New Roman" w:hAnsi="Times New Roman" w:cs="Times New Roman"/>
          <w:i/>
          <w:iCs/>
          <w:color w:val="000000" w:themeColor="text1"/>
        </w:rPr>
      </w:pPr>
      <w:r w:rsidRPr="7F98B530">
        <w:rPr>
          <w:rFonts w:ascii="Times New Roman" w:eastAsia="Times New Roman" w:hAnsi="Times New Roman" w:cs="Times New Roman"/>
          <w:b/>
          <w:bCs/>
          <w:i/>
          <w:iCs/>
          <w:color w:val="000000" w:themeColor="text1"/>
        </w:rPr>
        <w:t>Correlation Results</w:t>
      </w:r>
    </w:p>
    <w:p w14:paraId="52EC3B09" w14:textId="0681036F" w:rsidR="625FC647" w:rsidRDefault="3E0D722F" w:rsidP="7F98B530">
      <w:pPr>
        <w:spacing w:after="0" w:line="480" w:lineRule="auto"/>
        <w:ind w:firstLine="720"/>
        <w:contextualSpacing/>
        <w:rPr>
          <w:rFonts w:ascii="Times New Roman" w:eastAsia="Times New Roman" w:hAnsi="Times New Roman" w:cs="Times New Roman"/>
          <w:color w:val="000000" w:themeColor="text1"/>
        </w:rPr>
      </w:pPr>
      <w:r w:rsidRPr="7F98B530">
        <w:rPr>
          <w:rFonts w:ascii="Times New Roman" w:eastAsia="Times New Roman" w:hAnsi="Times New Roman" w:cs="Times New Roman"/>
          <w:color w:val="000000" w:themeColor="text1"/>
        </w:rPr>
        <w:t xml:space="preserve">The correlation analysis revealed several key insights. The correlation between age and overall time is mild but positive at 0.204, indicating that as age increases, so does the marathon </w:t>
      </w:r>
      <w:bookmarkStart w:id="0" w:name="_Int_WSwVHp8U"/>
      <w:proofErr w:type="gramStart"/>
      <w:r w:rsidRPr="7F98B530">
        <w:rPr>
          <w:rFonts w:ascii="Times New Roman" w:eastAsia="Times New Roman" w:hAnsi="Times New Roman" w:cs="Times New Roman"/>
          <w:color w:val="000000" w:themeColor="text1"/>
        </w:rPr>
        <w:t>finishing</w:t>
      </w:r>
      <w:bookmarkEnd w:id="0"/>
      <w:proofErr w:type="gramEnd"/>
      <w:r w:rsidRPr="7F98B530">
        <w:rPr>
          <w:rFonts w:ascii="Times New Roman" w:eastAsia="Times New Roman" w:hAnsi="Times New Roman" w:cs="Times New Roman"/>
          <w:color w:val="000000" w:themeColor="text1"/>
        </w:rPr>
        <w:t xml:space="preserve"> time, although the relationship is not very strong. The correlation between race count and overall time is 0.109, showing a weak positive relationship that suggests runners with more races tend to have slightly better finish times. The correlation between gender and overall time is 0.022, which is very weak, indicating that gender has minimal direct impact on finish times in this dataset.</w:t>
      </w:r>
    </w:p>
    <w:p w14:paraId="2F6BEA09" w14:textId="63096858" w:rsidR="625FC647" w:rsidRDefault="3E0D722F" w:rsidP="7F98B530">
      <w:pPr>
        <w:spacing w:after="0" w:line="480" w:lineRule="auto"/>
        <w:contextualSpacing/>
        <w:rPr>
          <w:rFonts w:ascii="Times New Roman" w:eastAsia="Times New Roman" w:hAnsi="Times New Roman" w:cs="Times New Roman"/>
          <w:b/>
          <w:bCs/>
          <w:i/>
          <w:iCs/>
          <w:color w:val="000000" w:themeColor="text1"/>
        </w:rPr>
      </w:pPr>
      <w:r w:rsidRPr="7F98B530">
        <w:rPr>
          <w:rFonts w:ascii="Times New Roman" w:eastAsia="Times New Roman" w:hAnsi="Times New Roman" w:cs="Times New Roman"/>
          <w:b/>
          <w:bCs/>
          <w:i/>
          <w:iCs/>
          <w:color w:val="000000" w:themeColor="text1"/>
        </w:rPr>
        <w:t>Predicting Marathon Finish Time Using Linear Regression</w:t>
      </w:r>
    </w:p>
    <w:p w14:paraId="691C910B" w14:textId="5E1A5DBB" w:rsidR="625FC647" w:rsidRDefault="3E0D722F" w:rsidP="7F98B530">
      <w:pPr>
        <w:spacing w:after="0" w:line="480" w:lineRule="auto"/>
        <w:ind w:firstLine="720"/>
        <w:contextualSpacing/>
        <w:rPr>
          <w:rFonts w:ascii="Times New Roman" w:eastAsia="Times New Roman" w:hAnsi="Times New Roman" w:cs="Times New Roman"/>
          <w:color w:val="000000" w:themeColor="text1"/>
        </w:rPr>
      </w:pPr>
      <w:r w:rsidRPr="7F98B530">
        <w:rPr>
          <w:rFonts w:ascii="Times New Roman" w:eastAsia="Times New Roman" w:hAnsi="Times New Roman" w:cs="Times New Roman"/>
          <w:color w:val="000000" w:themeColor="text1"/>
        </w:rPr>
        <w:t xml:space="preserve">A regression model was developed to predict finishing times based on available race metrics. The key predictors included age, past race history, and pace. The initial model performance was evaluated using Mean Absolute Error (MAE) of 47.57 minutes, Mean Squared </w:t>
      </w:r>
      <w:r w:rsidRPr="7F98B530">
        <w:rPr>
          <w:rFonts w:ascii="Times New Roman" w:eastAsia="Times New Roman" w:hAnsi="Times New Roman" w:cs="Times New Roman"/>
          <w:color w:val="000000" w:themeColor="text1"/>
        </w:rPr>
        <w:lastRenderedPageBreak/>
        <w:t>Error (MSE) of 3736.34 minutes</w:t>
      </w:r>
      <w:r w:rsidR="7CCFFDB6" w:rsidRPr="7F98B530">
        <w:rPr>
          <w:rFonts w:ascii="Times New Roman" w:eastAsia="Times New Roman" w:hAnsi="Times New Roman" w:cs="Times New Roman"/>
          <w:color w:val="000000" w:themeColor="text1"/>
        </w:rPr>
        <w:t>-squared</w:t>
      </w:r>
      <w:r w:rsidRPr="7F98B530">
        <w:rPr>
          <w:rFonts w:ascii="Times New Roman" w:eastAsia="Times New Roman" w:hAnsi="Times New Roman" w:cs="Times New Roman"/>
          <w:color w:val="000000" w:themeColor="text1"/>
        </w:rPr>
        <w:t>, and R-squared (R²) of 0.043, suggesting that only 4.3% of the variation in marathon finishing times was explained by the model using age, races count, and gender. The low R² value indicates that additional or more meaningful predictors, such as training data and running history, might be needed for better predictions. The MAE value of 47.57 minutes suggests a relatively high error, meaning that individual predictions were not precise.</w:t>
      </w:r>
    </w:p>
    <w:p w14:paraId="2119A196" w14:textId="25F8E5CC" w:rsidR="625FC647" w:rsidRDefault="3E0D722F" w:rsidP="7F98B530">
      <w:pPr>
        <w:spacing w:after="0" w:line="480" w:lineRule="auto"/>
        <w:contextualSpacing/>
        <w:rPr>
          <w:rFonts w:ascii="Times New Roman" w:eastAsia="Times New Roman" w:hAnsi="Times New Roman" w:cs="Times New Roman"/>
          <w:b/>
          <w:bCs/>
          <w:i/>
          <w:iCs/>
          <w:color w:val="000000" w:themeColor="text1"/>
        </w:rPr>
      </w:pPr>
      <w:r w:rsidRPr="7F98B530">
        <w:rPr>
          <w:rFonts w:ascii="Times New Roman" w:eastAsia="Times New Roman" w:hAnsi="Times New Roman" w:cs="Times New Roman"/>
          <w:b/>
          <w:bCs/>
          <w:i/>
          <w:iCs/>
          <w:color w:val="000000" w:themeColor="text1"/>
        </w:rPr>
        <w:t>Correlations Between Pace, Age-Grade Percent, and Overall Finishing Time</w:t>
      </w:r>
    </w:p>
    <w:p w14:paraId="6DDD3C2E" w14:textId="43790935" w:rsidR="625FC647" w:rsidRDefault="3E0D722F" w:rsidP="7F98B530">
      <w:pPr>
        <w:spacing w:after="0" w:line="480" w:lineRule="auto"/>
        <w:ind w:firstLine="720"/>
        <w:contextualSpacing/>
        <w:rPr>
          <w:rFonts w:ascii="Times New Roman" w:eastAsia="Times New Roman" w:hAnsi="Times New Roman" w:cs="Times New Roman"/>
          <w:color w:val="000000" w:themeColor="text1"/>
        </w:rPr>
      </w:pPr>
      <w:r w:rsidRPr="7F98B530">
        <w:rPr>
          <w:rFonts w:ascii="Times New Roman" w:eastAsia="Times New Roman" w:hAnsi="Times New Roman" w:cs="Times New Roman"/>
          <w:color w:val="000000" w:themeColor="text1"/>
        </w:rPr>
        <w:t>Pace and overall time have a robust positive correlation of 0.9999, meaning that pace is almost perfectly predictive of finishing time. The age-graded percent and overall time correlation is -0.849, indicating that a higher age-graded percent (better performance) is associated with lower finishing times (faster runners). Similarly, pace and age-graded percent have a strong inverse relationship of -0.85, meaning that as pace improves (lower minutes per mile), the age-graded percentage increases (better performance for the age group). These findings highlight that pace is the strongest predictor of marathon finishing time, and age-graded percent also significantly differentiates individual performance.</w:t>
      </w:r>
    </w:p>
    <w:p w14:paraId="0CB0D1B8" w14:textId="30D5ADCF" w:rsidR="625FC647" w:rsidRDefault="3E0D722F" w:rsidP="7F98B530">
      <w:pPr>
        <w:spacing w:after="0" w:line="480" w:lineRule="auto"/>
        <w:contextualSpacing/>
        <w:rPr>
          <w:rFonts w:ascii="Times New Roman" w:eastAsia="Times New Roman" w:hAnsi="Times New Roman" w:cs="Times New Roman"/>
          <w:b/>
          <w:bCs/>
          <w:i/>
          <w:iCs/>
          <w:color w:val="000000" w:themeColor="text1"/>
        </w:rPr>
      </w:pPr>
      <w:r w:rsidRPr="7F98B530">
        <w:rPr>
          <w:rFonts w:ascii="Times New Roman" w:eastAsia="Times New Roman" w:hAnsi="Times New Roman" w:cs="Times New Roman"/>
          <w:b/>
          <w:bCs/>
          <w:i/>
          <w:iCs/>
          <w:color w:val="000000" w:themeColor="text1"/>
        </w:rPr>
        <w:t>Model Evaluation After Adding New Predictors (Pace &amp; Age-Grade Percent)</w:t>
      </w:r>
    </w:p>
    <w:p w14:paraId="03225C34" w14:textId="297349C7" w:rsidR="625FC647" w:rsidRDefault="3E0D722F" w:rsidP="7F98B530">
      <w:pPr>
        <w:spacing w:after="0" w:line="480" w:lineRule="auto"/>
        <w:ind w:firstLine="720"/>
        <w:contextualSpacing/>
        <w:rPr>
          <w:rFonts w:ascii="Times New Roman" w:eastAsia="Times New Roman" w:hAnsi="Times New Roman" w:cs="Times New Roman"/>
          <w:color w:val="000000" w:themeColor="text1"/>
        </w:rPr>
      </w:pPr>
      <w:r w:rsidRPr="7F98B530">
        <w:rPr>
          <w:rFonts w:ascii="Times New Roman" w:eastAsia="Times New Roman" w:hAnsi="Times New Roman" w:cs="Times New Roman"/>
          <w:color w:val="000000" w:themeColor="text1"/>
        </w:rPr>
        <w:t>After handling missing values and retraining the linear regression model, the updated performance metrics showed a drastic improvement. The Mean Absolute Error (MAE) reduced to 0.77 minutes from 47.57 minutes, indicating a significant increase in accuracy. The Mean Squared Error (MSE) decreased to 28.19 minutes</w:t>
      </w:r>
      <w:r w:rsidR="5DF9A5F3" w:rsidRPr="7F98B530">
        <w:rPr>
          <w:rFonts w:ascii="Times New Roman" w:eastAsia="Times New Roman" w:hAnsi="Times New Roman" w:cs="Times New Roman"/>
          <w:color w:val="000000" w:themeColor="text1"/>
        </w:rPr>
        <w:t>-squared</w:t>
      </w:r>
      <w:r w:rsidRPr="7F98B530">
        <w:rPr>
          <w:rFonts w:ascii="Times New Roman" w:eastAsia="Times New Roman" w:hAnsi="Times New Roman" w:cs="Times New Roman"/>
          <w:color w:val="000000" w:themeColor="text1"/>
        </w:rPr>
        <w:t xml:space="preserve"> from 3736.34 minutes</w:t>
      </w:r>
      <w:r w:rsidR="379A94BB" w:rsidRPr="7F98B530">
        <w:rPr>
          <w:rFonts w:ascii="Times New Roman" w:eastAsia="Times New Roman" w:hAnsi="Times New Roman" w:cs="Times New Roman"/>
          <w:color w:val="000000" w:themeColor="text1"/>
        </w:rPr>
        <w:t>-squared</w:t>
      </w:r>
      <w:r w:rsidRPr="7F98B530">
        <w:rPr>
          <w:rFonts w:ascii="Times New Roman" w:eastAsia="Times New Roman" w:hAnsi="Times New Roman" w:cs="Times New Roman"/>
          <w:color w:val="000000" w:themeColor="text1"/>
        </w:rPr>
        <w:t xml:space="preserve">, showing a much lower error variance. The R-squared (R²) value jumped to 0.993 from 0.043, meaning the model now explains 99.3% of the variance in finishing times. These improvements </w:t>
      </w:r>
      <w:r w:rsidRPr="7F98B530">
        <w:rPr>
          <w:rFonts w:ascii="Times New Roman" w:eastAsia="Times New Roman" w:hAnsi="Times New Roman" w:cs="Times New Roman"/>
          <w:color w:val="000000" w:themeColor="text1"/>
        </w:rPr>
        <w:lastRenderedPageBreak/>
        <w:t xml:space="preserve">confirm that adding pace and age-graded percent significantly enhanced prediction accuracy, </w:t>
      </w:r>
      <w:proofErr w:type="gramStart"/>
      <w:r w:rsidRPr="7F98B530">
        <w:rPr>
          <w:rFonts w:ascii="Times New Roman" w:eastAsia="Times New Roman" w:hAnsi="Times New Roman" w:cs="Times New Roman"/>
          <w:color w:val="000000" w:themeColor="text1"/>
        </w:rPr>
        <w:t>with pace</w:t>
      </w:r>
      <w:proofErr w:type="gramEnd"/>
      <w:r w:rsidRPr="7F98B530">
        <w:rPr>
          <w:rFonts w:ascii="Times New Roman" w:eastAsia="Times New Roman" w:hAnsi="Times New Roman" w:cs="Times New Roman"/>
          <w:color w:val="000000" w:themeColor="text1"/>
        </w:rPr>
        <w:t xml:space="preserve"> nearly a perfect predictor of finishing time.</w:t>
      </w:r>
    </w:p>
    <w:p w14:paraId="0B070116" w14:textId="1B0CD5AE" w:rsidR="625FC647" w:rsidRDefault="3E0D722F" w:rsidP="7F98B530">
      <w:pPr>
        <w:spacing w:after="0" w:line="480" w:lineRule="auto"/>
        <w:contextualSpacing/>
        <w:rPr>
          <w:rFonts w:ascii="Times New Roman" w:eastAsia="Times New Roman" w:hAnsi="Times New Roman" w:cs="Times New Roman"/>
          <w:b/>
          <w:bCs/>
          <w:i/>
          <w:iCs/>
          <w:color w:val="000000" w:themeColor="text1"/>
        </w:rPr>
      </w:pPr>
      <w:r w:rsidRPr="7F98B530">
        <w:rPr>
          <w:rFonts w:ascii="Times New Roman" w:eastAsia="Times New Roman" w:hAnsi="Times New Roman" w:cs="Times New Roman"/>
          <w:b/>
          <w:bCs/>
          <w:i/>
          <w:iCs/>
          <w:color w:val="000000" w:themeColor="text1"/>
        </w:rPr>
        <w:t>Model Comparison and Performance Metrics</w:t>
      </w:r>
    </w:p>
    <w:p w14:paraId="6C2B1DFF" w14:textId="5A424D8F" w:rsidR="625FC647" w:rsidRDefault="3E0D722F" w:rsidP="7F98B530">
      <w:pPr>
        <w:spacing w:after="0" w:line="480" w:lineRule="auto"/>
        <w:ind w:firstLine="720"/>
        <w:contextualSpacing/>
        <w:rPr>
          <w:rFonts w:ascii="Times New Roman" w:eastAsia="Times New Roman" w:hAnsi="Times New Roman" w:cs="Times New Roman"/>
          <w:color w:val="000000" w:themeColor="text1"/>
        </w:rPr>
      </w:pPr>
      <w:r w:rsidRPr="7F98B530">
        <w:rPr>
          <w:rFonts w:ascii="Times New Roman" w:eastAsia="Times New Roman" w:hAnsi="Times New Roman" w:cs="Times New Roman"/>
          <w:color w:val="000000" w:themeColor="text1"/>
        </w:rPr>
        <w:t>Additional models were tested to refine the predictions further. Instead of predicting overall time, the models were adjusted to predict pace (minutes per mile) using age, race count, gender, and age-graded percent. The results were as follows:</w:t>
      </w:r>
    </w:p>
    <w:tbl>
      <w:tblPr>
        <w:tblW w:w="0" w:type="auto"/>
        <w:jc w:val="center"/>
        <w:tblLayout w:type="fixed"/>
        <w:tblLook w:val="06A0" w:firstRow="1" w:lastRow="0" w:firstColumn="1" w:lastColumn="0" w:noHBand="1" w:noVBand="1"/>
      </w:tblPr>
      <w:tblGrid>
        <w:gridCol w:w="2055"/>
        <w:gridCol w:w="960"/>
        <w:gridCol w:w="960"/>
        <w:gridCol w:w="1170"/>
      </w:tblGrid>
      <w:tr w:rsidR="7F98B530" w14:paraId="25516AC2" w14:textId="77777777" w:rsidTr="7F98B530">
        <w:trPr>
          <w:trHeight w:val="300"/>
          <w:jc w:val="center"/>
        </w:trPr>
        <w:tc>
          <w:tcPr>
            <w:tcW w:w="2055" w:type="dxa"/>
            <w:tcMar>
              <w:left w:w="105" w:type="dxa"/>
              <w:right w:w="105" w:type="dxa"/>
            </w:tcMar>
            <w:vAlign w:val="center"/>
          </w:tcPr>
          <w:p w14:paraId="04480DDF" w14:textId="7B16AF88" w:rsidR="7F98B530" w:rsidRDefault="7F98B530" w:rsidP="7F98B530">
            <w:pPr>
              <w:spacing w:after="0" w:line="480" w:lineRule="auto"/>
              <w:contextualSpacing/>
              <w:rPr>
                <w:rFonts w:ascii="Times New Roman" w:eastAsia="Times New Roman" w:hAnsi="Times New Roman" w:cs="Times New Roman"/>
              </w:rPr>
            </w:pPr>
            <w:r w:rsidRPr="7F98B530">
              <w:rPr>
                <w:rFonts w:ascii="Times New Roman" w:eastAsia="Times New Roman" w:hAnsi="Times New Roman" w:cs="Times New Roman"/>
              </w:rPr>
              <w:t>Model</w:t>
            </w:r>
          </w:p>
        </w:tc>
        <w:tc>
          <w:tcPr>
            <w:tcW w:w="960" w:type="dxa"/>
            <w:tcMar>
              <w:left w:w="105" w:type="dxa"/>
              <w:right w:w="105" w:type="dxa"/>
            </w:tcMar>
            <w:vAlign w:val="center"/>
          </w:tcPr>
          <w:p w14:paraId="1EE2C791" w14:textId="1A39762A" w:rsidR="7F98B530" w:rsidRDefault="7F98B530" w:rsidP="7F98B530">
            <w:pPr>
              <w:spacing w:after="0" w:line="480" w:lineRule="auto"/>
              <w:contextualSpacing/>
              <w:rPr>
                <w:rFonts w:ascii="Times New Roman" w:eastAsia="Times New Roman" w:hAnsi="Times New Roman" w:cs="Times New Roman"/>
              </w:rPr>
            </w:pPr>
            <w:r w:rsidRPr="7F98B530">
              <w:rPr>
                <w:rFonts w:ascii="Times New Roman" w:eastAsia="Times New Roman" w:hAnsi="Times New Roman" w:cs="Times New Roman"/>
              </w:rPr>
              <w:t>MAE</w:t>
            </w:r>
          </w:p>
        </w:tc>
        <w:tc>
          <w:tcPr>
            <w:tcW w:w="960" w:type="dxa"/>
            <w:tcMar>
              <w:left w:w="105" w:type="dxa"/>
              <w:right w:w="105" w:type="dxa"/>
            </w:tcMar>
            <w:vAlign w:val="center"/>
          </w:tcPr>
          <w:p w14:paraId="316D9501" w14:textId="7AC9AABA" w:rsidR="7F98B530" w:rsidRDefault="7F98B530" w:rsidP="7F98B530">
            <w:pPr>
              <w:spacing w:after="0" w:line="480" w:lineRule="auto"/>
              <w:contextualSpacing/>
              <w:rPr>
                <w:rFonts w:ascii="Times New Roman" w:eastAsia="Times New Roman" w:hAnsi="Times New Roman" w:cs="Times New Roman"/>
              </w:rPr>
            </w:pPr>
            <w:r w:rsidRPr="7F98B530">
              <w:rPr>
                <w:rFonts w:ascii="Times New Roman" w:eastAsia="Times New Roman" w:hAnsi="Times New Roman" w:cs="Times New Roman"/>
              </w:rPr>
              <w:t>MSE</w:t>
            </w:r>
          </w:p>
        </w:tc>
        <w:tc>
          <w:tcPr>
            <w:tcW w:w="1170" w:type="dxa"/>
            <w:tcMar>
              <w:left w:w="105" w:type="dxa"/>
              <w:right w:w="105" w:type="dxa"/>
            </w:tcMar>
            <w:vAlign w:val="center"/>
          </w:tcPr>
          <w:p w14:paraId="7DDE195C" w14:textId="6B3BDDAB" w:rsidR="7F98B530" w:rsidRDefault="7F98B530" w:rsidP="7F98B530">
            <w:pPr>
              <w:spacing w:after="0" w:line="480" w:lineRule="auto"/>
              <w:contextualSpacing/>
              <w:rPr>
                <w:rFonts w:ascii="Times New Roman" w:eastAsia="Times New Roman" w:hAnsi="Times New Roman" w:cs="Times New Roman"/>
              </w:rPr>
            </w:pPr>
            <w:r w:rsidRPr="7F98B530">
              <w:rPr>
                <w:rFonts w:ascii="Times New Roman" w:eastAsia="Times New Roman" w:hAnsi="Times New Roman" w:cs="Times New Roman"/>
              </w:rPr>
              <w:t>R² Score</w:t>
            </w:r>
          </w:p>
        </w:tc>
      </w:tr>
      <w:tr w:rsidR="7F98B530" w14:paraId="05AF59F6" w14:textId="77777777" w:rsidTr="7F98B530">
        <w:trPr>
          <w:trHeight w:val="300"/>
          <w:jc w:val="center"/>
        </w:trPr>
        <w:tc>
          <w:tcPr>
            <w:tcW w:w="2055" w:type="dxa"/>
            <w:tcMar>
              <w:left w:w="105" w:type="dxa"/>
              <w:right w:w="105" w:type="dxa"/>
            </w:tcMar>
            <w:vAlign w:val="center"/>
          </w:tcPr>
          <w:p w14:paraId="069DFD74" w14:textId="16840E6E" w:rsidR="7F98B530" w:rsidRDefault="7F98B530" w:rsidP="7F98B530">
            <w:pPr>
              <w:spacing w:after="0" w:line="480" w:lineRule="auto"/>
              <w:contextualSpacing/>
              <w:rPr>
                <w:rFonts w:ascii="Times New Roman" w:eastAsia="Times New Roman" w:hAnsi="Times New Roman" w:cs="Times New Roman"/>
              </w:rPr>
            </w:pPr>
            <w:r w:rsidRPr="7F98B530">
              <w:rPr>
                <w:rFonts w:ascii="Times New Roman" w:eastAsia="Times New Roman" w:hAnsi="Times New Roman" w:cs="Times New Roman"/>
              </w:rPr>
              <w:t>Linear Regression</w:t>
            </w:r>
          </w:p>
        </w:tc>
        <w:tc>
          <w:tcPr>
            <w:tcW w:w="960" w:type="dxa"/>
            <w:tcMar>
              <w:left w:w="105" w:type="dxa"/>
              <w:right w:w="105" w:type="dxa"/>
            </w:tcMar>
            <w:vAlign w:val="center"/>
          </w:tcPr>
          <w:p w14:paraId="1D271E61" w14:textId="2FAAE94C" w:rsidR="7F98B530" w:rsidRDefault="7F98B530" w:rsidP="7F98B530">
            <w:pPr>
              <w:spacing w:after="0" w:line="480" w:lineRule="auto"/>
              <w:contextualSpacing/>
              <w:rPr>
                <w:rFonts w:ascii="Times New Roman" w:eastAsia="Times New Roman" w:hAnsi="Times New Roman" w:cs="Times New Roman"/>
              </w:rPr>
            </w:pPr>
            <w:r w:rsidRPr="7F98B530">
              <w:rPr>
                <w:rFonts w:ascii="Times New Roman" w:eastAsia="Times New Roman" w:hAnsi="Times New Roman" w:cs="Times New Roman"/>
              </w:rPr>
              <w:t>0.6736</w:t>
            </w:r>
          </w:p>
        </w:tc>
        <w:tc>
          <w:tcPr>
            <w:tcW w:w="960" w:type="dxa"/>
            <w:tcMar>
              <w:left w:w="105" w:type="dxa"/>
              <w:right w:w="105" w:type="dxa"/>
            </w:tcMar>
            <w:vAlign w:val="center"/>
          </w:tcPr>
          <w:p w14:paraId="57091F39" w14:textId="49943F38" w:rsidR="7F98B530" w:rsidRDefault="7F98B530" w:rsidP="7F98B530">
            <w:pPr>
              <w:spacing w:after="0" w:line="480" w:lineRule="auto"/>
              <w:contextualSpacing/>
              <w:rPr>
                <w:rFonts w:ascii="Times New Roman" w:eastAsia="Times New Roman" w:hAnsi="Times New Roman" w:cs="Times New Roman"/>
              </w:rPr>
            </w:pPr>
            <w:r w:rsidRPr="7F98B530">
              <w:rPr>
                <w:rFonts w:ascii="Times New Roman" w:eastAsia="Times New Roman" w:hAnsi="Times New Roman" w:cs="Times New Roman"/>
              </w:rPr>
              <w:t>0.7974</w:t>
            </w:r>
          </w:p>
        </w:tc>
        <w:tc>
          <w:tcPr>
            <w:tcW w:w="1170" w:type="dxa"/>
            <w:tcMar>
              <w:left w:w="105" w:type="dxa"/>
              <w:right w:w="105" w:type="dxa"/>
            </w:tcMar>
            <w:vAlign w:val="center"/>
          </w:tcPr>
          <w:p w14:paraId="51126234" w14:textId="5D670824" w:rsidR="7F98B530" w:rsidRDefault="7F98B530" w:rsidP="7F98B530">
            <w:pPr>
              <w:spacing w:after="0" w:line="480" w:lineRule="auto"/>
              <w:contextualSpacing/>
              <w:rPr>
                <w:rFonts w:ascii="Times New Roman" w:eastAsia="Times New Roman" w:hAnsi="Times New Roman" w:cs="Times New Roman"/>
              </w:rPr>
            </w:pPr>
            <w:r w:rsidRPr="7F98B530">
              <w:rPr>
                <w:rFonts w:ascii="Times New Roman" w:eastAsia="Times New Roman" w:hAnsi="Times New Roman" w:cs="Times New Roman"/>
              </w:rPr>
              <w:t>0.8586</w:t>
            </w:r>
          </w:p>
        </w:tc>
      </w:tr>
      <w:tr w:rsidR="7F98B530" w14:paraId="76F677AC" w14:textId="77777777" w:rsidTr="7F98B530">
        <w:trPr>
          <w:trHeight w:val="300"/>
          <w:jc w:val="center"/>
        </w:trPr>
        <w:tc>
          <w:tcPr>
            <w:tcW w:w="2055" w:type="dxa"/>
            <w:tcMar>
              <w:left w:w="105" w:type="dxa"/>
              <w:right w:w="105" w:type="dxa"/>
            </w:tcMar>
            <w:vAlign w:val="center"/>
          </w:tcPr>
          <w:p w14:paraId="0788B03B" w14:textId="08EC37B3" w:rsidR="7F98B530" w:rsidRDefault="7F98B530" w:rsidP="7F98B530">
            <w:pPr>
              <w:spacing w:after="0" w:line="480" w:lineRule="auto"/>
              <w:contextualSpacing/>
              <w:rPr>
                <w:rFonts w:ascii="Times New Roman" w:eastAsia="Times New Roman" w:hAnsi="Times New Roman" w:cs="Times New Roman"/>
              </w:rPr>
            </w:pPr>
            <w:r w:rsidRPr="7F98B530">
              <w:rPr>
                <w:rFonts w:ascii="Times New Roman" w:eastAsia="Times New Roman" w:hAnsi="Times New Roman" w:cs="Times New Roman"/>
              </w:rPr>
              <w:t>Random Forest</w:t>
            </w:r>
          </w:p>
        </w:tc>
        <w:tc>
          <w:tcPr>
            <w:tcW w:w="960" w:type="dxa"/>
            <w:tcMar>
              <w:left w:w="105" w:type="dxa"/>
              <w:right w:w="105" w:type="dxa"/>
            </w:tcMar>
            <w:vAlign w:val="center"/>
          </w:tcPr>
          <w:p w14:paraId="281E955F" w14:textId="12854646" w:rsidR="7F98B530" w:rsidRDefault="7F98B530" w:rsidP="7F98B530">
            <w:pPr>
              <w:spacing w:after="0" w:line="480" w:lineRule="auto"/>
              <w:contextualSpacing/>
              <w:rPr>
                <w:rFonts w:ascii="Times New Roman" w:eastAsia="Times New Roman" w:hAnsi="Times New Roman" w:cs="Times New Roman"/>
              </w:rPr>
            </w:pPr>
            <w:r w:rsidRPr="7F98B530">
              <w:rPr>
                <w:rFonts w:ascii="Times New Roman" w:eastAsia="Times New Roman" w:hAnsi="Times New Roman" w:cs="Times New Roman"/>
              </w:rPr>
              <w:t>0.5119</w:t>
            </w:r>
          </w:p>
        </w:tc>
        <w:tc>
          <w:tcPr>
            <w:tcW w:w="960" w:type="dxa"/>
            <w:tcMar>
              <w:left w:w="105" w:type="dxa"/>
              <w:right w:w="105" w:type="dxa"/>
            </w:tcMar>
            <w:vAlign w:val="center"/>
          </w:tcPr>
          <w:p w14:paraId="7A10396D" w14:textId="555AEBAC" w:rsidR="7F98B530" w:rsidRDefault="7F98B530" w:rsidP="7F98B530">
            <w:pPr>
              <w:spacing w:after="0" w:line="480" w:lineRule="auto"/>
              <w:contextualSpacing/>
              <w:rPr>
                <w:rFonts w:ascii="Times New Roman" w:eastAsia="Times New Roman" w:hAnsi="Times New Roman" w:cs="Times New Roman"/>
              </w:rPr>
            </w:pPr>
            <w:r w:rsidRPr="7F98B530">
              <w:rPr>
                <w:rFonts w:ascii="Times New Roman" w:eastAsia="Times New Roman" w:hAnsi="Times New Roman" w:cs="Times New Roman"/>
              </w:rPr>
              <w:t>0.4261</w:t>
            </w:r>
          </w:p>
        </w:tc>
        <w:tc>
          <w:tcPr>
            <w:tcW w:w="1170" w:type="dxa"/>
            <w:tcMar>
              <w:left w:w="105" w:type="dxa"/>
              <w:right w:w="105" w:type="dxa"/>
            </w:tcMar>
            <w:vAlign w:val="center"/>
          </w:tcPr>
          <w:p w14:paraId="7CA1FB51" w14:textId="74465B42" w:rsidR="7F98B530" w:rsidRDefault="7F98B530" w:rsidP="7F98B530">
            <w:pPr>
              <w:spacing w:after="0" w:line="480" w:lineRule="auto"/>
              <w:contextualSpacing/>
              <w:rPr>
                <w:rFonts w:ascii="Times New Roman" w:eastAsia="Times New Roman" w:hAnsi="Times New Roman" w:cs="Times New Roman"/>
              </w:rPr>
            </w:pPr>
            <w:r w:rsidRPr="7F98B530">
              <w:rPr>
                <w:rFonts w:ascii="Times New Roman" w:eastAsia="Times New Roman" w:hAnsi="Times New Roman" w:cs="Times New Roman"/>
              </w:rPr>
              <w:t>0.9244</w:t>
            </w:r>
          </w:p>
        </w:tc>
      </w:tr>
      <w:tr w:rsidR="7F98B530" w14:paraId="1893D6D8" w14:textId="77777777" w:rsidTr="7F98B530">
        <w:trPr>
          <w:trHeight w:val="300"/>
          <w:jc w:val="center"/>
        </w:trPr>
        <w:tc>
          <w:tcPr>
            <w:tcW w:w="2055" w:type="dxa"/>
            <w:tcMar>
              <w:left w:w="105" w:type="dxa"/>
              <w:right w:w="105" w:type="dxa"/>
            </w:tcMar>
            <w:vAlign w:val="center"/>
          </w:tcPr>
          <w:p w14:paraId="6DF6E071" w14:textId="5BD78524" w:rsidR="7F98B530" w:rsidRDefault="7F98B530" w:rsidP="7F98B530">
            <w:pPr>
              <w:spacing w:after="0" w:line="480" w:lineRule="auto"/>
              <w:contextualSpacing/>
              <w:rPr>
                <w:rFonts w:ascii="Times New Roman" w:eastAsia="Times New Roman" w:hAnsi="Times New Roman" w:cs="Times New Roman"/>
              </w:rPr>
            </w:pPr>
            <w:r w:rsidRPr="7F98B530">
              <w:rPr>
                <w:rFonts w:ascii="Times New Roman" w:eastAsia="Times New Roman" w:hAnsi="Times New Roman" w:cs="Times New Roman"/>
              </w:rPr>
              <w:t>Gradient Boosting</w:t>
            </w:r>
          </w:p>
        </w:tc>
        <w:tc>
          <w:tcPr>
            <w:tcW w:w="960" w:type="dxa"/>
            <w:tcMar>
              <w:left w:w="105" w:type="dxa"/>
              <w:right w:w="105" w:type="dxa"/>
            </w:tcMar>
            <w:vAlign w:val="center"/>
          </w:tcPr>
          <w:p w14:paraId="458E2612" w14:textId="6B0299CB" w:rsidR="7F98B530" w:rsidRDefault="7F98B530" w:rsidP="7F98B530">
            <w:pPr>
              <w:spacing w:after="0" w:line="480" w:lineRule="auto"/>
              <w:contextualSpacing/>
              <w:rPr>
                <w:rFonts w:ascii="Times New Roman" w:eastAsia="Times New Roman" w:hAnsi="Times New Roman" w:cs="Times New Roman"/>
              </w:rPr>
            </w:pPr>
            <w:r w:rsidRPr="7F98B530">
              <w:rPr>
                <w:rFonts w:ascii="Times New Roman" w:eastAsia="Times New Roman" w:hAnsi="Times New Roman" w:cs="Times New Roman"/>
              </w:rPr>
              <w:t>0.5141</w:t>
            </w:r>
          </w:p>
        </w:tc>
        <w:tc>
          <w:tcPr>
            <w:tcW w:w="960" w:type="dxa"/>
            <w:tcMar>
              <w:left w:w="105" w:type="dxa"/>
              <w:right w:w="105" w:type="dxa"/>
            </w:tcMar>
            <w:vAlign w:val="center"/>
          </w:tcPr>
          <w:p w14:paraId="627D46BC" w14:textId="637ED26F" w:rsidR="7F98B530" w:rsidRDefault="7F98B530" w:rsidP="7F98B530">
            <w:pPr>
              <w:spacing w:after="0" w:line="480" w:lineRule="auto"/>
              <w:contextualSpacing/>
              <w:rPr>
                <w:rFonts w:ascii="Times New Roman" w:eastAsia="Times New Roman" w:hAnsi="Times New Roman" w:cs="Times New Roman"/>
              </w:rPr>
            </w:pPr>
            <w:r w:rsidRPr="7F98B530">
              <w:rPr>
                <w:rFonts w:ascii="Times New Roman" w:eastAsia="Times New Roman" w:hAnsi="Times New Roman" w:cs="Times New Roman"/>
              </w:rPr>
              <w:t>0.3497</w:t>
            </w:r>
          </w:p>
        </w:tc>
        <w:tc>
          <w:tcPr>
            <w:tcW w:w="1170" w:type="dxa"/>
            <w:tcMar>
              <w:left w:w="105" w:type="dxa"/>
              <w:right w:w="105" w:type="dxa"/>
            </w:tcMar>
            <w:vAlign w:val="center"/>
          </w:tcPr>
          <w:p w14:paraId="753F8F67" w14:textId="48C16FBE" w:rsidR="7F98B530" w:rsidRDefault="7F98B530" w:rsidP="7F98B530">
            <w:pPr>
              <w:spacing w:after="0" w:line="480" w:lineRule="auto"/>
              <w:contextualSpacing/>
              <w:rPr>
                <w:rFonts w:ascii="Times New Roman" w:eastAsia="Times New Roman" w:hAnsi="Times New Roman" w:cs="Times New Roman"/>
              </w:rPr>
            </w:pPr>
            <w:r w:rsidRPr="7F98B530">
              <w:rPr>
                <w:rFonts w:ascii="Times New Roman" w:eastAsia="Times New Roman" w:hAnsi="Times New Roman" w:cs="Times New Roman"/>
              </w:rPr>
              <w:t>0.9380</w:t>
            </w:r>
          </w:p>
        </w:tc>
      </w:tr>
      <w:tr w:rsidR="7F98B530" w14:paraId="25698A96" w14:textId="77777777" w:rsidTr="7F98B530">
        <w:trPr>
          <w:trHeight w:val="300"/>
          <w:jc w:val="center"/>
        </w:trPr>
        <w:tc>
          <w:tcPr>
            <w:tcW w:w="2055" w:type="dxa"/>
            <w:tcMar>
              <w:left w:w="105" w:type="dxa"/>
              <w:right w:w="105" w:type="dxa"/>
            </w:tcMar>
            <w:vAlign w:val="center"/>
          </w:tcPr>
          <w:p w14:paraId="19BC4127" w14:textId="0302BF5B" w:rsidR="7F98B530" w:rsidRDefault="7F98B530" w:rsidP="7F98B530">
            <w:pPr>
              <w:spacing w:after="0" w:line="480" w:lineRule="auto"/>
              <w:contextualSpacing/>
              <w:rPr>
                <w:rFonts w:ascii="Times New Roman" w:eastAsia="Times New Roman" w:hAnsi="Times New Roman" w:cs="Times New Roman"/>
              </w:rPr>
            </w:pPr>
            <w:r w:rsidRPr="7F98B530">
              <w:rPr>
                <w:rFonts w:ascii="Times New Roman" w:eastAsia="Times New Roman" w:hAnsi="Times New Roman" w:cs="Times New Roman"/>
              </w:rPr>
              <w:t>Neural Network</w:t>
            </w:r>
          </w:p>
        </w:tc>
        <w:tc>
          <w:tcPr>
            <w:tcW w:w="960" w:type="dxa"/>
            <w:tcMar>
              <w:left w:w="105" w:type="dxa"/>
              <w:right w:w="105" w:type="dxa"/>
            </w:tcMar>
            <w:vAlign w:val="center"/>
          </w:tcPr>
          <w:p w14:paraId="32F2486C" w14:textId="36C75C19" w:rsidR="7F98B530" w:rsidRDefault="7F98B530" w:rsidP="7F98B530">
            <w:pPr>
              <w:spacing w:after="0" w:line="480" w:lineRule="auto"/>
              <w:contextualSpacing/>
              <w:rPr>
                <w:rFonts w:ascii="Times New Roman" w:eastAsia="Times New Roman" w:hAnsi="Times New Roman" w:cs="Times New Roman"/>
              </w:rPr>
            </w:pPr>
            <w:r w:rsidRPr="7F98B530">
              <w:rPr>
                <w:rFonts w:ascii="Times New Roman" w:eastAsia="Times New Roman" w:hAnsi="Times New Roman" w:cs="Times New Roman"/>
              </w:rPr>
              <w:t>0.5543</w:t>
            </w:r>
          </w:p>
        </w:tc>
        <w:tc>
          <w:tcPr>
            <w:tcW w:w="960" w:type="dxa"/>
            <w:tcMar>
              <w:left w:w="105" w:type="dxa"/>
              <w:right w:w="105" w:type="dxa"/>
            </w:tcMar>
            <w:vAlign w:val="center"/>
          </w:tcPr>
          <w:p w14:paraId="62DAFECC" w14:textId="740757F4" w:rsidR="7F98B530" w:rsidRDefault="7F98B530" w:rsidP="7F98B530">
            <w:pPr>
              <w:spacing w:after="0" w:line="480" w:lineRule="auto"/>
              <w:contextualSpacing/>
              <w:rPr>
                <w:rFonts w:ascii="Times New Roman" w:eastAsia="Times New Roman" w:hAnsi="Times New Roman" w:cs="Times New Roman"/>
              </w:rPr>
            </w:pPr>
            <w:r w:rsidRPr="7F98B530">
              <w:rPr>
                <w:rFonts w:ascii="Times New Roman" w:eastAsia="Times New Roman" w:hAnsi="Times New Roman" w:cs="Times New Roman"/>
              </w:rPr>
              <w:t>0.4168</w:t>
            </w:r>
          </w:p>
        </w:tc>
        <w:tc>
          <w:tcPr>
            <w:tcW w:w="1170" w:type="dxa"/>
            <w:tcMar>
              <w:left w:w="105" w:type="dxa"/>
              <w:right w:w="105" w:type="dxa"/>
            </w:tcMar>
            <w:vAlign w:val="center"/>
          </w:tcPr>
          <w:p w14:paraId="1C52B6F5" w14:textId="6C368E43" w:rsidR="7F98B530" w:rsidRDefault="7F98B530" w:rsidP="7F98B530">
            <w:pPr>
              <w:spacing w:after="0" w:line="480" w:lineRule="auto"/>
              <w:contextualSpacing/>
              <w:rPr>
                <w:rFonts w:ascii="Times New Roman" w:eastAsia="Times New Roman" w:hAnsi="Times New Roman" w:cs="Times New Roman"/>
              </w:rPr>
            </w:pPr>
            <w:r w:rsidRPr="7F98B530">
              <w:rPr>
                <w:rFonts w:ascii="Times New Roman" w:eastAsia="Times New Roman" w:hAnsi="Times New Roman" w:cs="Times New Roman"/>
              </w:rPr>
              <w:t>0.9261</w:t>
            </w:r>
          </w:p>
        </w:tc>
      </w:tr>
    </w:tbl>
    <w:p w14:paraId="2DF5A665" w14:textId="2E8D65F1" w:rsidR="625FC647" w:rsidRDefault="3E0D722F" w:rsidP="7F98B530">
      <w:pPr>
        <w:spacing w:after="0" w:line="480" w:lineRule="auto"/>
        <w:contextualSpacing/>
        <w:rPr>
          <w:rFonts w:ascii="Times New Roman" w:eastAsia="Times New Roman" w:hAnsi="Times New Roman" w:cs="Times New Roman"/>
          <w:color w:val="000000" w:themeColor="text1"/>
        </w:rPr>
      </w:pPr>
      <w:r w:rsidRPr="7F98B530">
        <w:rPr>
          <w:rFonts w:ascii="Times New Roman" w:eastAsia="Times New Roman" w:hAnsi="Times New Roman" w:cs="Times New Roman"/>
          <w:color w:val="000000" w:themeColor="text1"/>
        </w:rPr>
        <w:t>These results show that Gradient Boosting performed the best with an R² of 0.9380, followed closely by Random Forest with an R² of 0.9244. While performing decently, Linear Regression outperformed the more complex models.</w:t>
      </w:r>
    </w:p>
    <w:p w14:paraId="6A12F341" w14:textId="5CB4BD2B" w:rsidR="625FC647" w:rsidRDefault="3E0D722F" w:rsidP="7F98B530">
      <w:pPr>
        <w:spacing w:after="0" w:line="480" w:lineRule="auto"/>
        <w:contextualSpacing/>
        <w:rPr>
          <w:rFonts w:ascii="Times New Roman" w:eastAsia="Times New Roman" w:hAnsi="Times New Roman" w:cs="Times New Roman"/>
          <w:color w:val="000000" w:themeColor="text1"/>
        </w:rPr>
      </w:pPr>
      <w:r w:rsidRPr="7F98B530">
        <w:rPr>
          <w:rFonts w:ascii="Times New Roman" w:eastAsia="Times New Roman" w:hAnsi="Times New Roman" w:cs="Times New Roman"/>
          <w:b/>
          <w:bCs/>
          <w:color w:val="000000" w:themeColor="text1"/>
        </w:rPr>
        <w:t>Conclusion</w:t>
      </w:r>
    </w:p>
    <w:p w14:paraId="1C7F9652" w14:textId="42B61949" w:rsidR="625FC647" w:rsidRDefault="3E0D722F" w:rsidP="7F98B530">
      <w:pPr>
        <w:spacing w:after="0" w:line="480" w:lineRule="auto"/>
        <w:ind w:firstLine="720"/>
        <w:contextualSpacing/>
        <w:rPr>
          <w:rFonts w:ascii="Times New Roman" w:eastAsia="Times New Roman" w:hAnsi="Times New Roman" w:cs="Times New Roman"/>
          <w:color w:val="000000" w:themeColor="text1"/>
        </w:rPr>
      </w:pPr>
      <w:r w:rsidRPr="7F98B530">
        <w:rPr>
          <w:rFonts w:ascii="Times New Roman" w:eastAsia="Times New Roman" w:hAnsi="Times New Roman" w:cs="Times New Roman"/>
          <w:color w:val="000000" w:themeColor="text1"/>
        </w:rPr>
        <w:t>The analysis identifies key factors affecting marathon performance, including age, race experience, and pace. The initial linear regression model performed poorly, but after including pace and age-graded percent, the model’s accuracy increased dramatically. The refined models, particularly Gradient Boosting, provided the most accurate predictions. Future work can explore deep learning models, incorporate more predictors such as weather conditions and training history, and test ensemble methods for further optimization.</w:t>
      </w:r>
    </w:p>
    <w:p w14:paraId="46ED45C1" w14:textId="3826B525" w:rsidR="6D009460" w:rsidRDefault="6D009460" w:rsidP="7F98B530">
      <w:pPr>
        <w:spacing w:line="480" w:lineRule="auto"/>
        <w:contextualSpacing/>
        <w:rPr>
          <w:rFonts w:ascii="Times New Roman" w:eastAsia="Times New Roman" w:hAnsi="Times New Roman" w:cs="Times New Roman"/>
        </w:rPr>
      </w:pPr>
    </w:p>
    <w:p w14:paraId="3986DA3D" w14:textId="77777777" w:rsidR="005D629B" w:rsidRDefault="005D629B" w:rsidP="7F98B530">
      <w:pPr>
        <w:spacing w:line="480" w:lineRule="auto"/>
        <w:contextualSpacing/>
        <w:rPr>
          <w:rFonts w:ascii="Times New Roman" w:eastAsia="Times New Roman" w:hAnsi="Times New Roman" w:cs="Times New Roman"/>
        </w:rPr>
      </w:pPr>
    </w:p>
    <w:p w14:paraId="087A6000" w14:textId="63AB1E14" w:rsidR="2766A872" w:rsidRDefault="2766A872" w:rsidP="6D009460">
      <w:pPr>
        <w:spacing w:line="480" w:lineRule="auto"/>
        <w:contextualSpacing/>
        <w:jc w:val="center"/>
        <w:rPr>
          <w:rFonts w:ascii="Times New Roman" w:eastAsia="Times New Roman" w:hAnsi="Times New Roman" w:cs="Times New Roman"/>
        </w:rPr>
      </w:pPr>
      <w:r w:rsidRPr="7F98B530">
        <w:rPr>
          <w:rFonts w:ascii="Times New Roman" w:eastAsia="Times New Roman" w:hAnsi="Times New Roman" w:cs="Times New Roman"/>
          <w:b/>
          <w:bCs/>
        </w:rPr>
        <w:lastRenderedPageBreak/>
        <w:t>References</w:t>
      </w:r>
    </w:p>
    <w:p w14:paraId="22B78780" w14:textId="20285B7B" w:rsidR="625FC647" w:rsidRDefault="66E67C6D" w:rsidP="7F98B530">
      <w:pPr>
        <w:spacing w:after="0" w:line="480" w:lineRule="auto"/>
        <w:contextualSpacing/>
      </w:pPr>
      <w:r w:rsidRPr="7F98B530">
        <w:rPr>
          <w:rFonts w:ascii="Times New Roman" w:eastAsia="Times New Roman" w:hAnsi="Times New Roman" w:cs="Times New Roman"/>
        </w:rPr>
        <w:t xml:space="preserve">Hovde, J. (2024, November). Data Is Plural reader Joe Hovde has scraped the results of the 2024 </w:t>
      </w:r>
      <w:r w:rsidR="625FC647">
        <w:tab/>
      </w:r>
      <w:r w:rsidRPr="7F98B530">
        <w:rPr>
          <w:rFonts w:ascii="Times New Roman" w:eastAsia="Times New Roman" w:hAnsi="Times New Roman" w:cs="Times New Roman"/>
        </w:rPr>
        <w:t xml:space="preserve">marathon into a downloadable spreadsheet. Data Is Plural. </w:t>
      </w:r>
      <w:r w:rsidRPr="7F98B530">
        <w:rPr>
          <w:rFonts w:ascii="Aptos" w:eastAsia="Aptos" w:hAnsi="Aptos" w:cs="Aptos"/>
        </w:rPr>
        <w:t xml:space="preserve">    </w:t>
      </w:r>
    </w:p>
    <w:p w14:paraId="242A0D8A" w14:textId="0C822DCA" w:rsidR="625FC647" w:rsidRDefault="66E67C6D" w:rsidP="7F98B530">
      <w:pPr>
        <w:spacing w:after="0" w:line="480" w:lineRule="auto"/>
        <w:ind w:firstLine="720"/>
        <w:contextualSpacing/>
      </w:pPr>
      <w:hyperlink r:id="rId6" w:anchor="gid=823797431">
        <w:r w:rsidRPr="7F98B530">
          <w:rPr>
            <w:rStyle w:val="Hyperlink"/>
            <w:rFonts w:ascii="Times New Roman" w:eastAsia="Times New Roman" w:hAnsi="Times New Roman" w:cs="Times New Roman"/>
          </w:rPr>
          <w:t>https://docs.google.com/spreadsheets/d/1O_zxndHKhKMIfJ9e7_M5L7b4F3S__d1nVnUS8iZn8yE/edit?gid=823797431#gid=823797431</w:t>
        </w:r>
      </w:hyperlink>
    </w:p>
    <w:p w14:paraId="54299686" w14:textId="6F8CE0BD" w:rsidR="625FC647" w:rsidRDefault="66E67C6D" w:rsidP="7F98B530">
      <w:pPr>
        <w:spacing w:after="0" w:line="480" w:lineRule="auto"/>
        <w:contextualSpacing/>
        <w:rPr>
          <w:rFonts w:ascii="Times New Roman" w:eastAsia="Times New Roman" w:hAnsi="Times New Roman" w:cs="Times New Roman"/>
        </w:rPr>
      </w:pPr>
      <w:r w:rsidRPr="7F98B530">
        <w:rPr>
          <w:rFonts w:ascii="Times New Roman" w:eastAsia="Times New Roman" w:hAnsi="Times New Roman" w:cs="Times New Roman"/>
        </w:rPr>
        <w:t xml:space="preserve">Hovde, J. (2024). 2024 marathon results [Google Sheets]. </w:t>
      </w:r>
      <w:r w:rsidR="625FC647">
        <w:tab/>
      </w:r>
    </w:p>
    <w:p w14:paraId="6249FB8C" w14:textId="5CD3FF52" w:rsidR="625FC647" w:rsidRDefault="66E67C6D" w:rsidP="7F98B530">
      <w:pPr>
        <w:spacing w:line="480" w:lineRule="auto"/>
        <w:contextualSpacing/>
        <w:rPr>
          <w:rFonts w:ascii="Times New Roman" w:eastAsia="Times New Roman" w:hAnsi="Times New Roman" w:cs="Times New Roman"/>
        </w:rPr>
      </w:pPr>
      <w:hyperlink r:id="rId7" w:anchor="gid=0">
        <w:r w:rsidRPr="7F98B530">
          <w:rPr>
            <w:rStyle w:val="Hyperlink"/>
            <w:rFonts w:ascii="Times New Roman" w:eastAsia="Times New Roman" w:hAnsi="Times New Roman" w:cs="Times New Roman"/>
          </w:rPr>
          <w:t>https://docs.google.com/spreadsheets/d/1O_zxndHKhKMIfJ9e7_M5L7b4F3S__d1nVnUS8iZn8yE/edit?gid=0#gid=0</w:t>
        </w:r>
      </w:hyperlink>
    </w:p>
    <w:sectPr w:rsidR="625FC64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A7F11" w14:textId="77777777" w:rsidR="00D27590" w:rsidRDefault="00D27590">
      <w:pPr>
        <w:spacing w:after="0" w:line="240" w:lineRule="auto"/>
      </w:pPr>
      <w:r>
        <w:separator/>
      </w:r>
    </w:p>
  </w:endnote>
  <w:endnote w:type="continuationSeparator" w:id="0">
    <w:p w14:paraId="1C6BBA12" w14:textId="77777777" w:rsidR="00D27590" w:rsidRDefault="00D275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25FC647" w14:paraId="5C470CD2" w14:textId="77777777" w:rsidTr="625FC647">
      <w:trPr>
        <w:trHeight w:val="300"/>
      </w:trPr>
      <w:tc>
        <w:tcPr>
          <w:tcW w:w="3120" w:type="dxa"/>
        </w:tcPr>
        <w:p w14:paraId="52A49239" w14:textId="1BE3B92A" w:rsidR="625FC647" w:rsidRDefault="625FC647" w:rsidP="625FC647">
          <w:pPr>
            <w:pStyle w:val="Header"/>
            <w:ind w:left="-115"/>
          </w:pPr>
        </w:p>
      </w:tc>
      <w:tc>
        <w:tcPr>
          <w:tcW w:w="3120" w:type="dxa"/>
        </w:tcPr>
        <w:p w14:paraId="3395E751" w14:textId="6D4FE4BC" w:rsidR="625FC647" w:rsidRDefault="625FC647" w:rsidP="625FC647">
          <w:pPr>
            <w:pStyle w:val="Header"/>
            <w:jc w:val="center"/>
          </w:pPr>
        </w:p>
      </w:tc>
      <w:tc>
        <w:tcPr>
          <w:tcW w:w="3120" w:type="dxa"/>
        </w:tcPr>
        <w:p w14:paraId="69ADE1DE" w14:textId="3565CB6E" w:rsidR="625FC647" w:rsidRDefault="625FC647" w:rsidP="625FC647">
          <w:pPr>
            <w:pStyle w:val="Header"/>
            <w:ind w:right="-115"/>
            <w:jc w:val="right"/>
          </w:pPr>
        </w:p>
      </w:tc>
    </w:tr>
  </w:tbl>
  <w:p w14:paraId="5F71E639" w14:textId="7C7B01AB" w:rsidR="625FC647" w:rsidRDefault="625FC647" w:rsidP="625FC6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DF585" w14:textId="77777777" w:rsidR="00D27590" w:rsidRDefault="00D27590">
      <w:pPr>
        <w:spacing w:after="0" w:line="240" w:lineRule="auto"/>
      </w:pPr>
      <w:r>
        <w:separator/>
      </w:r>
    </w:p>
  </w:footnote>
  <w:footnote w:type="continuationSeparator" w:id="0">
    <w:p w14:paraId="401EB958" w14:textId="77777777" w:rsidR="00D27590" w:rsidRDefault="00D275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25FC647" w14:paraId="0878FA96" w14:textId="77777777" w:rsidTr="625FC647">
      <w:trPr>
        <w:trHeight w:val="300"/>
      </w:trPr>
      <w:tc>
        <w:tcPr>
          <w:tcW w:w="3120" w:type="dxa"/>
        </w:tcPr>
        <w:p w14:paraId="25235E17" w14:textId="4C318EC3" w:rsidR="625FC647" w:rsidRDefault="625FC647" w:rsidP="625FC647">
          <w:pPr>
            <w:pStyle w:val="Header"/>
            <w:ind w:left="-115"/>
          </w:pPr>
        </w:p>
      </w:tc>
      <w:tc>
        <w:tcPr>
          <w:tcW w:w="3120" w:type="dxa"/>
        </w:tcPr>
        <w:p w14:paraId="187CB309" w14:textId="1497A5B9" w:rsidR="625FC647" w:rsidRDefault="625FC647" w:rsidP="625FC647">
          <w:pPr>
            <w:pStyle w:val="Header"/>
            <w:jc w:val="center"/>
          </w:pPr>
        </w:p>
      </w:tc>
      <w:tc>
        <w:tcPr>
          <w:tcW w:w="3120" w:type="dxa"/>
        </w:tcPr>
        <w:p w14:paraId="093C2764" w14:textId="1EA5924D" w:rsidR="625FC647" w:rsidRDefault="625FC647" w:rsidP="625FC647">
          <w:pPr>
            <w:pStyle w:val="Header"/>
            <w:ind w:right="-115"/>
            <w:jc w:val="right"/>
          </w:pPr>
          <w:r>
            <w:fldChar w:fldCharType="begin"/>
          </w:r>
          <w:r>
            <w:instrText>PAGE</w:instrText>
          </w:r>
          <w:r>
            <w:fldChar w:fldCharType="separate"/>
          </w:r>
          <w:r w:rsidR="005D629B">
            <w:rPr>
              <w:noProof/>
            </w:rPr>
            <w:t>1</w:t>
          </w:r>
          <w:r>
            <w:fldChar w:fldCharType="end"/>
          </w:r>
        </w:p>
      </w:tc>
    </w:tr>
  </w:tbl>
  <w:p w14:paraId="5F961B48" w14:textId="272E9EE2" w:rsidR="625FC647" w:rsidRDefault="625FC647" w:rsidP="625FC647">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WSwVHp8U" int2:invalidationBookmarkName="" int2:hashCode="rCEXmJORN7A9lJ" int2:id="I6BpOe73">
      <int2:state int2:value="Rejected" int2:type="AugLoop_Text_Critique"/>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39F473A"/>
    <w:rsid w:val="000A3A96"/>
    <w:rsid w:val="005D629B"/>
    <w:rsid w:val="0071764D"/>
    <w:rsid w:val="00936499"/>
    <w:rsid w:val="009C4469"/>
    <w:rsid w:val="00C76D3B"/>
    <w:rsid w:val="00D27590"/>
    <w:rsid w:val="0219932E"/>
    <w:rsid w:val="05D4F40D"/>
    <w:rsid w:val="06500F8C"/>
    <w:rsid w:val="08017B7A"/>
    <w:rsid w:val="11389F16"/>
    <w:rsid w:val="1346685B"/>
    <w:rsid w:val="135359C7"/>
    <w:rsid w:val="170E1A9F"/>
    <w:rsid w:val="183CAB79"/>
    <w:rsid w:val="1F617B5E"/>
    <w:rsid w:val="265DC43D"/>
    <w:rsid w:val="2766A872"/>
    <w:rsid w:val="2815135F"/>
    <w:rsid w:val="28C0F0DA"/>
    <w:rsid w:val="28D91F5A"/>
    <w:rsid w:val="2A716ECD"/>
    <w:rsid w:val="2D2B48F7"/>
    <w:rsid w:val="2EDCD6F7"/>
    <w:rsid w:val="358045E4"/>
    <w:rsid w:val="362ADD2E"/>
    <w:rsid w:val="37056FFC"/>
    <w:rsid w:val="379A94BB"/>
    <w:rsid w:val="3AA0F79C"/>
    <w:rsid w:val="3B5ADF5D"/>
    <w:rsid w:val="3E0D722F"/>
    <w:rsid w:val="3FB8B8C4"/>
    <w:rsid w:val="49D36555"/>
    <w:rsid w:val="4BB2FDB5"/>
    <w:rsid w:val="4C74A18A"/>
    <w:rsid w:val="4CEC94A8"/>
    <w:rsid w:val="4E815804"/>
    <w:rsid w:val="539F473A"/>
    <w:rsid w:val="53A4E73D"/>
    <w:rsid w:val="53E39956"/>
    <w:rsid w:val="58362767"/>
    <w:rsid w:val="5C485124"/>
    <w:rsid w:val="5DF9A5F3"/>
    <w:rsid w:val="625FC647"/>
    <w:rsid w:val="66E67C6D"/>
    <w:rsid w:val="67BB664E"/>
    <w:rsid w:val="6A0822BC"/>
    <w:rsid w:val="6B2D6D0F"/>
    <w:rsid w:val="6BDB38FB"/>
    <w:rsid w:val="6D009460"/>
    <w:rsid w:val="6D5777FF"/>
    <w:rsid w:val="70D4925E"/>
    <w:rsid w:val="70DA0A84"/>
    <w:rsid w:val="738F64EE"/>
    <w:rsid w:val="7733B29C"/>
    <w:rsid w:val="773BA9CB"/>
    <w:rsid w:val="77984D17"/>
    <w:rsid w:val="77F6594C"/>
    <w:rsid w:val="7878FA07"/>
    <w:rsid w:val="78C9196D"/>
    <w:rsid w:val="78D72D1C"/>
    <w:rsid w:val="799F15EA"/>
    <w:rsid w:val="79E4186C"/>
    <w:rsid w:val="7AD3A1E7"/>
    <w:rsid w:val="7C9BB515"/>
    <w:rsid w:val="7CCFFDB6"/>
    <w:rsid w:val="7D225AFD"/>
    <w:rsid w:val="7F98B5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F473A"/>
  <w15:chartTrackingRefBased/>
  <w15:docId w15:val="{91A183F2-F110-4C45-A2F5-F14D9B1AA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sid w:val="7F98B53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docs.google.com/spreadsheets/d/1O_zxndHKhKMIfJ9e7_M5L7b4F3S__d1nVnUS8iZn8yE/edit?gid=0" TargetMode="External"/><Relationship Id="rId12" Type="http://schemas.microsoft.com/office/2020/10/relationships/intelligence" Target="intelligence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google.com/spreadsheets/d/1O_zxndHKhKMIfJ9e7_M5L7b4F3S__d1nVnUS8iZn8yE/edit?gid=823797431"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1066</Words>
  <Characters>6078</Characters>
  <Application>Microsoft Office Word</Application>
  <DocSecurity>0</DocSecurity>
  <Lines>50</Lines>
  <Paragraphs>14</Paragraphs>
  <ScaleCrop>false</ScaleCrop>
  <Company/>
  <LinksUpToDate>false</LinksUpToDate>
  <CharactersWithSpaces>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Caballero</dc:creator>
  <cp:keywords/>
  <dc:description/>
  <cp:lastModifiedBy>Juan Caballero</cp:lastModifiedBy>
  <cp:revision>3</cp:revision>
  <dcterms:created xsi:type="dcterms:W3CDTF">2024-03-21T18:49:00Z</dcterms:created>
  <dcterms:modified xsi:type="dcterms:W3CDTF">2026-05-30T17:29:00Z</dcterms:modified>
</cp:coreProperties>
</file>