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6776" w14:textId="4DE7A349" w:rsidR="0052334C" w:rsidRPr="0052334C" w:rsidRDefault="0052334C" w:rsidP="000146E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52334C">
        <w:rPr>
          <w:rFonts w:ascii="Times New Roman" w:hAnsi="Times New Roman"/>
          <w:b/>
          <w:bCs/>
          <w:sz w:val="32"/>
          <w:szCs w:val="32"/>
          <w:u w:val="single"/>
        </w:rPr>
        <w:t>DAILY PM CHECKLIST</w:t>
      </w:r>
    </w:p>
    <w:p w14:paraId="06BD8C67" w14:textId="77777777" w:rsidR="0052334C" w:rsidRDefault="0052334C" w:rsidP="0052334C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15BF7878" w14:textId="3CA0FAAD" w:rsidR="0052334C" w:rsidRDefault="004E067D" w:rsidP="0052334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9822B7">
        <w:rPr>
          <w:rFonts w:ascii="Times New Roman" w:hAnsi="Times New Roman"/>
          <w:b/>
          <w:bCs/>
          <w:sz w:val="20"/>
          <w:szCs w:val="20"/>
        </w:rPr>
        <w:t>Instructions:</w:t>
      </w:r>
    </w:p>
    <w:p w14:paraId="4F20A370" w14:textId="77777777" w:rsidR="0052334C" w:rsidRPr="0052334C" w:rsidRDefault="004E067D" w:rsidP="005233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52334C">
        <w:rPr>
          <w:rFonts w:ascii="Times New Roman" w:hAnsi="Times New Roman"/>
          <w:sz w:val="20"/>
          <w:szCs w:val="20"/>
        </w:rPr>
        <w:t xml:space="preserve">Fill out this form to document and record </w:t>
      </w:r>
      <w:r w:rsidR="0052334C" w:rsidRPr="0052334C">
        <w:rPr>
          <w:rFonts w:ascii="Times New Roman" w:hAnsi="Times New Roman"/>
          <w:sz w:val="20"/>
          <w:szCs w:val="20"/>
        </w:rPr>
        <w:t>Daily PM</w:t>
      </w:r>
      <w:r w:rsidR="009822B7" w:rsidRPr="0052334C">
        <w:rPr>
          <w:rFonts w:ascii="Times New Roman" w:hAnsi="Times New Roman"/>
          <w:sz w:val="20"/>
          <w:szCs w:val="20"/>
        </w:rPr>
        <w:t xml:space="preserve"> per QMS P-</w:t>
      </w:r>
      <w:r w:rsidR="0052334C" w:rsidRPr="0052334C">
        <w:rPr>
          <w:rFonts w:ascii="Times New Roman" w:hAnsi="Times New Roman"/>
          <w:sz w:val="20"/>
          <w:szCs w:val="20"/>
        </w:rPr>
        <w:t>19</w:t>
      </w:r>
      <w:r w:rsidR="009822B7" w:rsidRPr="0052334C">
        <w:rPr>
          <w:rFonts w:ascii="Times New Roman" w:hAnsi="Times New Roman"/>
          <w:sz w:val="20"/>
          <w:szCs w:val="20"/>
        </w:rPr>
        <w:t xml:space="preserve"> Procedure</w:t>
      </w:r>
    </w:p>
    <w:p w14:paraId="1AFCA0E7" w14:textId="118FA7AF" w:rsidR="004E067D" w:rsidRPr="0052334C" w:rsidRDefault="004E067D" w:rsidP="005233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52334C">
        <w:rPr>
          <w:rFonts w:ascii="Times New Roman" w:hAnsi="Times New Roman"/>
          <w:sz w:val="20"/>
          <w:szCs w:val="20"/>
        </w:rPr>
        <w:t>Submit completed form to a supervisor or plant manager.</w:t>
      </w:r>
    </w:p>
    <w:p w14:paraId="4D3674EC" w14:textId="62940510" w:rsidR="0052334C" w:rsidRPr="0052334C" w:rsidRDefault="0052334C" w:rsidP="0052334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_____________________________________________________________________________________________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400"/>
        <w:gridCol w:w="1960"/>
        <w:gridCol w:w="1400"/>
      </w:tblGrid>
      <w:tr w:rsidR="0052334C" w14:paraId="4AEADF3A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7FAA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Equip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5E79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06E7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Hydraulic Configuration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8636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AB98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</w:t>
            </w:r>
          </w:p>
        </w:tc>
      </w:tr>
      <w:tr w:rsidR="0052334C" w14:paraId="764F3A1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29B5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7E2B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Dake 300T Single-Ram 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E083F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Single ram, 300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ton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, ~1965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1D71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Stand-alone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7FF9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595CDBD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4F6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375B0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Large Press #1 – 9-Ram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A9E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9×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7310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Shared w/ Press #2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0CB9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149ED8C0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922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23549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Large Press #2 – 9-Ram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12E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9×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9ED08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Shared w/ Press #1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2B23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36F15F5A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DFB1E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7EA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Small Press #1 – 5-Ram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35EFB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5×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F9C7F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A1C2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00454C9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CB4C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B0704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Small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Press #2 –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5-Ram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8E736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5×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AFCC1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2E71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</w:tbl>
    <w:p w14:paraId="68B58519" w14:textId="77777777" w:rsidR="004E067D" w:rsidRDefault="004E067D" w:rsidP="0052334C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04B91E69" w14:textId="25D9FD42" w:rsidR="00071D02" w:rsidRDefault="00E873C3" w:rsidP="00071D02">
      <w:pPr>
        <w:pStyle w:val="heading10"/>
        <w:ind w:left="0"/>
      </w:pPr>
      <w:r>
        <w:t xml:space="preserve">1.0 </w:t>
      </w:r>
      <w:r w:rsidR="00071D02" w:rsidRPr="614E805F">
        <w:t xml:space="preserve">Daily Preventive </w:t>
      </w:r>
      <w:proofErr w:type="gramStart"/>
      <w:r w:rsidR="00071D02" w:rsidRPr="614E805F">
        <w:t>Maintenance  (</w:t>
      </w:r>
      <w:proofErr w:type="gramEnd"/>
      <w:r w:rsidR="00071D02" w:rsidRPr="614E805F">
        <w:t>All Presses)</w:t>
      </w:r>
    </w:p>
    <w:p w14:paraId="4CD04E5A" w14:textId="77777777" w:rsidR="00071D02" w:rsidRDefault="00071D02" w:rsidP="00071D02">
      <w:pPr>
        <w:spacing w:before="60" w:after="60"/>
      </w:pPr>
      <w:r>
        <w:rPr>
          <w:rFonts w:ascii="Arial" w:eastAsia="Arial" w:hAnsi="Arial" w:cs="Arial"/>
          <w:color w:val="3A3A3A"/>
          <w:sz w:val="20"/>
          <w:szCs w:val="20"/>
        </w:rPr>
        <w:t>Performed at start of shift, machine cold if possible. 10–15 minutes per press group. Non-negotiable for all Class A presses.</w:t>
      </w:r>
    </w:p>
    <w:p w14:paraId="6E5AB2FA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D02" w14:paraId="5F45BC09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10A52" w14:textId="1220D696" w:rsidR="00071D02" w:rsidRDefault="00E873C3" w:rsidP="00CB0B3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1.2 </w:t>
            </w:r>
            <w:r w:rsidR="00071D02"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ALL PRESSES — Daily Checks</w:t>
            </w:r>
          </w:p>
        </w:tc>
      </w:tr>
    </w:tbl>
    <w:p w14:paraId="114B93B8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071D02" w14:paraId="4702BEE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6EA348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Hydraulic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oil level — record actual sight glass / dipstick reading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7AC5C9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Visual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leak check: hoses, fittings, manifolds, ram seals, floor below press</w:t>
            </w:r>
          </w:p>
        </w:tc>
      </w:tr>
      <w:tr w:rsidR="00071D02" w14:paraId="32960659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62B31B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Oil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condition — check for darkening (oxidation), foam (aeration), milky appearance (water ingress)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DF112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Pressure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gauge at idle — </w:t>
            </w:r>
            <w:proofErr w:type="gram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compare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to posted normal operating range</w:t>
            </w:r>
          </w:p>
        </w:tc>
      </w:tr>
      <w:tr w:rsidR="00071D02" w14:paraId="482AEEF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7E50C2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Pump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noise on startup — listen for cavitation, whine, grinding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ED06CE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Pressure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gauge under load — </w:t>
            </w:r>
            <w:proofErr w:type="gram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compare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to posted spec</w:t>
            </w:r>
          </w:p>
        </w:tc>
      </w:tr>
      <w:tr w:rsidR="00071D02" w14:paraId="6DE8AB7C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1F5E2A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lastRenderedPageBreak/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Slow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pressure decay after cycle — ram drift = seal issue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6C4D91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Control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panel / PLC — no warning lights or fault indicators</w:t>
            </w:r>
          </w:p>
        </w:tc>
      </w:tr>
      <w:tr w:rsidR="00071D02" w14:paraId="1399BA0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079EF9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Area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clean — no oil accumulation on floor or press base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6A71BA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Emergency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stop — verify functional (test weekly minimum)</w:t>
            </w:r>
          </w:p>
        </w:tc>
      </w:tr>
    </w:tbl>
    <w:p w14:paraId="0B833129" w14:textId="77777777" w:rsidR="00071D02" w:rsidRDefault="00071D02" w:rsidP="00071D0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D02" w14:paraId="2F8B7232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C0392B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19A5B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C0392B"/>
                <w:sz w:val="18"/>
                <w:szCs w:val="18"/>
              </w:rPr>
              <w:t>⚠</w:t>
            </w:r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 LOCKOUT</w:t>
            </w:r>
            <w:proofErr w:type="gramEnd"/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RULE: If oil is below minimum — LOCK OUT THE PRESS. No production. No 'we will top it later.' Notify supervisor immediately.</w:t>
            </w:r>
          </w:p>
        </w:tc>
      </w:tr>
    </w:tbl>
    <w:p w14:paraId="13A8B98A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D02" w14:paraId="7339DF03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E2A0A6" w14:textId="25B98E9E" w:rsidR="00071D02" w:rsidRDefault="00E873C3" w:rsidP="00CB0B3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1.3 </w:t>
            </w:r>
            <w:r w:rsidR="00071D02"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LARGE PRESSES #1 &amp; #2 (RF-EQ-002/</w:t>
            </w:r>
            <w:proofErr w:type="gramStart"/>
            <w:r w:rsidR="00071D02"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003) —</w:t>
            </w:r>
            <w:proofErr w:type="gramEnd"/>
            <w:r w:rsidR="00071D02"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Shared Plenum Additional Checks</w:t>
            </w:r>
          </w:p>
        </w:tc>
      </w:tr>
    </w:tbl>
    <w:p w14:paraId="0E2D66B6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071D02" w14:paraId="659162E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CA07E4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Shared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plenum oil </w:t>
            </w:r>
            <w:proofErr w:type="gram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level — log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ONCE per shift; document actual level for BOTH presses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9DA360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Pump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inlet line — no weeping or air entrainment signs</w:t>
            </w:r>
          </w:p>
        </w:tc>
      </w:tr>
      <w:tr w:rsidR="00071D02" w14:paraId="057A48C2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8D2220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Return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-line temperature by hand — hot = restriction or bypass issue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62DB0C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Motor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amps — quick glance vs normal baseline</w:t>
            </w:r>
          </w:p>
        </w:tc>
      </w:tr>
    </w:tbl>
    <w:p w14:paraId="3F45F572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D02" w14:paraId="04F6E286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C0392B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5EE60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C0392B"/>
                <w:sz w:val="18"/>
                <w:szCs w:val="18"/>
              </w:rPr>
              <w:t>⚠</w:t>
            </w:r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 SHARED</w:t>
            </w:r>
            <w:proofErr w:type="gramEnd"/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PLENUM RULE: If shared plenum oil is low — BOTH Large Presses lock out simultaneously. One plenum = two presses. Shared failure is a double shutdown.</w:t>
            </w:r>
          </w:p>
        </w:tc>
      </w:tr>
    </w:tbl>
    <w:p w14:paraId="0E5CD5B8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D02" w14:paraId="31E8FC6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7FBFAC" w14:textId="0EB728C3" w:rsidR="00071D02" w:rsidRDefault="00E873C3" w:rsidP="00CB0B3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1.4 </w:t>
            </w:r>
            <w:r w:rsidR="00071D02"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SMALL PRESSES #1 &amp; #2 (RF-EQ-004/</w:t>
            </w:r>
            <w:proofErr w:type="gramStart"/>
            <w:r w:rsidR="00071D02"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005) —</w:t>
            </w:r>
            <w:proofErr w:type="gramEnd"/>
            <w:r w:rsidR="00071D02"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Independent Plenum Checks</w:t>
            </w:r>
          </w:p>
        </w:tc>
      </w:tr>
    </w:tbl>
    <w:p w14:paraId="5228E4B9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071D02" w14:paraId="19F90484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DB621B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Press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#1 plenum oil level — record actual reading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4F5191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Press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#2 plenum oil level — record actual reading (independent; does not share)</w:t>
            </w:r>
          </w:p>
        </w:tc>
      </w:tr>
      <w:tr w:rsidR="00071D02" w14:paraId="54F1EB4A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2EF175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Motor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amps — clamp meter check vs normal baseline for each unit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F1BD25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Pump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noise on each motor — cavitation or bearing noise</w:t>
            </w:r>
          </w:p>
        </w:tc>
      </w:tr>
    </w:tbl>
    <w:p w14:paraId="5FDC59B9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D02" w14:paraId="56F8EA2B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6AE5A7" w14:textId="4248C370" w:rsidR="00071D02" w:rsidRDefault="00071D02" w:rsidP="00CB0B32"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DAKE 300T PRESS (RF-EQ-</w:t>
            </w:r>
            <w:proofErr w:type="gramStart"/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001) —</w:t>
            </w:r>
            <w:proofErr w:type="gramEnd"/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Stand-Alone Additional Checks</w:t>
            </w:r>
          </w:p>
        </w:tc>
      </w:tr>
    </w:tbl>
    <w:p w14:paraId="263C5DCC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071D02" w14:paraId="611D3B2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E71D58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Oil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level — old tank; notorious for slow leaks; check more closely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5DA8AF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Ram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seal seepage — wipe rod; mark any fresh weeping with marker</w:t>
            </w:r>
          </w:p>
        </w:tc>
      </w:tr>
      <w:tr w:rsidR="00071D02" w14:paraId="7FEC6AA4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744C59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Pump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noise on cold startup — cavitation signs indicate low oil or wear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1B6BE" w14:textId="77777777" w:rsidR="00071D02" w:rsidRDefault="00071D0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Relief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valve — not tampered with or bypassed</w:t>
            </w:r>
          </w:p>
        </w:tc>
      </w:tr>
    </w:tbl>
    <w:p w14:paraId="2BC40AB1" w14:textId="77777777" w:rsidR="00071D02" w:rsidRDefault="00071D02" w:rsidP="00071D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80"/>
        <w:gridCol w:w="1680"/>
        <w:gridCol w:w="3400"/>
      </w:tblGrid>
      <w:tr w:rsidR="00071D02" w14:paraId="23552861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AFE8C" w14:textId="77777777" w:rsidR="00071D02" w:rsidRDefault="00071D0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Technician: ____________________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3F6F5" w14:textId="77777777" w:rsidR="00071D02" w:rsidRDefault="00071D0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Date: ____________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5F463" w14:textId="77777777" w:rsidR="00071D02" w:rsidRDefault="00071D0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Time: ____________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D5C92" w14:textId="77777777" w:rsidR="00071D02" w:rsidRDefault="00071D0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Supervisor: ____________________</w:t>
            </w:r>
          </w:p>
        </w:tc>
      </w:tr>
    </w:tbl>
    <w:p w14:paraId="14FAD4D4" w14:textId="77777777" w:rsidR="00071D02" w:rsidRDefault="00071D02" w:rsidP="00071D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D02" w14:paraId="66A00A0C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37658" w14:textId="77777777" w:rsidR="00071D02" w:rsidRDefault="00071D02" w:rsidP="00CB0B32">
            <w:r>
              <w:rPr>
                <w:rFonts w:ascii="Arial" w:eastAsia="Arial" w:hAnsi="Arial" w:cs="Arial"/>
                <w:b/>
                <w:bCs/>
                <w:color w:val="3A3A3A"/>
                <w:sz w:val="20"/>
                <w:szCs w:val="20"/>
              </w:rPr>
              <w:t>Notes / Issues Found:</w:t>
            </w:r>
          </w:p>
        </w:tc>
      </w:tr>
      <w:tr w:rsidR="00071D02" w14:paraId="51A9696F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E66C5" w14:textId="77777777" w:rsidR="00071D02" w:rsidRDefault="00071D0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 xml:space="preserve">  </w:t>
            </w:r>
          </w:p>
        </w:tc>
      </w:tr>
      <w:tr w:rsidR="00071D02" w14:paraId="5DA54F53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EA74E" w14:textId="77777777" w:rsidR="00071D02" w:rsidRDefault="00071D0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 xml:space="preserve">  </w:t>
            </w:r>
          </w:p>
        </w:tc>
      </w:tr>
      <w:tr w:rsidR="00D63584" w14:paraId="185A6314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D1FD1" w14:textId="77777777" w:rsidR="00D63584" w:rsidRDefault="00D63584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  <w:tr w:rsidR="00D63584" w14:paraId="7DEFB1D1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7BB0C" w14:textId="77777777" w:rsidR="00D63584" w:rsidRDefault="00D63584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</w:tbl>
    <w:p w14:paraId="3B50E471" w14:textId="77777777" w:rsidR="0097096C" w:rsidRDefault="0097096C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ED29DA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A2DF96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0C2436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8B99FD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365B26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D8E13D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7A7F52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FBA28B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950320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6D27B9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24557C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6C5230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8334D7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DA1273" w14:textId="77777777" w:rsidR="00D63584" w:rsidRDefault="00D63584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73C3" w14:paraId="20A77DAC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0B9031" w14:textId="203F283F" w:rsidR="00E873C3" w:rsidRDefault="00E873C3" w:rsidP="00CB0B3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 xml:space="preserve">2.0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HOT OIL BOILER — DAILY</w:t>
            </w:r>
          </w:p>
        </w:tc>
      </w:tr>
    </w:tbl>
    <w:p w14:paraId="548CE91A" w14:textId="77777777" w:rsidR="00E873C3" w:rsidRDefault="00E873C3" w:rsidP="00E873C3">
      <w:pPr>
        <w:spacing w:before="80"/>
      </w:pPr>
    </w:p>
    <w:tbl>
      <w:tblPr>
        <w:tblW w:w="9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4730"/>
      </w:tblGrid>
      <w:tr w:rsidR="00E873C3" w14:paraId="35718B08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D77E6F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Oil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level — expansion tank sight glass reading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1A490F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Supply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temperature — log setpoint vs actual</w:t>
            </w:r>
          </w:p>
        </w:tc>
      </w:tr>
      <w:tr w:rsidR="00E873C3" w14:paraId="44709EEF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F8FCA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Return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temperature — log and compare to supply delta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6C2914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Pump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noise — cavitation or seal leak sounds</w:t>
            </w:r>
          </w:p>
        </w:tc>
      </w:tr>
      <w:tr w:rsidR="00E873C3" w14:paraId="5924B5C7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8E1948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Visual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leak — fittings, flanges, pump seal, boiler jacket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6CAC8E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Burner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ignition normal — no delayed ignition or misfires</w:t>
            </w:r>
          </w:p>
        </w:tc>
      </w:tr>
      <w:tr w:rsidR="00E873C3" w14:paraId="3B9A48C7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5E663C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Safety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interlock indicators — no fault lights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850EEB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Smell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check — burning oil odor = immediate shutdown and lockout</w:t>
            </w:r>
          </w:p>
        </w:tc>
      </w:tr>
    </w:tbl>
    <w:tbl>
      <w:tblPr>
        <w:tblpPr w:leftFromText="180" w:rightFromText="180" w:vertAnchor="text" w:horzAnchor="margin" w:tblpY="7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3584" w14:paraId="62406698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C0392B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08AFA" w14:textId="77777777" w:rsidR="00D63584" w:rsidRDefault="00D63584" w:rsidP="00D63584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C0392B"/>
                <w:sz w:val="18"/>
                <w:szCs w:val="18"/>
              </w:rPr>
              <w:t>⚠</w:t>
            </w:r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 HOT</w:t>
            </w:r>
            <w:proofErr w:type="gramEnd"/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OIL SAFETY: Burning oil smell = immediate shutdown. Do not restart without authorization from maintenance manager and VP Operations.</w:t>
            </w:r>
          </w:p>
        </w:tc>
      </w:tr>
    </w:tbl>
    <w:p w14:paraId="28E6DA6D" w14:textId="77777777" w:rsidR="00E873C3" w:rsidRDefault="00E873C3" w:rsidP="00E873C3">
      <w:pPr>
        <w:spacing w:before="80"/>
      </w:pPr>
    </w:p>
    <w:p w14:paraId="44F793A1" w14:textId="77777777" w:rsidR="00D63584" w:rsidRDefault="00D63584" w:rsidP="00D63584">
      <w:pPr>
        <w:pStyle w:val="heading20"/>
        <w:ind w:left="0"/>
      </w:pPr>
    </w:p>
    <w:p w14:paraId="5627D773" w14:textId="79336D5D" w:rsidR="00E873C3" w:rsidRDefault="00E873C3" w:rsidP="00D63584">
      <w:pPr>
        <w:pStyle w:val="heading20"/>
        <w:ind w:left="0"/>
      </w:pPr>
      <w:r>
        <w:t xml:space="preserve">3.0 </w:t>
      </w:r>
      <w:r w:rsidRPr="614E805F">
        <w:t xml:space="preserve">Air Compressors (RF-EQ-013 &amp; </w:t>
      </w:r>
      <w:proofErr w:type="gramStart"/>
      <w:r w:rsidRPr="614E805F">
        <w:t>014) —</w:t>
      </w:r>
      <w:proofErr w:type="gramEnd"/>
      <w:r w:rsidRPr="614E805F">
        <w:t xml:space="preserve"> Operator Daily Checks</w:t>
      </w:r>
    </w:p>
    <w:p w14:paraId="67354C69" w14:textId="2699C8FD" w:rsidR="00E873C3" w:rsidRDefault="00E873C3" w:rsidP="00D63584">
      <w:pPr>
        <w:spacing w:before="60" w:after="60"/>
      </w:pPr>
      <w:r>
        <w:rPr>
          <w:rFonts w:ascii="Arial" w:eastAsia="Arial" w:hAnsi="Arial" w:cs="Arial"/>
          <w:color w:val="3A3A3A"/>
          <w:sz w:val="20"/>
          <w:szCs w:val="20"/>
        </w:rPr>
        <w:t>Note: Full PM is vendor-managed by Atlas Copco Compressor Services (Quote 158395228, 5-yr agreement). Daily and weekly operator checks below are a CUSTOMER OBLIGATION under the agreement. Failure to perform these checks voids the warranty.</w:t>
      </w:r>
    </w:p>
    <w:tbl>
      <w:tblPr>
        <w:tblW w:w="9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4730"/>
      </w:tblGrid>
      <w:tr w:rsidR="00E873C3" w14:paraId="487E0895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C139A1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Oil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level — dipstick reading; log actual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CC9507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Drain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condensate from tank and dryer</w:t>
            </w:r>
          </w:p>
        </w:tc>
      </w:tr>
      <w:tr w:rsidR="00E873C3" w14:paraId="5763F031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1C2136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Listen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for abnormal sounds — knocking, air leaks, bearing noise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32C95E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Pressure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relief valve — no weeping at seat</w:t>
            </w:r>
          </w:p>
        </w:tc>
      </w:tr>
      <w:tr w:rsidR="00E873C3" w14:paraId="17F99F91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0267DC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Outlet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air pressure — meets plant system requirements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573784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Dryer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/ separator — no alarm indicators on SMARTLINK or panel</w:t>
            </w:r>
          </w:p>
        </w:tc>
      </w:tr>
      <w:tr w:rsidR="00E873C3" w14:paraId="09E47B12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6B44A2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Check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temperatures and pressures — within normal operating range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4D537" w14:textId="77777777" w:rsidR="00E873C3" w:rsidRDefault="00E873C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SMARTLINK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connected — verify unit shows online in controller</w:t>
            </w:r>
          </w:p>
        </w:tc>
      </w:tr>
    </w:tbl>
    <w:tbl>
      <w:tblPr>
        <w:tblpPr w:leftFromText="180" w:rightFromText="180" w:vertAnchor="text" w:horzAnchor="margin" w:tblpY="46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3584" w14:paraId="510CF582" w14:textId="77777777" w:rsidTr="00D6358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6" w:space="0" w:color="C0392B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761BA" w14:textId="77777777" w:rsidR="00D63584" w:rsidRDefault="00D63584" w:rsidP="00D63584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C0392B"/>
                <w:sz w:val="18"/>
                <w:szCs w:val="18"/>
              </w:rPr>
              <w:t>⚠</w:t>
            </w:r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 ATLAS</w:t>
            </w:r>
            <w:proofErr w:type="gramEnd"/>
            <w:r w:rsidRPr="614E805F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COPCO CONTRACT REQUIREMENT: Customer is responsible for daily and weekly inspections. Inform Atlas Copco of any changes in operational conditions. SMARTLINK must remain connected continuously.</w:t>
            </w:r>
          </w:p>
        </w:tc>
      </w:tr>
    </w:tbl>
    <w:p w14:paraId="7284AFBD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B0B673" w14:textId="5F6D3495" w:rsidR="000146EF" w:rsidRDefault="000146EF" w:rsidP="000146EF">
      <w:pPr>
        <w:pStyle w:val="heading20"/>
        <w:ind w:left="0"/>
      </w:pPr>
      <w:r w:rsidRPr="614E805F">
        <w:lastRenderedPageBreak/>
        <w:t>Escalation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0146EF" w14:paraId="6D741FD7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1CC4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4D84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Immediate 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9146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Follow-Up Required</w:t>
            </w:r>
          </w:p>
        </w:tc>
      </w:tr>
      <w:tr w:rsidR="000146EF" w14:paraId="30A5F9C1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6D26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Oil below minimum on any Class A press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0FF6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press. Halt production on affected unit.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434F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Notify supervisor. WO opened. No restart until oil topped and </w:t>
            </w:r>
            <w:proofErr w:type="gram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cause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identified.</w:t>
            </w:r>
          </w:p>
        </w:tc>
      </w:tr>
      <w:tr w:rsidR="000146EF" w14:paraId="078E307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229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Shared plenum oil low (Large Presses)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3E58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BOTH Large Presses simultaneously.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8BFC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Notify VP Operations. Root cause documented before restart.</w:t>
            </w:r>
          </w:p>
        </w:tc>
      </w:tr>
      <w:tr w:rsidR="000146EF" w14:paraId="6F09A74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0F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Cavitation noise on pump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C84D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press. Do not run.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17F2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Maintenance inspection within 2 hours. WO opened.</w:t>
            </w:r>
          </w:p>
        </w:tc>
      </w:tr>
      <w:tr w:rsidR="000146EF" w14:paraId="29B6654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657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Missed Class A PM (any reason)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B796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Written explanation required same day.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CD28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Root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cause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logged. Corrective action documented. VP Operations review.</w:t>
            </w:r>
          </w:p>
        </w:tc>
      </w:tr>
      <w:tr w:rsidR="000146EF" w14:paraId="32B60E9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18DB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Burning oil smell (Hot Oil Boiler)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7A40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Immediate shutdown + lockout.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CA47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No restart without VP Operations authorization.</w:t>
            </w:r>
          </w:p>
        </w:tc>
      </w:tr>
      <w:tr w:rsidR="000146EF" w14:paraId="6B922CB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6A97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SMARTLINK disconnected (Compressor)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D643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Reconnect immediately.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6CAE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Notify Atlas Copco if not resolved within 24 hrs.</w:t>
            </w:r>
          </w:p>
        </w:tc>
      </w:tr>
    </w:tbl>
    <w:p w14:paraId="12E7B11F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395181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FE89C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AF69D8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84FA5A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9F3664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124D81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152AE3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971156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2122FD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48E759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598352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3BD4EA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9A8C4D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CF7054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3C839B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DCB41C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21DC22" w14:textId="77777777" w:rsidR="000146EF" w:rsidRPr="009822B7" w:rsidRDefault="000146EF" w:rsidP="0097096C">
      <w:pPr>
        <w:spacing w:after="0" w:line="240" w:lineRule="auto"/>
        <w:rPr>
          <w:rFonts w:cs="Times New Roman"/>
          <w:sz w:val="20"/>
          <w:szCs w:val="20"/>
        </w:rPr>
      </w:pPr>
    </w:p>
    <w:p w14:paraId="47092E31" w14:textId="77777777" w:rsidR="0097096C" w:rsidRPr="009822B7" w:rsidRDefault="0097096C" w:rsidP="0097096C">
      <w:pPr>
        <w:spacing w:after="0" w:line="240" w:lineRule="auto"/>
        <w:rPr>
          <w:rFonts w:cs="Times New Roman"/>
          <w:sz w:val="20"/>
          <w:szCs w:val="20"/>
        </w:rPr>
      </w:pPr>
    </w:p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1115"/>
        <w:gridCol w:w="4031"/>
        <w:gridCol w:w="1466"/>
        <w:gridCol w:w="1627"/>
        <w:gridCol w:w="1303"/>
      </w:tblGrid>
      <w:tr w:rsidR="00113657" w:rsidRPr="009822B7" w14:paraId="6FD8225F" w14:textId="77777777" w:rsidTr="004126B5">
        <w:trPr>
          <w:trHeight w:val="302"/>
        </w:trPr>
        <w:tc>
          <w:tcPr>
            <w:tcW w:w="1115" w:type="dxa"/>
          </w:tcPr>
          <w:p w14:paraId="7C2E22D7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Revision</w:t>
            </w:r>
          </w:p>
        </w:tc>
        <w:tc>
          <w:tcPr>
            <w:tcW w:w="4031" w:type="dxa"/>
          </w:tcPr>
          <w:p w14:paraId="10FB907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Reason</w:t>
            </w:r>
          </w:p>
        </w:tc>
        <w:tc>
          <w:tcPr>
            <w:tcW w:w="1466" w:type="dxa"/>
          </w:tcPr>
          <w:p w14:paraId="1DE0D5C2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Revised by</w:t>
            </w:r>
          </w:p>
        </w:tc>
        <w:tc>
          <w:tcPr>
            <w:tcW w:w="1627" w:type="dxa"/>
          </w:tcPr>
          <w:p w14:paraId="5575286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Approved by</w:t>
            </w:r>
          </w:p>
        </w:tc>
        <w:tc>
          <w:tcPr>
            <w:tcW w:w="1303" w:type="dxa"/>
          </w:tcPr>
          <w:p w14:paraId="0A9ACDDC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Date</w:t>
            </w:r>
          </w:p>
        </w:tc>
      </w:tr>
      <w:tr w:rsidR="00113657" w:rsidRPr="009822B7" w14:paraId="71F00967" w14:textId="77777777" w:rsidTr="004126B5">
        <w:trPr>
          <w:trHeight w:val="302"/>
        </w:trPr>
        <w:tc>
          <w:tcPr>
            <w:tcW w:w="1115" w:type="dxa"/>
          </w:tcPr>
          <w:p w14:paraId="51AB9238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Original</w:t>
            </w:r>
          </w:p>
        </w:tc>
        <w:tc>
          <w:tcPr>
            <w:tcW w:w="4031" w:type="dxa"/>
          </w:tcPr>
          <w:p w14:paraId="3E1543FD" w14:textId="6F2B97DB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Initial Re</w:t>
            </w:r>
            <w:r w:rsidR="0097096C"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lease</w:t>
            </w:r>
          </w:p>
        </w:tc>
        <w:tc>
          <w:tcPr>
            <w:tcW w:w="1466" w:type="dxa"/>
          </w:tcPr>
          <w:p w14:paraId="50DE0BFD" w14:textId="124DBBAB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 xml:space="preserve">J </w:t>
            </w:r>
            <w:r w:rsidR="0052334C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Robbins</w:t>
            </w:r>
          </w:p>
        </w:tc>
        <w:tc>
          <w:tcPr>
            <w:tcW w:w="1627" w:type="dxa"/>
          </w:tcPr>
          <w:p w14:paraId="717EC2E5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J Probst</w:t>
            </w:r>
          </w:p>
        </w:tc>
        <w:tc>
          <w:tcPr>
            <w:tcW w:w="1303" w:type="dxa"/>
          </w:tcPr>
          <w:p w14:paraId="2707D12A" w14:textId="378ED950" w:rsidR="00113657" w:rsidRPr="009822B7" w:rsidRDefault="0052334C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4/21/2026</w:t>
            </w:r>
          </w:p>
        </w:tc>
      </w:tr>
      <w:tr w:rsidR="00113657" w:rsidRPr="009822B7" w14:paraId="75D0B981" w14:textId="77777777" w:rsidTr="004126B5">
        <w:trPr>
          <w:trHeight w:val="318"/>
        </w:trPr>
        <w:tc>
          <w:tcPr>
            <w:tcW w:w="1115" w:type="dxa"/>
          </w:tcPr>
          <w:p w14:paraId="20A5A9C2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A</w:t>
            </w:r>
          </w:p>
        </w:tc>
        <w:tc>
          <w:tcPr>
            <w:tcW w:w="4031" w:type="dxa"/>
          </w:tcPr>
          <w:p w14:paraId="0E6E3C57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466" w:type="dxa"/>
          </w:tcPr>
          <w:p w14:paraId="360D864F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627" w:type="dxa"/>
          </w:tcPr>
          <w:p w14:paraId="3FE66116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303" w:type="dxa"/>
          </w:tcPr>
          <w:p w14:paraId="04276169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</w:tr>
      <w:tr w:rsidR="00113657" w:rsidRPr="009822B7" w14:paraId="5B42DD14" w14:textId="77777777" w:rsidTr="004126B5">
        <w:trPr>
          <w:trHeight w:val="286"/>
        </w:trPr>
        <w:tc>
          <w:tcPr>
            <w:tcW w:w="1115" w:type="dxa"/>
          </w:tcPr>
          <w:p w14:paraId="63698B3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B</w:t>
            </w:r>
          </w:p>
        </w:tc>
        <w:tc>
          <w:tcPr>
            <w:tcW w:w="4031" w:type="dxa"/>
          </w:tcPr>
          <w:p w14:paraId="630D9E0E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466" w:type="dxa"/>
          </w:tcPr>
          <w:p w14:paraId="1C757553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627" w:type="dxa"/>
          </w:tcPr>
          <w:p w14:paraId="6122BCC1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303" w:type="dxa"/>
          </w:tcPr>
          <w:p w14:paraId="0CB01C85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</w:tr>
    </w:tbl>
    <w:p w14:paraId="152FB80A" w14:textId="2D855291" w:rsidR="00BE5317" w:rsidRPr="00BE5317" w:rsidRDefault="00BE5317" w:rsidP="00B850EF">
      <w:pPr>
        <w:pStyle w:val="subjectheaders"/>
        <w:numPr>
          <w:ilvl w:val="0"/>
          <w:numId w:val="0"/>
        </w:numPr>
        <w:ind w:left="360" w:hanging="360"/>
      </w:pPr>
    </w:p>
    <w:sectPr w:rsidR="00BE5317" w:rsidRPr="00BE5317" w:rsidSect="0042699E">
      <w:headerReference w:type="default" r:id="rId8"/>
      <w:footerReference w:type="default" r:id="rId9"/>
      <w:pgSz w:w="12240" w:h="15840"/>
      <w:pgMar w:top="1440" w:right="1440" w:bottom="144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8697" w14:textId="77777777" w:rsidR="0081718C" w:rsidRDefault="0081718C" w:rsidP="00C318C7">
      <w:pPr>
        <w:spacing w:after="0" w:line="240" w:lineRule="auto"/>
      </w:pPr>
      <w:r>
        <w:separator/>
      </w:r>
    </w:p>
  </w:endnote>
  <w:endnote w:type="continuationSeparator" w:id="0">
    <w:p w14:paraId="140AFB04" w14:textId="77777777" w:rsidR="0081718C" w:rsidRDefault="0081718C" w:rsidP="00C3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3" w:type="dxa"/>
      <w:tblInd w:w="-992" w:type="dxa"/>
      <w:tblLook w:val="04A0" w:firstRow="1" w:lastRow="0" w:firstColumn="1" w:lastColumn="0" w:noHBand="0" w:noVBand="1"/>
    </w:tblPr>
    <w:tblGrid>
      <w:gridCol w:w="3746"/>
      <w:gridCol w:w="3749"/>
      <w:gridCol w:w="1008"/>
      <w:gridCol w:w="2840"/>
    </w:tblGrid>
    <w:tr w:rsidR="008C2348" w14:paraId="6561A975" w14:textId="77777777" w:rsidTr="008C2348">
      <w:trPr>
        <w:trHeight w:val="263"/>
      </w:trPr>
      <w:tc>
        <w:tcPr>
          <w:tcW w:w="3748" w:type="dxa"/>
          <w:vMerge w:val="restart"/>
        </w:tcPr>
        <w:p w14:paraId="45A06001" w14:textId="21639C30" w:rsidR="0042699E" w:rsidRDefault="000B2747">
          <w:pPr>
            <w:pStyle w:val="Footer"/>
          </w:pPr>
          <w:r w:rsidRPr="00E22C46">
            <w:rPr>
              <w:b/>
              <w:bCs/>
              <w:color w:val="EE0000"/>
              <w:sz w:val="20"/>
              <w:szCs w:val="20"/>
            </w:rPr>
            <w:t>NOTE:  Paper copies of this document are Reference Only.  The Controlled version of this document is its electronic file.</w:t>
          </w:r>
        </w:p>
      </w:tc>
      <w:tc>
        <w:tcPr>
          <w:tcW w:w="3751" w:type="dxa"/>
          <w:vMerge w:val="restart"/>
        </w:tcPr>
        <w:p w14:paraId="348FD14B" w14:textId="5ED06876" w:rsidR="0042699E" w:rsidRPr="000345D8" w:rsidRDefault="000345D8" w:rsidP="000345D8">
          <w:pPr>
            <w:pStyle w:val="Footer"/>
            <w:jc w:val="center"/>
            <w:rPr>
              <w:b/>
              <w:bCs/>
            </w:rPr>
          </w:pPr>
          <w:r w:rsidRPr="000345D8">
            <w:rPr>
              <w:b/>
              <w:bCs/>
            </w:rPr>
            <w:t>Submit Completed Form to a Supervisor or Manager</w:t>
          </w:r>
        </w:p>
      </w:tc>
      <w:tc>
        <w:tcPr>
          <w:tcW w:w="1003" w:type="dxa"/>
          <w:tcBorders>
            <w:right w:val="dotted" w:sz="4" w:space="0" w:color="auto"/>
          </w:tcBorders>
        </w:tcPr>
        <w:p w14:paraId="6D531B36" w14:textId="4CEC042A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Created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0C5CF64D" w14:textId="652592A0" w:rsidR="0042699E" w:rsidRPr="008C2348" w:rsidRDefault="0052334C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4/5/2026</w:t>
          </w:r>
        </w:p>
      </w:tc>
    </w:tr>
    <w:tr w:rsidR="008C2348" w14:paraId="78D5D81D" w14:textId="77777777" w:rsidTr="008C2348">
      <w:trPr>
        <w:trHeight w:val="262"/>
      </w:trPr>
      <w:tc>
        <w:tcPr>
          <w:tcW w:w="3748" w:type="dxa"/>
          <w:vMerge/>
        </w:tcPr>
        <w:p w14:paraId="55598D44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678D39E0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6118B250" w14:textId="1568A397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Released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2FF22DDA" w14:textId="213FB630" w:rsidR="0042699E" w:rsidRPr="008C2348" w:rsidRDefault="0052334C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4/21/2026</w:t>
          </w:r>
        </w:p>
      </w:tc>
    </w:tr>
    <w:tr w:rsidR="008C2348" w14:paraId="538826C9" w14:textId="77777777" w:rsidTr="008C2348">
      <w:trPr>
        <w:trHeight w:val="262"/>
      </w:trPr>
      <w:tc>
        <w:tcPr>
          <w:tcW w:w="3748" w:type="dxa"/>
          <w:vMerge/>
        </w:tcPr>
        <w:p w14:paraId="3ED0BB29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68A8D9A7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5CDE6494" w14:textId="5213AA78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Revis</w:t>
          </w:r>
          <w:r w:rsidR="00AE5E30">
            <w:rPr>
              <w:sz w:val="18"/>
              <w:szCs w:val="18"/>
            </w:rPr>
            <w:t>ion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30B2B9A1" w14:textId="67A03D5E" w:rsidR="0042699E" w:rsidRPr="008C2348" w:rsidRDefault="00AE5E30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Original</w:t>
          </w:r>
        </w:p>
      </w:tc>
    </w:tr>
    <w:tr w:rsidR="008C2348" w14:paraId="1E6DD636" w14:textId="77777777" w:rsidTr="008C2348">
      <w:trPr>
        <w:trHeight w:val="262"/>
      </w:trPr>
      <w:tc>
        <w:tcPr>
          <w:tcW w:w="3748" w:type="dxa"/>
          <w:vMerge/>
        </w:tcPr>
        <w:p w14:paraId="2944C9EF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4F03924A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37B56DC9" w14:textId="63251F32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Approved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57101120" w14:textId="5AB80ED4" w:rsidR="0042699E" w:rsidRPr="008C2348" w:rsidRDefault="00AE5E30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J. Probst</w:t>
          </w:r>
        </w:p>
      </w:tc>
    </w:tr>
  </w:tbl>
  <w:p w14:paraId="7C6AB0AC" w14:textId="77777777" w:rsidR="0042699E" w:rsidRDefault="00426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1437" w14:textId="77777777" w:rsidR="0081718C" w:rsidRDefault="0081718C" w:rsidP="00C318C7">
      <w:pPr>
        <w:spacing w:after="0" w:line="240" w:lineRule="auto"/>
      </w:pPr>
      <w:r>
        <w:separator/>
      </w:r>
    </w:p>
  </w:footnote>
  <w:footnote w:type="continuationSeparator" w:id="0">
    <w:p w14:paraId="79A08EDF" w14:textId="77777777" w:rsidR="0081718C" w:rsidRDefault="0081718C" w:rsidP="00C3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700" w:type="dxa"/>
      <w:tblInd w:w="-1175" w:type="dxa"/>
      <w:tblLook w:val="04A0" w:firstRow="1" w:lastRow="0" w:firstColumn="1" w:lastColumn="0" w:noHBand="0" w:noVBand="1"/>
    </w:tblPr>
    <w:tblGrid>
      <w:gridCol w:w="3064"/>
      <w:gridCol w:w="1346"/>
      <w:gridCol w:w="3819"/>
      <w:gridCol w:w="861"/>
      <w:gridCol w:w="2610"/>
    </w:tblGrid>
    <w:tr w:rsidR="00B54AF2" w:rsidRPr="00B54AF2" w14:paraId="7EFDC2C6" w14:textId="77777777" w:rsidTr="008C2348">
      <w:trPr>
        <w:trHeight w:val="388"/>
      </w:trPr>
      <w:tc>
        <w:tcPr>
          <w:tcW w:w="3064" w:type="dxa"/>
          <w:vMerge w:val="restart"/>
          <w:vAlign w:val="center"/>
        </w:tcPr>
        <w:p w14:paraId="4AAD3636" w14:textId="0B7E4825" w:rsidR="00C318C7" w:rsidRPr="00D63584" w:rsidRDefault="00AE5E30" w:rsidP="00C318C7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F</w:t>
          </w:r>
          <w:r w:rsidR="00C318C7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="0052334C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19-Daily</w:t>
          </w:r>
          <w:r w:rsidR="00D63584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PM</w:t>
          </w:r>
        </w:p>
      </w:tc>
      <w:tc>
        <w:tcPr>
          <w:tcW w:w="5165" w:type="dxa"/>
          <w:gridSpan w:val="2"/>
          <w:vMerge w:val="restart"/>
        </w:tcPr>
        <w:p w14:paraId="7205A568" w14:textId="5C6377A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noProof/>
            </w:rPr>
            <w:drawing>
              <wp:inline distT="0" distB="0" distL="0" distR="0" wp14:anchorId="6AC1B30C" wp14:editId="0B6E813F">
                <wp:extent cx="3075709" cy="717594"/>
                <wp:effectExtent l="0" t="0" r="0" b="6350"/>
                <wp:docPr id="151591854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436" cy="7245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" w:type="dxa"/>
          <w:tcBorders>
            <w:right w:val="dotted" w:sz="4" w:space="0" w:color="auto"/>
          </w:tcBorders>
        </w:tcPr>
        <w:p w14:paraId="1BF01FDB" w14:textId="142BFFB0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What: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5DA78748" w14:textId="3F21AFC3" w:rsidR="00C318C7" w:rsidRPr="0052334C" w:rsidRDefault="0052334C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Daily Preventive 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Maint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</w:tr>
    <w:tr w:rsidR="00B54AF2" w:rsidRPr="00B54AF2" w14:paraId="4C951A36" w14:textId="77777777" w:rsidTr="008C2348">
      <w:trPr>
        <w:trHeight w:val="388"/>
      </w:trPr>
      <w:tc>
        <w:tcPr>
          <w:tcW w:w="3064" w:type="dxa"/>
          <w:vMerge/>
        </w:tcPr>
        <w:p w14:paraId="2E787B1E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5" w:type="dxa"/>
          <w:gridSpan w:val="2"/>
          <w:vMerge/>
        </w:tcPr>
        <w:p w14:paraId="5F17F288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61" w:type="dxa"/>
          <w:tcBorders>
            <w:right w:val="dotted" w:sz="4" w:space="0" w:color="auto"/>
          </w:tcBorders>
        </w:tcPr>
        <w:p w14:paraId="0406E0AF" w14:textId="76FCC758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Where: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34C033EF" w14:textId="515DCEE6" w:rsidR="00C318C7" w:rsidRPr="0052334C" w:rsidRDefault="00D63584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All Class A Equipment</w:t>
          </w:r>
        </w:p>
      </w:tc>
    </w:tr>
    <w:tr w:rsidR="00B54AF2" w:rsidRPr="00B54AF2" w14:paraId="0CB5EDFF" w14:textId="77777777" w:rsidTr="008C2348">
      <w:trPr>
        <w:trHeight w:val="388"/>
      </w:trPr>
      <w:tc>
        <w:tcPr>
          <w:tcW w:w="3064" w:type="dxa"/>
          <w:vMerge/>
        </w:tcPr>
        <w:p w14:paraId="0F1B60E9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5" w:type="dxa"/>
          <w:gridSpan w:val="2"/>
          <w:vMerge/>
        </w:tcPr>
        <w:p w14:paraId="28619593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61" w:type="dxa"/>
          <w:tcBorders>
            <w:right w:val="dotted" w:sz="4" w:space="0" w:color="auto"/>
          </w:tcBorders>
        </w:tcPr>
        <w:p w14:paraId="54DAAB2E" w14:textId="5A7874F3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Who: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42B3F474" w14:textId="2279A1C6" w:rsidR="00C318C7" w:rsidRPr="0052334C" w:rsidRDefault="009F086B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52334C">
            <w:rPr>
              <w:rFonts w:ascii="Times New Roman" w:hAnsi="Times New Roman" w:cs="Times New Roman"/>
              <w:sz w:val="20"/>
              <w:szCs w:val="20"/>
            </w:rPr>
            <w:t>M</w:t>
          </w:r>
          <w:r w:rsidR="0052334C">
            <w:rPr>
              <w:rFonts w:ascii="Times New Roman" w:hAnsi="Times New Roman" w:cs="Times New Roman"/>
              <w:sz w:val="20"/>
              <w:szCs w:val="20"/>
            </w:rPr>
            <w:t>aint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 xml:space="preserve">. </w:t>
          </w:r>
          <w:proofErr w:type="spellStart"/>
          <w:r w:rsidR="0052334C">
            <w:rPr>
              <w:rFonts w:ascii="Times New Roman" w:hAnsi="Times New Roman" w:cs="Times New Roman"/>
              <w:sz w:val="20"/>
              <w:szCs w:val="20"/>
            </w:rPr>
            <w:t>Mgr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>, Plant Mgr.</w:t>
          </w:r>
        </w:p>
      </w:tc>
    </w:tr>
    <w:tr w:rsidR="00C318C7" w:rsidRPr="00B54AF2" w14:paraId="0A4B799F" w14:textId="77777777" w:rsidTr="0042699E">
      <w:trPr>
        <w:trHeight w:val="388"/>
      </w:trPr>
      <w:tc>
        <w:tcPr>
          <w:tcW w:w="3064" w:type="dxa"/>
          <w:vMerge/>
        </w:tcPr>
        <w:p w14:paraId="3A77F9AC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1346" w:type="dxa"/>
          <w:vAlign w:val="center"/>
        </w:tcPr>
        <w:p w14:paraId="4FC9FCCD" w14:textId="292A461D" w:rsidR="00C318C7" w:rsidRPr="00B54AF2" w:rsidRDefault="00C318C7" w:rsidP="00C318C7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sz w:val="20"/>
              <w:szCs w:val="20"/>
            </w:rPr>
            <w:t>File Location</w:t>
          </w:r>
        </w:p>
      </w:tc>
      <w:tc>
        <w:tcPr>
          <w:tcW w:w="7290" w:type="dxa"/>
          <w:gridSpan w:val="3"/>
          <w:vAlign w:val="center"/>
        </w:tcPr>
        <w:p w14:paraId="7556496B" w14:textId="4264F1AB" w:rsidR="00C318C7" w:rsidRPr="00B54AF2" w:rsidRDefault="009822B7" w:rsidP="000B274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</w:t>
          </w:r>
          <w:r w:rsidR="000B2747" w:rsidRPr="000B2747">
            <w:rPr>
              <w:rFonts w:ascii="Times New Roman" w:hAnsi="Times New Roman" w:cs="Times New Roman"/>
            </w:rPr>
            <w:t xml:space="preserve">:\QMS </w:t>
          </w:r>
          <w:r w:rsidR="00924FE9">
            <w:rPr>
              <w:rFonts w:ascii="Times New Roman" w:hAnsi="Times New Roman" w:cs="Times New Roman"/>
            </w:rPr>
            <w:t>CU</w:t>
          </w:r>
          <w:r w:rsidR="00AE5E2F">
            <w:rPr>
              <w:rFonts w:ascii="Times New Roman" w:hAnsi="Times New Roman" w:cs="Times New Roman"/>
            </w:rPr>
            <w:t>R</w:t>
          </w:r>
          <w:r w:rsidR="00924FE9">
            <w:rPr>
              <w:rFonts w:ascii="Times New Roman" w:hAnsi="Times New Roman" w:cs="Times New Roman"/>
            </w:rPr>
            <w:t>RENT</w:t>
          </w:r>
          <w:r w:rsidR="000B2747" w:rsidRPr="000B2747">
            <w:rPr>
              <w:rFonts w:ascii="Times New Roman" w:hAnsi="Times New Roman" w:cs="Times New Roman"/>
            </w:rPr>
            <w:t xml:space="preserve"> COPY\MASTER\</w:t>
          </w:r>
          <w:r w:rsidR="00AE5E30">
            <w:rPr>
              <w:rFonts w:ascii="Times New Roman" w:hAnsi="Times New Roman" w:cs="Times New Roman"/>
            </w:rPr>
            <w:t>Forms</w:t>
          </w:r>
        </w:p>
      </w:tc>
    </w:tr>
  </w:tbl>
  <w:p w14:paraId="116B311C" w14:textId="77777777" w:rsidR="00C318C7" w:rsidRDefault="00C31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35"/>
    <w:multiLevelType w:val="multilevel"/>
    <w:tmpl w:val="21BA59F4"/>
    <w:lvl w:ilvl="0">
      <w:start w:val="1"/>
      <w:numFmt w:val="decimal"/>
      <w:pStyle w:val="subjectheader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007576"/>
    <w:multiLevelType w:val="multilevel"/>
    <w:tmpl w:val="EC587B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2" w15:restartNumberingAfterBreak="0">
    <w:nsid w:val="3D837F63"/>
    <w:multiLevelType w:val="multilevel"/>
    <w:tmpl w:val="874868A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462535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6B05A51"/>
    <w:multiLevelType w:val="hybridMultilevel"/>
    <w:tmpl w:val="91E20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D34B7"/>
    <w:multiLevelType w:val="hybridMultilevel"/>
    <w:tmpl w:val="8EEA3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609D8"/>
    <w:multiLevelType w:val="hybridMultilevel"/>
    <w:tmpl w:val="5BF2A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A389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862389">
    <w:abstractNumId w:val="2"/>
  </w:num>
  <w:num w:numId="2" w16cid:durableId="909388285">
    <w:abstractNumId w:val="7"/>
  </w:num>
  <w:num w:numId="3" w16cid:durableId="1180123139">
    <w:abstractNumId w:val="0"/>
  </w:num>
  <w:num w:numId="4" w16cid:durableId="49311456">
    <w:abstractNumId w:val="3"/>
  </w:num>
  <w:num w:numId="5" w16cid:durableId="1864898674">
    <w:abstractNumId w:val="1"/>
  </w:num>
  <w:num w:numId="6" w16cid:durableId="1508444067">
    <w:abstractNumId w:val="6"/>
  </w:num>
  <w:num w:numId="7" w16cid:durableId="1820683853">
    <w:abstractNumId w:val="5"/>
  </w:num>
  <w:num w:numId="8" w16cid:durableId="2036418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C7"/>
    <w:rsid w:val="000146EF"/>
    <w:rsid w:val="000345D8"/>
    <w:rsid w:val="0006372E"/>
    <w:rsid w:val="00071D02"/>
    <w:rsid w:val="00090745"/>
    <w:rsid w:val="000B2747"/>
    <w:rsid w:val="00113657"/>
    <w:rsid w:val="001A312D"/>
    <w:rsid w:val="0022588F"/>
    <w:rsid w:val="00230386"/>
    <w:rsid w:val="00253D07"/>
    <w:rsid w:val="00254740"/>
    <w:rsid w:val="00271D62"/>
    <w:rsid w:val="002729E4"/>
    <w:rsid w:val="00275EEF"/>
    <w:rsid w:val="002C0084"/>
    <w:rsid w:val="00373116"/>
    <w:rsid w:val="00387E8D"/>
    <w:rsid w:val="003D636F"/>
    <w:rsid w:val="003D7C7F"/>
    <w:rsid w:val="003E6CD9"/>
    <w:rsid w:val="0042699E"/>
    <w:rsid w:val="004823C6"/>
    <w:rsid w:val="004E067D"/>
    <w:rsid w:val="0052334C"/>
    <w:rsid w:val="00541D30"/>
    <w:rsid w:val="00596AC0"/>
    <w:rsid w:val="005A491C"/>
    <w:rsid w:val="005D3349"/>
    <w:rsid w:val="006123DF"/>
    <w:rsid w:val="00711714"/>
    <w:rsid w:val="007A4817"/>
    <w:rsid w:val="0080244C"/>
    <w:rsid w:val="0081718C"/>
    <w:rsid w:val="00836DA1"/>
    <w:rsid w:val="0086395F"/>
    <w:rsid w:val="00883ED0"/>
    <w:rsid w:val="008C2348"/>
    <w:rsid w:val="008F57D9"/>
    <w:rsid w:val="00924FE9"/>
    <w:rsid w:val="0097096C"/>
    <w:rsid w:val="009822B7"/>
    <w:rsid w:val="00984BDD"/>
    <w:rsid w:val="009F086B"/>
    <w:rsid w:val="00A63081"/>
    <w:rsid w:val="00A83E06"/>
    <w:rsid w:val="00AE5E2F"/>
    <w:rsid w:val="00AE5E30"/>
    <w:rsid w:val="00B11B47"/>
    <w:rsid w:val="00B54AF2"/>
    <w:rsid w:val="00B850EF"/>
    <w:rsid w:val="00BE5317"/>
    <w:rsid w:val="00C318C7"/>
    <w:rsid w:val="00C80763"/>
    <w:rsid w:val="00CE67E6"/>
    <w:rsid w:val="00D21897"/>
    <w:rsid w:val="00D362D6"/>
    <w:rsid w:val="00D406AD"/>
    <w:rsid w:val="00D54949"/>
    <w:rsid w:val="00D63584"/>
    <w:rsid w:val="00E873C3"/>
    <w:rsid w:val="00EB610B"/>
    <w:rsid w:val="00EC06BB"/>
    <w:rsid w:val="00ED39CD"/>
    <w:rsid w:val="00EF6655"/>
    <w:rsid w:val="00F4104E"/>
    <w:rsid w:val="00FE1F20"/>
    <w:rsid w:val="00FF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9EE75"/>
  <w15:chartTrackingRefBased/>
  <w15:docId w15:val="{DD781B65-8C5F-487C-92D8-068FF63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0EF"/>
  </w:style>
  <w:style w:type="paragraph" w:styleId="Heading1">
    <w:name w:val="heading 1"/>
    <w:basedOn w:val="Normal"/>
    <w:next w:val="Normal"/>
    <w:link w:val="Heading1Char"/>
    <w:uiPriority w:val="9"/>
    <w:qFormat/>
    <w:rsid w:val="00C318C7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C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C7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C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C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C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C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C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C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3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8C7"/>
  </w:style>
  <w:style w:type="paragraph" w:styleId="Footer">
    <w:name w:val="footer"/>
    <w:basedOn w:val="Normal"/>
    <w:link w:val="Foot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8C7"/>
  </w:style>
  <w:style w:type="table" w:styleId="TableGrid">
    <w:name w:val="Table Grid"/>
    <w:basedOn w:val="TableNormal"/>
    <w:uiPriority w:val="39"/>
    <w:rsid w:val="00C3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6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99E"/>
    <w:rPr>
      <w:color w:val="605E5C"/>
      <w:shd w:val="clear" w:color="auto" w:fill="E1DFDD"/>
    </w:rPr>
  </w:style>
  <w:style w:type="paragraph" w:styleId="TOAHeading">
    <w:name w:val="toa heading"/>
    <w:basedOn w:val="Normal"/>
    <w:next w:val="Normal"/>
    <w:uiPriority w:val="99"/>
    <w:semiHidden/>
    <w:unhideWhenUsed/>
    <w:rsid w:val="00D5494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customStyle="1" w:styleId="subjectheaders">
    <w:name w:val="subject headers"/>
    <w:basedOn w:val="ListParagraph"/>
    <w:link w:val="subjectheadersChar"/>
    <w:qFormat/>
    <w:rsid w:val="00BE5317"/>
    <w:pPr>
      <w:numPr>
        <w:numId w:val="3"/>
      </w:numPr>
    </w:pPr>
    <w:rPr>
      <w:b/>
      <w:sz w:val="28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5317"/>
  </w:style>
  <w:style w:type="character" w:customStyle="1" w:styleId="subjectheadersChar">
    <w:name w:val="subject headers Char"/>
    <w:basedOn w:val="ListParagraphChar"/>
    <w:link w:val="subjectheaders"/>
    <w:rsid w:val="00BE5317"/>
    <w:rPr>
      <w:b/>
      <w:sz w:val="28"/>
      <w:u w:val="single"/>
    </w:rPr>
  </w:style>
  <w:style w:type="paragraph" w:customStyle="1" w:styleId="heading10">
    <w:name w:val="heading 10"/>
    <w:qFormat/>
    <w:rsid w:val="00071D02"/>
    <w:pPr>
      <w:shd w:val="clear" w:color="auto" w:fill="1B2A4A"/>
      <w:spacing w:before="280" w:after="120" w:line="240" w:lineRule="auto"/>
      <w:ind w:left="200" w:right="200"/>
      <w:outlineLvl w:val="0"/>
    </w:pPr>
    <w:rPr>
      <w:rFonts w:ascii="Arial" w:eastAsia="Arial" w:hAnsi="Arial" w:cs="Arial"/>
      <w:b/>
      <w:bCs/>
      <w:color w:val="FFFFFF"/>
      <w:kern w:val="0"/>
      <w:sz w:val="28"/>
      <w:szCs w:val="28"/>
      <w14:ligatures w14:val="none"/>
    </w:rPr>
  </w:style>
  <w:style w:type="paragraph" w:customStyle="1" w:styleId="heading20">
    <w:name w:val="heading 20"/>
    <w:qFormat/>
    <w:rsid w:val="000146EF"/>
    <w:pPr>
      <w:shd w:val="clear" w:color="auto" w:fill="C9A84C"/>
      <w:spacing w:before="200" w:after="80" w:line="240" w:lineRule="auto"/>
      <w:ind w:left="160" w:right="160"/>
      <w:outlineLvl w:val="1"/>
    </w:pPr>
    <w:rPr>
      <w:rFonts w:ascii="Arial" w:eastAsia="Arial" w:hAnsi="Arial" w:cs="Arial"/>
      <w:b/>
      <w:bCs/>
      <w:color w:val="FFFFF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AC59-3352-44D4-B874-B347E606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919</Words>
  <Characters>4660</Characters>
  <Application>Microsoft Office Word</Application>
  <DocSecurity>0</DocSecurity>
  <Lines>665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Horanburg</dc:creator>
  <cp:keywords/>
  <dc:description/>
  <cp:lastModifiedBy>Joe Probst</cp:lastModifiedBy>
  <cp:revision>7</cp:revision>
  <dcterms:created xsi:type="dcterms:W3CDTF">2026-04-20T14:33:00Z</dcterms:created>
  <dcterms:modified xsi:type="dcterms:W3CDTF">2026-04-20T15:12:00Z</dcterms:modified>
</cp:coreProperties>
</file>