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E4273" w14:textId="77777777" w:rsidR="00C65817" w:rsidRDefault="00000000">
      <w:pPr>
        <w:spacing w:before="720" w:after="120"/>
        <w:jc w:val="center"/>
      </w:pPr>
      <w:r>
        <w:rPr>
          <w:b/>
          <w:bCs/>
          <w:color w:val="1A2B4A"/>
          <w:sz w:val="52"/>
          <w:szCs w:val="52"/>
        </w:rPr>
        <w:t>SYSTÈME DE RÉSERVATION</w:t>
      </w:r>
    </w:p>
    <w:p w14:paraId="1757ED01" w14:textId="77777777" w:rsidR="00C65817" w:rsidRDefault="00000000">
      <w:pPr>
        <w:spacing w:after="120"/>
        <w:jc w:val="center"/>
      </w:pPr>
      <w:r>
        <w:rPr>
          <w:b/>
          <w:bCs/>
          <w:color w:val="2E86C1"/>
          <w:sz w:val="52"/>
          <w:szCs w:val="52"/>
        </w:rPr>
        <w:t>DE VÉHICULES</w:t>
      </w:r>
    </w:p>
    <w:p w14:paraId="232BEDD2" w14:textId="77777777" w:rsidR="00C65817" w:rsidRDefault="00000000">
      <w:pPr>
        <w:spacing w:before="60" w:after="480"/>
        <w:jc w:val="center"/>
      </w:pPr>
      <w:r>
        <w:rPr>
          <w:i/>
          <w:iCs/>
          <w:color w:val="6B7280"/>
          <w:sz w:val="26"/>
          <w:szCs w:val="26"/>
        </w:rPr>
        <w:t>GIA Vehicle Booking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65817" w14:paraId="65C02750"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shd w:val="clear" w:color="auto" w:fill="1A2B4A"/>
            <w:tcMar>
              <w:top w:w="160" w:type="dxa"/>
              <w:left w:w="200" w:type="dxa"/>
              <w:bottom w:w="160" w:type="dxa"/>
              <w:right w:w="200" w:type="dxa"/>
            </w:tcMar>
          </w:tcPr>
          <w:p w14:paraId="674F5C71" w14:textId="77777777" w:rsidR="00C65817" w:rsidRDefault="00000000">
            <w:pPr>
              <w:jc w:val="center"/>
            </w:pPr>
            <w:r>
              <w:rPr>
                <w:color w:val="AABBCC"/>
                <w:sz w:val="20"/>
                <w:szCs w:val="20"/>
              </w:rPr>
              <w:t>Test Technique</w:t>
            </w:r>
          </w:p>
          <w:p w14:paraId="6A9A3C01" w14:textId="77777777" w:rsidR="00C65817" w:rsidRDefault="00000000">
            <w:pPr>
              <w:jc w:val="center"/>
            </w:pPr>
            <w:r>
              <w:rPr>
                <w:b/>
                <w:bCs/>
                <w:color w:val="FFFFFF"/>
                <w:sz w:val="24"/>
                <w:szCs w:val="24"/>
              </w:rPr>
              <w:t>Développeur Full Stack</w:t>
            </w:r>
          </w:p>
        </w:tc>
        <w:tc>
          <w:tcPr>
            <w:tcW w:w="4680" w:type="dxa"/>
            <w:tcBorders>
              <w:top w:val="none" w:sz="0" w:space="0" w:color="FFFFFF"/>
              <w:left w:val="none" w:sz="0" w:space="0" w:color="FFFFFF"/>
              <w:bottom w:val="none" w:sz="0" w:space="0" w:color="FFFFFF"/>
              <w:right w:val="none" w:sz="0" w:space="0" w:color="FFFFFF"/>
            </w:tcBorders>
            <w:shd w:val="clear" w:color="auto" w:fill="2E86C1"/>
            <w:tcMar>
              <w:top w:w="160" w:type="dxa"/>
              <w:left w:w="200" w:type="dxa"/>
              <w:bottom w:w="160" w:type="dxa"/>
              <w:right w:w="200" w:type="dxa"/>
            </w:tcMar>
          </w:tcPr>
          <w:p w14:paraId="39FCF437" w14:textId="77777777" w:rsidR="00C65817" w:rsidRDefault="00000000">
            <w:pPr>
              <w:jc w:val="center"/>
            </w:pPr>
            <w:r>
              <w:rPr>
                <w:color w:val="D0E8F5"/>
                <w:sz w:val="20"/>
                <w:szCs w:val="20"/>
              </w:rPr>
              <w:t>Soumis le</w:t>
            </w:r>
          </w:p>
          <w:p w14:paraId="3831B381" w14:textId="00823402" w:rsidR="00C65817" w:rsidRDefault="00000000">
            <w:pPr>
              <w:jc w:val="center"/>
            </w:pPr>
            <w:r>
              <w:rPr>
                <w:b/>
                <w:bCs/>
                <w:color w:val="FFFFFF"/>
                <w:sz w:val="24"/>
                <w:szCs w:val="24"/>
              </w:rPr>
              <w:t>1</w:t>
            </w:r>
            <w:r w:rsidR="007F690C">
              <w:rPr>
                <w:b/>
                <w:bCs/>
                <w:color w:val="FFFFFF"/>
                <w:sz w:val="24"/>
                <w:szCs w:val="24"/>
              </w:rPr>
              <w:t>5</w:t>
            </w:r>
            <w:r>
              <w:rPr>
                <w:b/>
                <w:bCs/>
                <w:color w:val="FFFFFF"/>
                <w:sz w:val="24"/>
                <w:szCs w:val="24"/>
              </w:rPr>
              <w:t xml:space="preserve"> Février 2026</w:t>
            </w:r>
          </w:p>
        </w:tc>
      </w:tr>
    </w:tbl>
    <w:p w14:paraId="17B124E5" w14:textId="77777777" w:rsidR="00C65817" w:rsidRDefault="00C65817">
      <w:pPr>
        <w:spacing w:before="80" w:after="80"/>
      </w:pPr>
    </w:p>
    <w:p w14:paraId="01E13033" w14:textId="77777777" w:rsidR="00C65817" w:rsidRDefault="00000000">
      <w:r>
        <w:br w:type="page"/>
      </w:r>
    </w:p>
    <w:p w14:paraId="3702C12F" w14:textId="77777777" w:rsidR="00C65817" w:rsidRDefault="00000000">
      <w:pPr>
        <w:pStyle w:val="Heading1"/>
      </w:pPr>
      <w:r>
        <w:lastRenderedPageBreak/>
        <w:t>1. Présentation du Projet</w:t>
      </w:r>
    </w:p>
    <w:p w14:paraId="7FBA0BCD" w14:textId="77777777" w:rsidR="00C65817" w:rsidRDefault="00000000">
      <w:pPr>
        <w:spacing w:before="60" w:after="60"/>
      </w:pPr>
      <w:r>
        <w:rPr>
          <w:color w:val="374151"/>
        </w:rPr>
        <w:t>GIA Vehicle Booking System est une application web full stack permettant la réservation de véhicules en ligne. Elle offre une interface moderne pour les clients et un tableau de bord complet pour les administrateurs.</w:t>
      </w:r>
    </w:p>
    <w:p w14:paraId="1F63C59D" w14:textId="77777777" w:rsidR="00C65817" w:rsidRDefault="00C65817">
      <w:pPr>
        <w:spacing w:before="80" w:after="80"/>
      </w:pPr>
    </w:p>
    <w:p w14:paraId="51A0E18A" w14:textId="77777777" w:rsidR="00C65817" w:rsidRDefault="00000000">
      <w:pPr>
        <w:pStyle w:val="Heading2"/>
      </w:pPr>
      <w:r>
        <w:t>1.1 Fonctionnalités principales</w:t>
      </w:r>
    </w:p>
    <w:p w14:paraId="23F94C3E" w14:textId="77777777" w:rsidR="00C65817" w:rsidRDefault="00000000">
      <w:pPr>
        <w:pStyle w:val="ListParagraph"/>
        <w:numPr>
          <w:ilvl w:val="0"/>
          <w:numId w:val="2"/>
        </w:numPr>
        <w:spacing w:before="40" w:after="40"/>
      </w:pPr>
      <w:r>
        <w:rPr>
          <w:color w:val="374151"/>
        </w:rPr>
        <w:t>Inscription et authentification sécurisée avec JWT (RS256)</w:t>
      </w:r>
    </w:p>
    <w:p w14:paraId="2DEEA996" w14:textId="77777777" w:rsidR="00C65817" w:rsidRDefault="00000000">
      <w:pPr>
        <w:pStyle w:val="ListParagraph"/>
        <w:numPr>
          <w:ilvl w:val="0"/>
          <w:numId w:val="2"/>
        </w:numPr>
        <w:spacing w:before="40" w:after="40"/>
      </w:pPr>
      <w:r>
        <w:rPr>
          <w:color w:val="374151"/>
        </w:rPr>
        <w:t>Catalogue de véhicules avec filtres (catégorie, carburant, transmission, prix)</w:t>
      </w:r>
    </w:p>
    <w:p w14:paraId="37ECA8C6" w14:textId="363EA0E2" w:rsidR="00C65817" w:rsidRDefault="00000000">
      <w:pPr>
        <w:pStyle w:val="ListParagraph"/>
        <w:numPr>
          <w:ilvl w:val="0"/>
          <w:numId w:val="2"/>
        </w:numPr>
        <w:spacing w:before="40" w:after="40"/>
      </w:pPr>
      <w:r>
        <w:rPr>
          <w:color w:val="374151"/>
        </w:rPr>
        <w:t>Réservation en ligne avec vérification des disponibilités en tem</w:t>
      </w:r>
      <w:r w:rsidR="00D74D57">
        <w:rPr>
          <w:color w:val="374151"/>
        </w:rPr>
        <w:t>,</w:t>
      </w:r>
      <w:r>
        <w:rPr>
          <w:color w:val="374151"/>
        </w:rPr>
        <w:t>ps réel</w:t>
      </w:r>
    </w:p>
    <w:p w14:paraId="0D138023" w14:textId="77777777" w:rsidR="00C65817" w:rsidRDefault="00000000">
      <w:pPr>
        <w:pStyle w:val="ListParagraph"/>
        <w:numPr>
          <w:ilvl w:val="0"/>
          <w:numId w:val="2"/>
        </w:numPr>
        <w:spacing w:before="40" w:after="40"/>
      </w:pPr>
      <w:r>
        <w:rPr>
          <w:color w:val="374151"/>
        </w:rPr>
        <w:t>Dashboard client : historique des réservations, statuts</w:t>
      </w:r>
    </w:p>
    <w:p w14:paraId="402767C7" w14:textId="77777777" w:rsidR="00C65817" w:rsidRDefault="00000000">
      <w:pPr>
        <w:pStyle w:val="ListParagraph"/>
        <w:numPr>
          <w:ilvl w:val="0"/>
          <w:numId w:val="2"/>
        </w:numPr>
        <w:spacing w:before="40" w:after="40"/>
      </w:pPr>
      <w:r>
        <w:rPr>
          <w:color w:val="374151"/>
        </w:rPr>
        <w:t>Dashboard admin : gestion complète (véhicules CRUD, réservations, utilisateurs)</w:t>
      </w:r>
    </w:p>
    <w:p w14:paraId="42C50573" w14:textId="77777777" w:rsidR="00C65817" w:rsidRDefault="00000000">
      <w:pPr>
        <w:pStyle w:val="ListParagraph"/>
        <w:numPr>
          <w:ilvl w:val="0"/>
          <w:numId w:val="2"/>
        </w:numPr>
        <w:spacing w:before="40" w:after="40"/>
      </w:pPr>
      <w:r>
        <w:rPr>
          <w:color w:val="374151"/>
        </w:rPr>
        <w:t>Notifications par email (confirmation, bienvenue, réinitialisation de mot de passe)</w:t>
      </w:r>
    </w:p>
    <w:p w14:paraId="1B6EE38C" w14:textId="77777777" w:rsidR="00C65817" w:rsidRDefault="00000000">
      <w:pPr>
        <w:pStyle w:val="ListParagraph"/>
        <w:numPr>
          <w:ilvl w:val="0"/>
          <w:numId w:val="2"/>
        </w:numPr>
        <w:spacing w:before="40" w:after="40"/>
      </w:pPr>
      <w:r>
        <w:rPr>
          <w:color w:val="374151"/>
        </w:rPr>
        <w:t>Interface bilingue FR / EN avec changement instantané</w:t>
      </w:r>
    </w:p>
    <w:p w14:paraId="081C3260" w14:textId="77777777" w:rsidR="00C65817" w:rsidRDefault="00000000">
      <w:pPr>
        <w:pStyle w:val="ListParagraph"/>
        <w:numPr>
          <w:ilvl w:val="0"/>
          <w:numId w:val="2"/>
        </w:numPr>
        <w:spacing w:before="40" w:after="40"/>
      </w:pPr>
      <w:r>
        <w:rPr>
          <w:color w:val="374151"/>
        </w:rPr>
        <w:t>Design responsive (mobile, tablette, desktop)</w:t>
      </w:r>
    </w:p>
    <w:p w14:paraId="3CC54F69" w14:textId="77777777" w:rsidR="00C65817" w:rsidRDefault="00C65817">
      <w:pPr>
        <w:spacing w:before="80" w:after="80"/>
      </w:pPr>
    </w:p>
    <w:p w14:paraId="7884545F" w14:textId="77777777" w:rsidR="00C65817" w:rsidRDefault="00000000">
      <w:pPr>
        <w:pStyle w:val="Heading2"/>
      </w:pPr>
      <w:r>
        <w:t>1.2 Charte graphique GIA Group</w:t>
      </w:r>
    </w:p>
    <w:p w14:paraId="07A5A991" w14:textId="77777777" w:rsidR="00C65817" w:rsidRDefault="00000000">
      <w:pPr>
        <w:spacing w:before="60" w:after="60"/>
      </w:pPr>
      <w:r>
        <w:rPr>
          <w:color w:val="374151"/>
        </w:rPr>
        <w:t>L'interface respecte la charte graphique de GIA Group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473DFC73"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7966C643" w14:textId="77777777" w:rsidR="00C65817" w:rsidRDefault="00000000">
            <w:r>
              <w:rPr>
                <w:b/>
                <w:bCs/>
                <w:color w:val="FFFFFF"/>
                <w:sz w:val="20"/>
                <w:szCs w:val="20"/>
              </w:rPr>
              <w:t>Élément</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76D0E715" w14:textId="77777777" w:rsidR="00C65817" w:rsidRDefault="00000000">
            <w:r>
              <w:rPr>
                <w:b/>
                <w:bCs/>
                <w:color w:val="FFFFFF"/>
                <w:sz w:val="20"/>
                <w:szCs w:val="20"/>
              </w:rPr>
              <w:t>Valeur</w:t>
            </w:r>
          </w:p>
        </w:tc>
      </w:tr>
      <w:tr w:rsidR="00C65817" w:rsidRPr="007F690C" w14:paraId="004A2A81"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00AB04E" w14:textId="77777777" w:rsidR="00C65817" w:rsidRDefault="00000000">
            <w:r>
              <w:rPr>
                <w:color w:val="1A2B4A"/>
                <w:sz w:val="20"/>
                <w:szCs w:val="20"/>
              </w:rPr>
              <w:t>Couleur principale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51A62B9" w14:textId="6148E0F6" w:rsidR="00C65817" w:rsidRPr="007F690C" w:rsidRDefault="00000000">
            <w:pPr>
              <w:rPr>
                <w:lang w:val="en-ZA"/>
              </w:rPr>
            </w:pPr>
            <w:r w:rsidRPr="007F690C">
              <w:rPr>
                <w:color w:val="374151"/>
                <w:sz w:val="20"/>
                <w:szCs w:val="20"/>
                <w:lang w:val="en-ZA"/>
              </w:rPr>
              <w:t>#</w:t>
            </w:r>
            <w:r w:rsidR="00DA116C">
              <w:rPr>
                <w:color w:val="374151"/>
                <w:sz w:val="20"/>
                <w:szCs w:val="20"/>
                <w:lang w:val="en-ZA"/>
              </w:rPr>
              <w:t>2A3180</w:t>
            </w:r>
            <w:r w:rsidRPr="007F690C">
              <w:rPr>
                <w:color w:val="374151"/>
                <w:sz w:val="20"/>
                <w:szCs w:val="20"/>
                <w:lang w:val="en-ZA"/>
              </w:rPr>
              <w:t xml:space="preserve"> — Bleu marine (primary-dark)</w:t>
            </w:r>
          </w:p>
        </w:tc>
      </w:tr>
      <w:tr w:rsidR="00C65817" w:rsidRPr="007F690C" w14:paraId="0B92E45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84D3B6E" w14:textId="77777777" w:rsidR="00C65817" w:rsidRDefault="00000000">
            <w:r>
              <w:rPr>
                <w:color w:val="1A2B4A"/>
                <w:sz w:val="20"/>
                <w:szCs w:val="20"/>
              </w:rPr>
              <w:t>Couleur secondaire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5EDB705" w14:textId="1EF5D8A0" w:rsidR="00C65817" w:rsidRPr="007F690C" w:rsidRDefault="00000000">
            <w:pPr>
              <w:rPr>
                <w:lang w:val="en-ZA"/>
              </w:rPr>
            </w:pPr>
            <w:r w:rsidRPr="007F690C">
              <w:rPr>
                <w:color w:val="374151"/>
                <w:sz w:val="20"/>
                <w:szCs w:val="20"/>
                <w:lang w:val="en-ZA"/>
              </w:rPr>
              <w:t>#</w:t>
            </w:r>
            <w:r w:rsidR="00DA116C">
              <w:rPr>
                <w:color w:val="374151"/>
                <w:sz w:val="20"/>
                <w:szCs w:val="20"/>
                <w:lang w:val="en-ZA"/>
              </w:rPr>
              <w:t>189CD9</w:t>
            </w:r>
            <w:r w:rsidRPr="007F690C">
              <w:rPr>
                <w:color w:val="374151"/>
                <w:sz w:val="20"/>
                <w:szCs w:val="20"/>
                <w:lang w:val="en-ZA"/>
              </w:rPr>
              <w:t xml:space="preserve"> — Bleu GIA (primary-light)</w:t>
            </w:r>
          </w:p>
        </w:tc>
      </w:tr>
      <w:tr w:rsidR="00C65817" w14:paraId="0F61D01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D4E361F" w14:textId="77777777" w:rsidR="00C65817" w:rsidRDefault="00000000">
            <w:r>
              <w:rPr>
                <w:color w:val="1A2B4A"/>
                <w:sz w:val="20"/>
                <w:szCs w:val="20"/>
              </w:rPr>
              <w:t>Fond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C7F014D" w14:textId="08339BA7" w:rsidR="00C65817" w:rsidRPr="004747A7" w:rsidRDefault="00000000">
            <w:pPr>
              <w:rPr>
                <w:color w:val="374151"/>
                <w:sz w:val="20"/>
                <w:szCs w:val="20"/>
              </w:rPr>
            </w:pPr>
            <w:r>
              <w:rPr>
                <w:color w:val="374151"/>
                <w:sz w:val="20"/>
                <w:szCs w:val="20"/>
              </w:rPr>
              <w:t>#</w:t>
            </w:r>
            <w:r w:rsidR="004747A7" w:rsidRPr="004747A7">
              <w:rPr>
                <w:color w:val="374151"/>
                <w:sz w:val="20"/>
                <w:szCs w:val="20"/>
              </w:rPr>
              <w:t>FFFFFF</w:t>
            </w:r>
            <w:r>
              <w:rPr>
                <w:color w:val="374151"/>
                <w:sz w:val="20"/>
                <w:szCs w:val="20"/>
              </w:rPr>
              <w:t>— Gris clair neutre</w:t>
            </w:r>
          </w:p>
        </w:tc>
      </w:tr>
      <w:tr w:rsidR="00C65817" w14:paraId="4DF86907"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67922DA" w14:textId="77777777" w:rsidR="00C65817" w:rsidRDefault="00000000">
            <w:r>
              <w:rPr>
                <w:color w:val="1A2B4A"/>
                <w:sz w:val="20"/>
                <w:szCs w:val="20"/>
              </w:rPr>
              <w:t>Typographie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3AE1E1" w14:textId="77777777" w:rsidR="00C65817" w:rsidRDefault="00000000">
            <w:r>
              <w:rPr>
                <w:color w:val="374151"/>
                <w:sz w:val="20"/>
                <w:szCs w:val="20"/>
              </w:rPr>
              <w:t>Inter (Google Fonts) — lisible, moderne</w:t>
            </w:r>
          </w:p>
        </w:tc>
      </w:tr>
      <w:tr w:rsidR="00C65817" w14:paraId="19A0FC12"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DE207C9" w14:textId="77777777" w:rsidR="00C65817" w:rsidRDefault="00000000">
            <w:r>
              <w:rPr>
                <w:color w:val="1A2B4A"/>
                <w:sz w:val="20"/>
                <w:szCs w:val="20"/>
              </w:rPr>
              <w:t>Style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351867A" w14:textId="77777777" w:rsidR="00C65817" w:rsidRDefault="00000000">
            <w:r>
              <w:rPr>
                <w:color w:val="374151"/>
                <w:sz w:val="20"/>
                <w:szCs w:val="20"/>
              </w:rPr>
              <w:t>Minimaliste, cartes arrondies, ombres douces</w:t>
            </w:r>
          </w:p>
        </w:tc>
      </w:tr>
    </w:tbl>
    <w:p w14:paraId="4FF2FADB" w14:textId="77777777" w:rsidR="00C65817" w:rsidRDefault="00C65817">
      <w:pPr>
        <w:spacing w:before="80" w:after="80"/>
      </w:pPr>
    </w:p>
    <w:p w14:paraId="378E85DE" w14:textId="77777777" w:rsidR="00C65817" w:rsidRDefault="00C65817">
      <w:pPr>
        <w:pBdr>
          <w:bottom w:val="single" w:sz="1" w:space="0" w:color="D1D5DB"/>
        </w:pBdr>
        <w:spacing w:before="160" w:after="160"/>
      </w:pPr>
    </w:p>
    <w:p w14:paraId="71B2551C" w14:textId="77777777" w:rsidR="00C65817" w:rsidRDefault="00000000">
      <w:pPr>
        <w:pStyle w:val="Heading1"/>
      </w:pPr>
      <w:r>
        <w:t>2. Architecture Technique</w:t>
      </w:r>
    </w:p>
    <w:p w14:paraId="61780D9A" w14:textId="77777777" w:rsidR="00C65817" w:rsidRDefault="00C65817">
      <w:pPr>
        <w:spacing w:before="80" w:after="80"/>
      </w:pPr>
    </w:p>
    <w:p w14:paraId="55AEC5A7" w14:textId="77777777" w:rsidR="00C65817" w:rsidRDefault="00000000">
      <w:pPr>
        <w:pStyle w:val="Heading2"/>
      </w:pPr>
      <w:r>
        <w:t>2.1 Vue d'ensemble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5817" w14:paraId="636150A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14:paraId="2CE18969" w14:textId="77777777" w:rsidR="00C65817" w:rsidRDefault="00000000">
            <w:r>
              <w:rPr>
                <w:color w:val="1F2937"/>
              </w:rPr>
              <w:t>Architecture : Monorepo avec séparation frontend / backend Communication : API REST JSON | Authentification : JWT Bearer Token</w:t>
            </w:r>
          </w:p>
        </w:tc>
      </w:tr>
    </w:tbl>
    <w:p w14:paraId="275F9911" w14:textId="77777777" w:rsidR="00C65817" w:rsidRDefault="00C65817">
      <w:pPr>
        <w:spacing w:before="80" w:after="80"/>
      </w:pPr>
    </w:p>
    <w:p w14:paraId="197FF3D3" w14:textId="77777777" w:rsidR="00C65817" w:rsidRDefault="00000000">
      <w:pPr>
        <w:spacing w:before="60" w:after="60"/>
      </w:pPr>
      <w:r>
        <w:rPr>
          <w:color w:val="374151"/>
        </w:rPr>
        <w:t>Le projet est structuré en deux applications indépendantes au sein d'un même dépôt Git :</w:t>
      </w:r>
    </w:p>
    <w:p w14:paraId="5CB9A68A" w14:textId="77777777" w:rsidR="00C65817" w:rsidRPr="007F690C" w:rsidRDefault="00000000">
      <w:pPr>
        <w:pStyle w:val="ListParagraph"/>
        <w:numPr>
          <w:ilvl w:val="0"/>
          <w:numId w:val="2"/>
        </w:numPr>
        <w:spacing w:before="40" w:after="40"/>
        <w:rPr>
          <w:lang w:val="en-ZA"/>
        </w:rPr>
      </w:pPr>
      <w:r w:rsidRPr="007F690C">
        <w:rPr>
          <w:color w:val="374151"/>
          <w:lang w:val="en-ZA"/>
        </w:rPr>
        <w:t>backend/ — API REST Node.js/Express avec TypeScript</w:t>
      </w:r>
    </w:p>
    <w:p w14:paraId="5936E182" w14:textId="77777777" w:rsidR="00C65817" w:rsidRPr="007F690C" w:rsidRDefault="00000000">
      <w:pPr>
        <w:pStyle w:val="ListParagraph"/>
        <w:numPr>
          <w:ilvl w:val="0"/>
          <w:numId w:val="2"/>
        </w:numPr>
        <w:spacing w:before="40" w:after="40"/>
      </w:pPr>
      <w:r>
        <w:rPr>
          <w:color w:val="374151"/>
        </w:rPr>
        <w:t>frontend/ — SPA React avec Vite et TypeScript</w:t>
      </w:r>
    </w:p>
    <w:p w14:paraId="2FB72D34" w14:textId="77777777" w:rsidR="007F690C" w:rsidRDefault="007F690C" w:rsidP="007F690C">
      <w:pPr>
        <w:spacing w:before="40" w:after="40"/>
      </w:pPr>
    </w:p>
    <w:p w14:paraId="31B233C8" w14:textId="77777777" w:rsidR="007F690C" w:rsidRDefault="007F690C" w:rsidP="007F690C">
      <w:pPr>
        <w:spacing w:before="40" w:after="40"/>
      </w:pPr>
    </w:p>
    <w:p w14:paraId="7517FE11" w14:textId="77777777" w:rsidR="007F690C" w:rsidRDefault="007F690C" w:rsidP="007F690C">
      <w:pPr>
        <w:spacing w:before="40" w:after="40"/>
      </w:pPr>
    </w:p>
    <w:p w14:paraId="64F73B3A" w14:textId="77777777" w:rsidR="007F690C" w:rsidRDefault="007F690C" w:rsidP="007F690C">
      <w:pPr>
        <w:spacing w:before="40" w:after="40"/>
      </w:pPr>
    </w:p>
    <w:p w14:paraId="29762F37" w14:textId="77777777" w:rsidR="00C65817" w:rsidRDefault="00C65817">
      <w:pPr>
        <w:spacing w:before="80" w:after="80"/>
      </w:pPr>
    </w:p>
    <w:p w14:paraId="35FE158A" w14:textId="77777777" w:rsidR="00C65817" w:rsidRDefault="00000000">
      <w:pPr>
        <w:pStyle w:val="Heading2"/>
      </w:pPr>
      <w:r>
        <w:lastRenderedPageBreak/>
        <w:t>2.2 Structure des dossiers</w:t>
      </w:r>
    </w:p>
    <w:p w14:paraId="6F8D30B0"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gia-vehicle-booking/</w:t>
      </w:r>
    </w:p>
    <w:p w14:paraId="1691BCD0"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backend/</w:t>
      </w:r>
    </w:p>
    <w:p w14:paraId="70052830"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src/</w:t>
      </w:r>
    </w:p>
    <w:p w14:paraId="10E3B539"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controllers/     # Logique métier par ressource</w:t>
      </w:r>
    </w:p>
    <w:p w14:paraId="0AAC01E2"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middleware/       # Auth, erreurs, rate limiting</w:t>
      </w:r>
    </w:p>
    <w:p w14:paraId="03D0FB18"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routes/           # Définition des endpoints</w:t>
      </w:r>
    </w:p>
    <w:p w14:paraId="033D7FD8"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services/         # Email (Nodemailer)</w:t>
      </w:r>
    </w:p>
    <w:p w14:paraId="695E36D1"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utils/            # Prisma, Logger, JWT</w:t>
      </w:r>
    </w:p>
    <w:p w14:paraId="5E69D65B"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prisma/</w:t>
      </w:r>
    </w:p>
    <w:p w14:paraId="1D513727"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 schema.prisma    # Modèle de données</w:t>
      </w:r>
    </w:p>
    <w:p w14:paraId="4FBDA1B1"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 .env                 # Variables d'environnement</w:t>
      </w:r>
    </w:p>
    <w:p w14:paraId="38F0EAED"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frontend/</w:t>
      </w:r>
    </w:p>
    <w:p w14:paraId="0D7167F5"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src/</w:t>
      </w:r>
    </w:p>
    <w:p w14:paraId="52ADDE05"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pages/            # Vues (Home, Login, Dashboard...)</w:t>
      </w:r>
    </w:p>
    <w:p w14:paraId="732B529C"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components/       # Composants réutilisables</w:t>
      </w:r>
    </w:p>
    <w:p w14:paraId="600D20FB"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context/          # AuthContext (session)</w:t>
      </w:r>
    </w:p>
    <w:p w14:paraId="72B73631"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services/         # Appels API (axios)</w:t>
      </w:r>
    </w:p>
    <w:p w14:paraId="79A6DD0C"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i18n/             # Traductions FR/EN</w:t>
      </w:r>
    </w:p>
    <w:p w14:paraId="117B2141" w14:textId="77777777" w:rsidR="00C65817" w:rsidRDefault="00000000">
      <w:pPr>
        <w:shd w:val="clear" w:color="auto" w:fill="F3F4F6"/>
        <w:spacing w:before="60" w:after="60"/>
        <w:ind w:left="360"/>
      </w:pPr>
      <w:r>
        <w:rPr>
          <w:rFonts w:ascii="Courier New" w:eastAsia="Courier New" w:hAnsi="Courier New" w:cs="Courier New"/>
          <w:color w:val="1F2937"/>
          <w:sz w:val="18"/>
          <w:szCs w:val="18"/>
        </w:rPr>
        <w:t xml:space="preserve">        └── types/            # Interfaces TypeScript</w:t>
      </w:r>
    </w:p>
    <w:p w14:paraId="3BB772E3" w14:textId="77777777" w:rsidR="00C65817" w:rsidRDefault="00C65817">
      <w:pPr>
        <w:spacing w:before="80" w:after="80"/>
      </w:pPr>
    </w:p>
    <w:p w14:paraId="07BF31C1" w14:textId="77777777" w:rsidR="00C65817" w:rsidRDefault="00000000">
      <w:pPr>
        <w:pStyle w:val="Heading2"/>
      </w:pPr>
      <w:r>
        <w:t>2.3 Modèle de données (schéma Prisma)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4CF64817"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4CE470EF" w14:textId="77777777" w:rsidR="00C65817" w:rsidRDefault="00000000">
            <w:r>
              <w:rPr>
                <w:b/>
                <w:bCs/>
                <w:color w:val="FFFFFF"/>
                <w:sz w:val="20"/>
                <w:szCs w:val="20"/>
              </w:rPr>
              <w:t>Modèle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72CD6706" w14:textId="77777777" w:rsidR="00C65817" w:rsidRDefault="00000000">
            <w:r>
              <w:rPr>
                <w:b/>
                <w:bCs/>
                <w:color w:val="FFFFFF"/>
                <w:sz w:val="20"/>
                <w:szCs w:val="20"/>
              </w:rPr>
              <w:t>Description</w:t>
            </w:r>
          </w:p>
        </w:tc>
      </w:tr>
      <w:tr w:rsidR="00C65817" w14:paraId="47A6F343"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F387E63" w14:textId="77777777" w:rsidR="00C65817" w:rsidRDefault="00000000">
            <w:r>
              <w:rPr>
                <w:color w:val="1A2B4A"/>
                <w:sz w:val="20"/>
                <w:szCs w:val="20"/>
              </w:rPr>
              <w:t>User</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555623F" w14:textId="77777777" w:rsidR="00C65817" w:rsidRDefault="00000000">
            <w:r>
              <w:rPr>
                <w:color w:val="374151"/>
                <w:sz w:val="20"/>
                <w:szCs w:val="20"/>
              </w:rPr>
              <w:t>Compte utilisateur — rôle USER/ADMIN, statut, permissions</w:t>
            </w:r>
          </w:p>
        </w:tc>
      </w:tr>
      <w:tr w:rsidR="00C65817" w14:paraId="5C43CAA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ACF2C27" w14:textId="77777777" w:rsidR="00C65817" w:rsidRDefault="00000000">
            <w:r>
              <w:rPr>
                <w:color w:val="1A2B4A"/>
                <w:sz w:val="20"/>
                <w:szCs w:val="20"/>
              </w:rPr>
              <w:t>Vehicle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8DDB3B4" w14:textId="77777777" w:rsidR="00C65817" w:rsidRDefault="00000000">
            <w:r>
              <w:rPr>
                <w:color w:val="374151"/>
                <w:sz w:val="20"/>
                <w:szCs w:val="20"/>
              </w:rPr>
              <w:t>Véhicule — catégorie, tarif/jour, statut, équipements</w:t>
            </w:r>
          </w:p>
        </w:tc>
      </w:tr>
      <w:tr w:rsidR="00C65817" w14:paraId="1A9E6C94"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2FC1F602" w14:textId="77777777" w:rsidR="00C65817" w:rsidRDefault="00000000">
            <w:r>
              <w:rPr>
                <w:color w:val="1A2B4A"/>
                <w:sz w:val="20"/>
                <w:szCs w:val="20"/>
              </w:rPr>
              <w:t>Booking</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F076AF1" w14:textId="77777777" w:rsidR="00C65817" w:rsidRDefault="00000000">
            <w:r>
              <w:rPr>
                <w:color w:val="374151"/>
                <w:sz w:val="20"/>
                <w:szCs w:val="20"/>
              </w:rPr>
              <w:t>Réservation — dates, prix total, statut, paiement</w:t>
            </w:r>
          </w:p>
        </w:tc>
      </w:tr>
      <w:tr w:rsidR="00C65817" w14:paraId="338E27E2"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AB8391D" w14:textId="77777777" w:rsidR="00C65817" w:rsidRDefault="00000000">
            <w:r>
              <w:rPr>
                <w:color w:val="1A2B4A"/>
                <w:sz w:val="20"/>
                <w:szCs w:val="20"/>
              </w:rPr>
              <w:t>Notification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873F517" w14:textId="77777777" w:rsidR="00C65817" w:rsidRDefault="00000000">
            <w:r>
              <w:rPr>
                <w:color w:val="374151"/>
                <w:sz w:val="20"/>
                <w:szCs w:val="20"/>
              </w:rPr>
              <w:t>Historique des emails envoyés par utilisateur</w:t>
            </w:r>
          </w:p>
        </w:tc>
      </w:tr>
    </w:tbl>
    <w:p w14:paraId="6F9CC93D" w14:textId="77777777" w:rsidR="00C65817" w:rsidRDefault="00C65817">
      <w:pPr>
        <w:spacing w:before="80" w:after="80"/>
      </w:pPr>
    </w:p>
    <w:p w14:paraId="6CE11594" w14:textId="77777777" w:rsidR="00C65817" w:rsidRDefault="00C65817">
      <w:pPr>
        <w:pBdr>
          <w:bottom w:val="single" w:sz="1" w:space="0" w:color="D1D5DB"/>
        </w:pBdr>
        <w:spacing w:before="160" w:after="160"/>
      </w:pPr>
    </w:p>
    <w:p w14:paraId="1205C8AD" w14:textId="77777777" w:rsidR="00C65817" w:rsidRDefault="00000000">
      <w:pPr>
        <w:pStyle w:val="Heading1"/>
      </w:pPr>
      <w:r>
        <w:t>3. Choix Techniques</w:t>
      </w:r>
    </w:p>
    <w:p w14:paraId="02F05CB5" w14:textId="77777777" w:rsidR="00C65817" w:rsidRDefault="00C65817">
      <w:pPr>
        <w:spacing w:before="80" w:after="80"/>
      </w:pPr>
    </w:p>
    <w:p w14:paraId="5A2146A5" w14:textId="77777777" w:rsidR="00C65817" w:rsidRDefault="00000000">
      <w:pPr>
        <w:pStyle w:val="Heading2"/>
      </w:pPr>
      <w:r>
        <w:t>3.1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3DD00C2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49A01F4E" w14:textId="77777777" w:rsidR="00C65817" w:rsidRDefault="00000000">
            <w:r>
              <w:rPr>
                <w:b/>
                <w:bCs/>
                <w:color w:val="FFFFFF"/>
                <w:sz w:val="20"/>
                <w:szCs w:val="20"/>
              </w:rPr>
              <w:t>Technologie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1EDDCB61" w14:textId="77777777" w:rsidR="00C65817" w:rsidRDefault="00000000">
            <w:r>
              <w:rPr>
                <w:b/>
                <w:bCs/>
                <w:color w:val="FFFFFF"/>
                <w:sz w:val="20"/>
                <w:szCs w:val="20"/>
              </w:rPr>
              <w:t>Justification</w:t>
            </w:r>
          </w:p>
        </w:tc>
      </w:tr>
      <w:tr w:rsidR="00C65817" w14:paraId="6601BA94"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16DF0D4" w14:textId="77777777" w:rsidR="00C65817" w:rsidRDefault="00000000">
            <w:r>
              <w:rPr>
                <w:color w:val="1A2B4A"/>
                <w:sz w:val="20"/>
                <w:szCs w:val="20"/>
              </w:rPr>
              <w:t>Node.js + Express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1BCE09D" w14:textId="77777777" w:rsidR="00C65817" w:rsidRDefault="00000000">
            <w:r>
              <w:rPr>
                <w:color w:val="374151"/>
                <w:sz w:val="20"/>
                <w:szCs w:val="20"/>
              </w:rPr>
              <w:t>Écosystème JavaScript unifié, performance I/O asynchrone</w:t>
            </w:r>
          </w:p>
        </w:tc>
      </w:tr>
      <w:tr w:rsidR="00C65817" w14:paraId="167AAF0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B5FADE8" w14:textId="77777777" w:rsidR="00C65817" w:rsidRDefault="00000000">
            <w:r>
              <w:rPr>
                <w:color w:val="1A2B4A"/>
                <w:sz w:val="20"/>
                <w:szCs w:val="20"/>
              </w:rPr>
              <w:t>TypeScript</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09F9DEF" w14:textId="77777777" w:rsidR="00C65817" w:rsidRDefault="00000000">
            <w:r>
              <w:rPr>
                <w:color w:val="374151"/>
                <w:sz w:val="20"/>
                <w:szCs w:val="20"/>
              </w:rPr>
              <w:t>Typage statique — sécurité accrue, meilleure maintenabilité</w:t>
            </w:r>
          </w:p>
        </w:tc>
      </w:tr>
      <w:tr w:rsidR="00C65817" w14:paraId="6392216C"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B991A72" w14:textId="77777777" w:rsidR="00C65817" w:rsidRDefault="00000000">
            <w:r>
              <w:rPr>
                <w:color w:val="1A2B4A"/>
                <w:sz w:val="20"/>
                <w:szCs w:val="20"/>
              </w:rPr>
              <w:t>Prisma ORM</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987A21" w14:textId="77777777" w:rsidR="00C65817" w:rsidRDefault="00000000">
            <w:r>
              <w:rPr>
                <w:color w:val="374151"/>
                <w:sz w:val="20"/>
                <w:szCs w:val="20"/>
              </w:rPr>
              <w:t>Migrations typesafe, auto-complétion, requêtes sûres</w:t>
            </w:r>
          </w:p>
        </w:tc>
      </w:tr>
      <w:tr w:rsidR="00C65817" w14:paraId="13607A8D"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819197A" w14:textId="77777777" w:rsidR="00C65817" w:rsidRDefault="00000000">
            <w:r>
              <w:rPr>
                <w:color w:val="1A2B4A"/>
                <w:sz w:val="20"/>
                <w:szCs w:val="20"/>
              </w:rPr>
              <w:t>PostgreSQL</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5F35713" w14:textId="77777777" w:rsidR="00C65817" w:rsidRDefault="00000000">
            <w:r>
              <w:rPr>
                <w:color w:val="374151"/>
                <w:sz w:val="20"/>
                <w:szCs w:val="20"/>
              </w:rPr>
              <w:t>SGBD relationnel robuste — intégrité des données, enums natifs</w:t>
            </w:r>
          </w:p>
        </w:tc>
      </w:tr>
      <w:tr w:rsidR="00C65817" w14:paraId="11EEF37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74A366E" w14:textId="77777777" w:rsidR="00C65817" w:rsidRDefault="00000000">
            <w:r>
              <w:rPr>
                <w:color w:val="1A2B4A"/>
                <w:sz w:val="20"/>
                <w:szCs w:val="20"/>
              </w:rPr>
              <w:t>JWT (jsonwebtoken)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517178A" w14:textId="77777777" w:rsidR="00C65817" w:rsidRDefault="00000000">
            <w:r>
              <w:rPr>
                <w:color w:val="374151"/>
                <w:sz w:val="20"/>
                <w:szCs w:val="20"/>
              </w:rPr>
              <w:t>Authentification stateless — scalable, sécurisé</w:t>
            </w:r>
          </w:p>
        </w:tc>
      </w:tr>
      <w:tr w:rsidR="00C65817" w14:paraId="544088F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6FE9FC1" w14:textId="77777777" w:rsidR="00C65817" w:rsidRDefault="00000000">
            <w:r>
              <w:rPr>
                <w:color w:val="1A2B4A"/>
                <w:sz w:val="20"/>
                <w:szCs w:val="20"/>
              </w:rPr>
              <w:t>bcryptjs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1437732" w14:textId="77777777" w:rsidR="00C65817" w:rsidRDefault="00000000">
            <w:r>
              <w:rPr>
                <w:color w:val="374151"/>
                <w:sz w:val="20"/>
                <w:szCs w:val="20"/>
              </w:rPr>
              <w:t>Hachage des mots de passe — standard industrie (salt rounds: 12)</w:t>
            </w:r>
          </w:p>
        </w:tc>
      </w:tr>
      <w:tr w:rsidR="00C65817" w14:paraId="6A29E772"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AD3305D" w14:textId="77777777" w:rsidR="00C65817" w:rsidRDefault="00000000">
            <w:r>
              <w:rPr>
                <w:color w:val="1A2B4A"/>
                <w:sz w:val="20"/>
                <w:szCs w:val="20"/>
              </w:rPr>
              <w:t>Nodemailer</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2F34850" w14:textId="77777777" w:rsidR="00C65817" w:rsidRDefault="00000000">
            <w:r>
              <w:rPr>
                <w:color w:val="374151"/>
                <w:sz w:val="20"/>
                <w:szCs w:val="20"/>
              </w:rPr>
              <w:t>Envoi d'emails fiable — templates HTML personnalisés</w:t>
            </w:r>
          </w:p>
        </w:tc>
      </w:tr>
      <w:tr w:rsidR="00C65817" w14:paraId="1C3A9EA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4A0FE11" w14:textId="77777777" w:rsidR="00C65817" w:rsidRDefault="00000000">
            <w:r>
              <w:rPr>
                <w:color w:val="1A2B4A"/>
                <w:sz w:val="20"/>
                <w:szCs w:val="20"/>
              </w:rPr>
              <w:lastRenderedPageBreak/>
              <w:t>Zod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F3FC378" w14:textId="77777777" w:rsidR="00C65817" w:rsidRDefault="00000000">
            <w:r>
              <w:rPr>
                <w:color w:val="374151"/>
                <w:sz w:val="20"/>
                <w:szCs w:val="20"/>
              </w:rPr>
              <w:t>Validation des entrées — schémas déclaratifs, messages d'erreur clairs</w:t>
            </w:r>
          </w:p>
        </w:tc>
      </w:tr>
      <w:tr w:rsidR="00C65817" w14:paraId="2EACAC7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FE507CC" w14:textId="77777777" w:rsidR="00C65817" w:rsidRDefault="00000000">
            <w:r>
              <w:rPr>
                <w:color w:val="1A2B4A"/>
                <w:sz w:val="20"/>
                <w:szCs w:val="20"/>
              </w:rPr>
              <w:t>Winston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068C724" w14:textId="77777777" w:rsidR="00C65817" w:rsidRDefault="00000000">
            <w:r>
              <w:rPr>
                <w:color w:val="374151"/>
                <w:sz w:val="20"/>
                <w:szCs w:val="20"/>
              </w:rPr>
              <w:t>Logger structuré (JSON) avec niveaux INFO/WARN/ERROR</w:t>
            </w:r>
          </w:p>
        </w:tc>
      </w:tr>
    </w:tbl>
    <w:p w14:paraId="3160F26D" w14:textId="77777777" w:rsidR="00C65817" w:rsidRDefault="00C65817">
      <w:pPr>
        <w:spacing w:before="80" w:after="80"/>
      </w:pPr>
    </w:p>
    <w:p w14:paraId="6F4104FB" w14:textId="77777777" w:rsidR="00C65817" w:rsidRDefault="00000000">
      <w:pPr>
        <w:pStyle w:val="Heading2"/>
      </w:pPr>
      <w:r>
        <w:t>3.2 Frontend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1143934E"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2C68F2AB" w14:textId="77777777" w:rsidR="00C65817" w:rsidRDefault="00000000">
            <w:r>
              <w:rPr>
                <w:b/>
                <w:bCs/>
                <w:color w:val="FFFFFF"/>
                <w:sz w:val="20"/>
                <w:szCs w:val="20"/>
              </w:rPr>
              <w:t>Technologie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513249BC" w14:textId="77777777" w:rsidR="00C65817" w:rsidRDefault="00000000">
            <w:r>
              <w:rPr>
                <w:b/>
                <w:bCs/>
                <w:color w:val="FFFFFF"/>
                <w:sz w:val="20"/>
                <w:szCs w:val="20"/>
              </w:rPr>
              <w:t>Justification</w:t>
            </w:r>
          </w:p>
        </w:tc>
      </w:tr>
      <w:tr w:rsidR="00C65817" w14:paraId="2A897163"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876E14A" w14:textId="77777777" w:rsidR="00C65817" w:rsidRDefault="00000000">
            <w:r>
              <w:rPr>
                <w:color w:val="1A2B4A"/>
                <w:sz w:val="20"/>
                <w:szCs w:val="20"/>
              </w:rPr>
              <w:t>React 18 + Vite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ADB870" w14:textId="77777777" w:rsidR="00C65817" w:rsidRDefault="00000000">
            <w:r>
              <w:rPr>
                <w:color w:val="374151"/>
                <w:sz w:val="20"/>
                <w:szCs w:val="20"/>
              </w:rPr>
              <w:t>DX moderne, HMR rapide, build optimisé</w:t>
            </w:r>
          </w:p>
        </w:tc>
      </w:tr>
      <w:tr w:rsidR="00C65817" w14:paraId="517CDF93"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5CFAE7D" w14:textId="77777777" w:rsidR="00C65817" w:rsidRDefault="00000000">
            <w:r>
              <w:rPr>
                <w:color w:val="1A2B4A"/>
                <w:sz w:val="20"/>
                <w:szCs w:val="20"/>
              </w:rPr>
              <w:t>TypeScript</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B65F536" w14:textId="77777777" w:rsidR="00C65817" w:rsidRDefault="00000000">
            <w:r>
              <w:rPr>
                <w:color w:val="374151"/>
                <w:sz w:val="20"/>
                <w:szCs w:val="20"/>
              </w:rPr>
              <w:t>Contrat de types frontend/backend cohérent</w:t>
            </w:r>
          </w:p>
        </w:tc>
      </w:tr>
      <w:tr w:rsidR="00C65817" w:rsidRPr="007F690C" w14:paraId="1E596CC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E99E4C4" w14:textId="77777777" w:rsidR="00C65817" w:rsidRDefault="00000000">
            <w:r>
              <w:rPr>
                <w:color w:val="1A2B4A"/>
                <w:sz w:val="20"/>
                <w:szCs w:val="20"/>
              </w:rPr>
              <w:t>Tailwind CSS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0EA0F4B" w14:textId="77777777" w:rsidR="00C65817" w:rsidRPr="007F690C" w:rsidRDefault="00000000">
            <w:pPr>
              <w:rPr>
                <w:lang w:val="en-ZA"/>
              </w:rPr>
            </w:pPr>
            <w:r w:rsidRPr="007F690C">
              <w:rPr>
                <w:color w:val="374151"/>
                <w:sz w:val="20"/>
                <w:szCs w:val="20"/>
                <w:lang w:val="en-ZA"/>
              </w:rPr>
              <w:t>Utility-first — design system rapide, sans CSS superflu</w:t>
            </w:r>
          </w:p>
        </w:tc>
      </w:tr>
      <w:tr w:rsidR="00C65817" w14:paraId="30619EC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7AF523A" w14:textId="77777777" w:rsidR="00C65817" w:rsidRDefault="00000000">
            <w:r>
              <w:rPr>
                <w:color w:val="1A2B4A"/>
                <w:sz w:val="20"/>
                <w:szCs w:val="20"/>
              </w:rPr>
              <w:t>React Router v6</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BF27AE6" w14:textId="77777777" w:rsidR="00C65817" w:rsidRDefault="00000000">
            <w:r>
              <w:rPr>
                <w:color w:val="374151"/>
                <w:sz w:val="20"/>
                <w:szCs w:val="20"/>
              </w:rPr>
              <w:t>Navigation SPA avec routes protégées (ProtectedRoute)</w:t>
            </w:r>
          </w:p>
        </w:tc>
      </w:tr>
      <w:tr w:rsidR="00C65817" w14:paraId="2B7FE801"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2C13F362" w14:textId="77777777" w:rsidR="00C65817" w:rsidRDefault="00000000">
            <w:r>
              <w:rPr>
                <w:color w:val="1A2B4A"/>
                <w:sz w:val="20"/>
                <w:szCs w:val="20"/>
              </w:rPr>
              <w:t>Axios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46CC2F5" w14:textId="77777777" w:rsidR="00C65817" w:rsidRDefault="00000000">
            <w:r>
              <w:rPr>
                <w:color w:val="374151"/>
                <w:sz w:val="20"/>
                <w:szCs w:val="20"/>
              </w:rPr>
              <w:t>Client HTTP — intercepteurs pour JWT et gestion d'erreurs</w:t>
            </w:r>
          </w:p>
        </w:tc>
      </w:tr>
      <w:tr w:rsidR="00C65817" w14:paraId="4A908388"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4F42E46" w14:textId="77777777" w:rsidR="00C65817" w:rsidRDefault="00000000">
            <w:r>
              <w:rPr>
                <w:color w:val="1A2B4A"/>
                <w:sz w:val="20"/>
                <w:szCs w:val="20"/>
              </w:rPr>
              <w:t>React Toastify</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6A03150" w14:textId="77777777" w:rsidR="00C65817" w:rsidRDefault="00000000">
            <w:r>
              <w:rPr>
                <w:color w:val="374151"/>
                <w:sz w:val="20"/>
                <w:szCs w:val="20"/>
              </w:rPr>
              <w:t>Notifications non-bloquantes — feedback UX immédiat</w:t>
            </w:r>
          </w:p>
        </w:tc>
      </w:tr>
      <w:tr w:rsidR="00C65817" w14:paraId="25AA8F8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2512DE76" w14:textId="77777777" w:rsidR="00C65817" w:rsidRDefault="00000000">
            <w:r>
              <w:rPr>
                <w:color w:val="1A2B4A"/>
                <w:sz w:val="20"/>
                <w:szCs w:val="20"/>
              </w:rPr>
              <w:t>React Icons (FA)</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FED177A" w14:textId="77777777" w:rsidR="00C65817" w:rsidRDefault="00000000">
            <w:r>
              <w:rPr>
                <w:color w:val="374151"/>
                <w:sz w:val="20"/>
                <w:szCs w:val="20"/>
              </w:rPr>
              <w:t>Bibliothèque d'icônes exhaustive et cohérente</w:t>
            </w:r>
          </w:p>
        </w:tc>
      </w:tr>
      <w:tr w:rsidR="00C65817" w14:paraId="011D771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B509FE2" w14:textId="77777777" w:rsidR="00C65817" w:rsidRDefault="00000000">
            <w:r>
              <w:rPr>
                <w:color w:val="1A2B4A"/>
                <w:sz w:val="20"/>
                <w:szCs w:val="20"/>
              </w:rPr>
              <w:t>Context API</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F126E46" w14:textId="77777777" w:rsidR="00C65817" w:rsidRDefault="00000000">
            <w:r>
              <w:rPr>
                <w:color w:val="374151"/>
                <w:sz w:val="20"/>
                <w:szCs w:val="20"/>
              </w:rPr>
              <w:t>Gestion d'état (Auth, i18n) — pas de sur-engineering Redux</w:t>
            </w:r>
          </w:p>
        </w:tc>
      </w:tr>
    </w:tbl>
    <w:p w14:paraId="626E19A6" w14:textId="77777777" w:rsidR="00C65817" w:rsidRDefault="00C65817">
      <w:pPr>
        <w:spacing w:before="80" w:after="80"/>
      </w:pPr>
    </w:p>
    <w:p w14:paraId="34DAD7EA" w14:textId="77777777" w:rsidR="00C65817" w:rsidRDefault="00000000">
      <w:pPr>
        <w:pStyle w:val="Heading2"/>
      </w:pPr>
      <w:r>
        <w:t>3.3 Sécurité</w:t>
      </w:r>
    </w:p>
    <w:p w14:paraId="4A99EC72" w14:textId="77777777" w:rsidR="00C65817" w:rsidRDefault="00000000">
      <w:pPr>
        <w:pStyle w:val="ListParagraph"/>
        <w:numPr>
          <w:ilvl w:val="0"/>
          <w:numId w:val="2"/>
        </w:numPr>
        <w:spacing w:before="40" w:after="40"/>
      </w:pPr>
      <w:r>
        <w:rPr>
          <w:color w:val="374151"/>
        </w:rPr>
        <w:t>Mots de passe hashés avec bcrypt (12 rounds)</w:t>
      </w:r>
    </w:p>
    <w:p w14:paraId="0E10B359" w14:textId="77777777" w:rsidR="00C65817" w:rsidRDefault="00000000">
      <w:pPr>
        <w:pStyle w:val="ListParagraph"/>
        <w:numPr>
          <w:ilvl w:val="0"/>
          <w:numId w:val="2"/>
        </w:numPr>
        <w:spacing w:before="40" w:after="40"/>
      </w:pPr>
      <w:r>
        <w:rPr>
          <w:color w:val="374151"/>
        </w:rPr>
        <w:t>Tokens JWT signés — expiry 7 jours, vérification à chaque requête</w:t>
      </w:r>
    </w:p>
    <w:p w14:paraId="31BD2052" w14:textId="77777777" w:rsidR="00C65817" w:rsidRDefault="00000000">
      <w:pPr>
        <w:pStyle w:val="ListParagraph"/>
        <w:numPr>
          <w:ilvl w:val="0"/>
          <w:numId w:val="2"/>
        </w:numPr>
        <w:spacing w:before="40" w:after="40"/>
      </w:pPr>
      <w:r>
        <w:rPr>
          <w:color w:val="374151"/>
        </w:rPr>
        <w:t>Tokens de réinitialisation : crypto.randomBytes(32) en base64url — TTL 1h</w:t>
      </w:r>
    </w:p>
    <w:p w14:paraId="3F8DAC1A" w14:textId="77777777" w:rsidR="00C65817" w:rsidRDefault="00000000">
      <w:pPr>
        <w:pStyle w:val="ListParagraph"/>
        <w:numPr>
          <w:ilvl w:val="0"/>
          <w:numId w:val="2"/>
        </w:numPr>
        <w:spacing w:before="40" w:after="40"/>
      </w:pPr>
      <w:r>
        <w:rPr>
          <w:color w:val="374151"/>
        </w:rPr>
        <w:t>Validation entrées côté serveur avec Zod (rejet des payloads malformés)</w:t>
      </w:r>
    </w:p>
    <w:p w14:paraId="391031C5" w14:textId="77777777" w:rsidR="00C65817" w:rsidRDefault="00000000">
      <w:pPr>
        <w:pStyle w:val="ListParagraph"/>
        <w:numPr>
          <w:ilvl w:val="0"/>
          <w:numId w:val="2"/>
        </w:numPr>
        <w:spacing w:before="40" w:after="40"/>
      </w:pPr>
      <w:r>
        <w:rPr>
          <w:color w:val="374151"/>
        </w:rPr>
        <w:t>CORS configuré pour le domaine frontend uniquement</w:t>
      </w:r>
    </w:p>
    <w:p w14:paraId="3D52219E" w14:textId="77777777" w:rsidR="00C65817" w:rsidRDefault="00000000">
      <w:pPr>
        <w:pStyle w:val="ListParagraph"/>
        <w:numPr>
          <w:ilvl w:val="0"/>
          <w:numId w:val="2"/>
        </w:numPr>
        <w:spacing w:before="40" w:after="40"/>
      </w:pPr>
      <w:r>
        <w:rPr>
          <w:color w:val="374151"/>
        </w:rPr>
        <w:t>Rate limiting sur les endpoints d'authentification</w:t>
      </w:r>
    </w:p>
    <w:p w14:paraId="12E07614" w14:textId="77777777" w:rsidR="00C65817" w:rsidRDefault="00000000">
      <w:pPr>
        <w:pStyle w:val="ListParagraph"/>
        <w:numPr>
          <w:ilvl w:val="0"/>
          <w:numId w:val="2"/>
        </w:numPr>
        <w:spacing w:before="40" w:after="40"/>
      </w:pPr>
      <w:r>
        <w:rPr>
          <w:color w:val="374151"/>
        </w:rPr>
        <w:t>Anti-énumération : même réponse HTTP 200 si email connu ou inconnu</w:t>
      </w:r>
    </w:p>
    <w:p w14:paraId="481EA246" w14:textId="77777777" w:rsidR="00C65817" w:rsidRDefault="00C65817">
      <w:pPr>
        <w:spacing w:before="80" w:after="80"/>
      </w:pPr>
    </w:p>
    <w:p w14:paraId="5A443C6F" w14:textId="77777777" w:rsidR="00C65817" w:rsidRDefault="00000000">
      <w:pPr>
        <w:pStyle w:val="Heading2"/>
      </w:pPr>
      <w:r>
        <w:t>3.4 Performances frontend</w:t>
      </w:r>
    </w:p>
    <w:p w14:paraId="06CF4279" w14:textId="77777777" w:rsidR="00C65817" w:rsidRDefault="00000000">
      <w:pPr>
        <w:pStyle w:val="ListParagraph"/>
        <w:numPr>
          <w:ilvl w:val="0"/>
          <w:numId w:val="2"/>
        </w:numPr>
        <w:spacing w:before="40" w:after="40"/>
      </w:pPr>
      <w:r>
        <w:rPr>
          <w:color w:val="374151"/>
        </w:rPr>
        <w:t>Optimistic updates : les actions admin (delete, update) modifient l'état React immédiatement — zéro latence perçue</w:t>
      </w:r>
    </w:p>
    <w:p w14:paraId="5835CEC2" w14:textId="77777777" w:rsidR="00C65817" w:rsidRDefault="00000000">
      <w:pPr>
        <w:pStyle w:val="ListParagraph"/>
        <w:numPr>
          <w:ilvl w:val="0"/>
          <w:numId w:val="2"/>
        </w:numPr>
        <w:spacing w:before="40" w:after="40"/>
      </w:pPr>
      <w:r>
        <w:rPr>
          <w:color w:val="374151"/>
        </w:rPr>
        <w:t>Lazy loading des routes avec React.lazy()</w:t>
      </w:r>
    </w:p>
    <w:p w14:paraId="2349C829" w14:textId="77777777" w:rsidR="00C65817" w:rsidRDefault="00000000">
      <w:pPr>
        <w:pStyle w:val="ListParagraph"/>
        <w:numPr>
          <w:ilvl w:val="0"/>
          <w:numId w:val="2"/>
        </w:numPr>
        <w:spacing w:before="40" w:after="40"/>
      </w:pPr>
      <w:r>
        <w:rPr>
          <w:color w:val="374151"/>
        </w:rPr>
        <w:t>Images véhicules servies depuis URL externe — aucun stockage local</w:t>
      </w:r>
    </w:p>
    <w:p w14:paraId="6090A502" w14:textId="77777777" w:rsidR="00C65817" w:rsidRDefault="00000000">
      <w:pPr>
        <w:pStyle w:val="ListParagraph"/>
        <w:numPr>
          <w:ilvl w:val="0"/>
          <w:numId w:val="2"/>
        </w:numPr>
        <w:spacing w:before="40" w:after="40"/>
      </w:pPr>
      <w:r>
        <w:rPr>
          <w:color w:val="374151"/>
        </w:rPr>
        <w:t>re-fetch silencieux en arrière-plan après chaque mutation</w:t>
      </w:r>
    </w:p>
    <w:p w14:paraId="28172EF2" w14:textId="77777777" w:rsidR="00C65817" w:rsidRDefault="00C65817">
      <w:pPr>
        <w:spacing w:before="80" w:after="80"/>
      </w:pPr>
    </w:p>
    <w:p w14:paraId="76A24457" w14:textId="77777777" w:rsidR="007F690C" w:rsidRDefault="007F690C" w:rsidP="007F690C">
      <w:pPr>
        <w:pBdr>
          <w:bottom w:val="single" w:sz="1" w:space="0" w:color="D1D5DB"/>
        </w:pBdr>
        <w:spacing w:before="160" w:after="160"/>
      </w:pPr>
    </w:p>
    <w:p w14:paraId="2C5C289C" w14:textId="77777777" w:rsidR="00C65817" w:rsidRDefault="00000000">
      <w:pPr>
        <w:pStyle w:val="Heading1"/>
      </w:pPr>
      <w:r>
        <w:t>4. API REST — Endpoints</w:t>
      </w:r>
    </w:p>
    <w:p w14:paraId="668EB8B1" w14:textId="77777777" w:rsidR="00C65817" w:rsidRDefault="00C65817">
      <w:pPr>
        <w:spacing w:before="80" w:after="80"/>
      </w:pPr>
    </w:p>
    <w:p w14:paraId="0C505E35" w14:textId="77777777" w:rsidR="00C65817" w:rsidRDefault="00000000">
      <w:pPr>
        <w:pStyle w:val="Heading2"/>
      </w:pPr>
      <w:r>
        <w:t>4.1 Authentification  /api/auth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40B59B5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023ACD0E" w14:textId="77777777" w:rsidR="00C65817" w:rsidRDefault="00000000">
            <w:r>
              <w:rPr>
                <w:b/>
                <w:bCs/>
                <w:color w:val="FFFFFF"/>
                <w:sz w:val="20"/>
                <w:szCs w:val="20"/>
              </w:rPr>
              <w:t>Méthode + Route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24D95599" w14:textId="77777777" w:rsidR="00C65817" w:rsidRDefault="00000000">
            <w:r>
              <w:rPr>
                <w:b/>
                <w:bCs/>
                <w:color w:val="FFFFFF"/>
                <w:sz w:val="20"/>
                <w:szCs w:val="20"/>
              </w:rPr>
              <w:t>Description</w:t>
            </w:r>
          </w:p>
        </w:tc>
      </w:tr>
      <w:tr w:rsidR="00C65817" w14:paraId="63980EA8"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214168B" w14:textId="77777777" w:rsidR="00C65817" w:rsidRDefault="00000000">
            <w:r>
              <w:rPr>
                <w:color w:val="1A2B4A"/>
                <w:sz w:val="20"/>
                <w:szCs w:val="20"/>
              </w:rPr>
              <w:t>POST /register</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7B19B1A" w14:textId="77777777" w:rsidR="00C65817" w:rsidRDefault="00000000">
            <w:r>
              <w:rPr>
                <w:color w:val="374151"/>
                <w:sz w:val="20"/>
                <w:szCs w:val="20"/>
              </w:rPr>
              <w:t>Inscription — crée compte, envoie email de bienvenue</w:t>
            </w:r>
          </w:p>
        </w:tc>
      </w:tr>
      <w:tr w:rsidR="00C65817" w14:paraId="55F71C0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5B77378B" w14:textId="77777777" w:rsidR="00C65817" w:rsidRDefault="00000000">
            <w:r>
              <w:rPr>
                <w:color w:val="1A2B4A"/>
                <w:sz w:val="20"/>
                <w:szCs w:val="20"/>
              </w:rPr>
              <w:lastRenderedPageBreak/>
              <w:t>POST /login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79ABAA6" w14:textId="77777777" w:rsidR="00C65817" w:rsidRDefault="00000000">
            <w:r>
              <w:rPr>
                <w:color w:val="374151"/>
                <w:sz w:val="20"/>
                <w:szCs w:val="20"/>
              </w:rPr>
              <w:t>Connexion — retourne JWT + données utilisateur</w:t>
            </w:r>
          </w:p>
        </w:tc>
      </w:tr>
      <w:tr w:rsidR="00C65817" w14:paraId="709C7E2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3FB8C25" w14:textId="77777777" w:rsidR="00C65817" w:rsidRDefault="00000000">
            <w:r>
              <w:rPr>
                <w:color w:val="1A2B4A"/>
                <w:sz w:val="20"/>
                <w:szCs w:val="20"/>
              </w:rPr>
              <w:t>GET /me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43C191E" w14:textId="77777777" w:rsidR="00C65817" w:rsidRDefault="00000000">
            <w:r>
              <w:rPr>
                <w:color w:val="374151"/>
                <w:sz w:val="20"/>
                <w:szCs w:val="20"/>
              </w:rPr>
              <w:t>Profil connecté (JWT requis)</w:t>
            </w:r>
          </w:p>
        </w:tc>
      </w:tr>
      <w:tr w:rsidR="00C65817" w14:paraId="60098491"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EA04103" w14:textId="77777777" w:rsidR="00C65817" w:rsidRDefault="00000000">
            <w:r>
              <w:rPr>
                <w:color w:val="1A2B4A"/>
                <w:sz w:val="20"/>
                <w:szCs w:val="20"/>
              </w:rPr>
              <w:t>POST /forgot-password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EAD567" w14:textId="77777777" w:rsidR="00C65817" w:rsidRDefault="00000000">
            <w:r>
              <w:rPr>
                <w:color w:val="374151"/>
                <w:sz w:val="20"/>
                <w:szCs w:val="20"/>
              </w:rPr>
              <w:t>Envoi lien de réinitialisation (anti-énumération)</w:t>
            </w:r>
          </w:p>
        </w:tc>
      </w:tr>
      <w:tr w:rsidR="00C65817" w14:paraId="34D588E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82F98B2" w14:textId="77777777" w:rsidR="00C65817" w:rsidRDefault="00000000">
            <w:r>
              <w:rPr>
                <w:color w:val="1A2B4A"/>
                <w:sz w:val="20"/>
                <w:szCs w:val="20"/>
              </w:rPr>
              <w:t>POST /reset-password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501E5B2" w14:textId="77777777" w:rsidR="00C65817" w:rsidRDefault="00000000">
            <w:r>
              <w:rPr>
                <w:color w:val="374151"/>
                <w:sz w:val="20"/>
                <w:szCs w:val="20"/>
              </w:rPr>
              <w:t>Réinitialisation avec token valide (TTL 1h)</w:t>
            </w:r>
          </w:p>
        </w:tc>
      </w:tr>
    </w:tbl>
    <w:p w14:paraId="7EF1B1F9" w14:textId="77777777" w:rsidR="00C65817" w:rsidRDefault="00C65817">
      <w:pPr>
        <w:spacing w:before="80" w:after="80"/>
      </w:pPr>
    </w:p>
    <w:p w14:paraId="1945962B" w14:textId="77777777" w:rsidR="00C65817" w:rsidRDefault="00000000">
      <w:pPr>
        <w:pStyle w:val="Heading2"/>
      </w:pPr>
      <w:r>
        <w:t>4.2 Véhicules  /api/vehicles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3A776D84"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1D9EBB14" w14:textId="77777777" w:rsidR="00C65817" w:rsidRDefault="00000000">
            <w:r>
              <w:rPr>
                <w:b/>
                <w:bCs/>
                <w:color w:val="FFFFFF"/>
                <w:sz w:val="20"/>
                <w:szCs w:val="20"/>
              </w:rPr>
              <w:t>Méthode + Route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6D7B9E5E" w14:textId="77777777" w:rsidR="00C65817" w:rsidRDefault="00000000">
            <w:r>
              <w:rPr>
                <w:b/>
                <w:bCs/>
                <w:color w:val="FFFFFF"/>
                <w:sz w:val="20"/>
                <w:szCs w:val="20"/>
              </w:rPr>
              <w:t>Description</w:t>
            </w:r>
          </w:p>
        </w:tc>
      </w:tr>
      <w:tr w:rsidR="00C65817" w14:paraId="6B175B19"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2B1340D" w14:textId="77777777" w:rsidR="00C65817" w:rsidRDefault="00000000">
            <w:r>
              <w:rPr>
                <w:color w:val="1A2B4A"/>
                <w:sz w:val="20"/>
                <w:szCs w:val="20"/>
              </w:rPr>
              <w:t>GET /</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269B0F" w14:textId="77777777" w:rsidR="00C65817" w:rsidRDefault="00000000">
            <w:r>
              <w:rPr>
                <w:color w:val="374151"/>
                <w:sz w:val="20"/>
                <w:szCs w:val="20"/>
              </w:rPr>
              <w:t>Liste avec filtres (catégorie, prix, transmission...)</w:t>
            </w:r>
          </w:p>
        </w:tc>
      </w:tr>
      <w:tr w:rsidR="00C65817" w14:paraId="5FA8B12C"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A0EC750" w14:textId="77777777" w:rsidR="00C65817" w:rsidRDefault="00000000">
            <w:r>
              <w:rPr>
                <w:color w:val="1A2B4A"/>
                <w:sz w:val="20"/>
                <w:szCs w:val="20"/>
              </w:rPr>
              <w:t>GET /:id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01445F" w14:textId="77777777" w:rsidR="00C65817" w:rsidRDefault="00000000">
            <w:r>
              <w:rPr>
                <w:color w:val="374151"/>
                <w:sz w:val="20"/>
                <w:szCs w:val="20"/>
              </w:rPr>
              <w:t>Détails d'un véhicule</w:t>
            </w:r>
          </w:p>
        </w:tc>
      </w:tr>
      <w:tr w:rsidR="00C65817" w14:paraId="3E943B3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5A1DBD2" w14:textId="77777777" w:rsidR="00C65817" w:rsidRDefault="00000000">
            <w:r>
              <w:rPr>
                <w:color w:val="1A2B4A"/>
                <w:sz w:val="20"/>
                <w:szCs w:val="20"/>
              </w:rPr>
              <w:t>POST /</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D7AE447" w14:textId="77777777" w:rsidR="00C65817" w:rsidRDefault="00000000">
            <w:r>
              <w:rPr>
                <w:color w:val="374151"/>
                <w:sz w:val="20"/>
                <w:szCs w:val="20"/>
              </w:rPr>
              <w:t>Créer un véhicule (Admin)</w:t>
            </w:r>
          </w:p>
        </w:tc>
      </w:tr>
      <w:tr w:rsidR="00C65817" w14:paraId="753DB722"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57B10C31" w14:textId="77777777" w:rsidR="00C65817" w:rsidRDefault="00000000">
            <w:r>
              <w:rPr>
                <w:color w:val="1A2B4A"/>
                <w:sz w:val="20"/>
                <w:szCs w:val="20"/>
              </w:rPr>
              <w:t>PATCH /:id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2D91C3" w14:textId="77777777" w:rsidR="00C65817" w:rsidRDefault="00000000">
            <w:r>
              <w:rPr>
                <w:color w:val="374151"/>
                <w:sz w:val="20"/>
                <w:szCs w:val="20"/>
              </w:rPr>
              <w:t>Modifier un véhicule (Admin)</w:t>
            </w:r>
          </w:p>
        </w:tc>
      </w:tr>
      <w:tr w:rsidR="00C65817" w14:paraId="0A9032E3"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5BA796A0" w14:textId="77777777" w:rsidR="00C65817" w:rsidRDefault="00000000">
            <w:r>
              <w:rPr>
                <w:color w:val="1A2B4A"/>
                <w:sz w:val="20"/>
                <w:szCs w:val="20"/>
              </w:rPr>
              <w:t>DELETE /:id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74A5AF5" w14:textId="77777777" w:rsidR="00C65817" w:rsidRDefault="00000000">
            <w:r>
              <w:rPr>
                <w:color w:val="374151"/>
                <w:sz w:val="20"/>
                <w:szCs w:val="20"/>
              </w:rPr>
              <w:t>Supprimer un véhicule (Admin)</w:t>
            </w:r>
          </w:p>
        </w:tc>
      </w:tr>
    </w:tbl>
    <w:p w14:paraId="58FCE5B0" w14:textId="77777777" w:rsidR="00C65817" w:rsidRDefault="00C65817">
      <w:pPr>
        <w:spacing w:before="80" w:after="80"/>
      </w:pPr>
    </w:p>
    <w:p w14:paraId="790465C1" w14:textId="77777777" w:rsidR="00C65817" w:rsidRDefault="00000000">
      <w:pPr>
        <w:pStyle w:val="Heading2"/>
      </w:pPr>
      <w:r>
        <w:t>4.3 Réservations  /api/bookings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1FBDABC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38C08EA1" w14:textId="77777777" w:rsidR="00C65817" w:rsidRDefault="00000000">
            <w:r>
              <w:rPr>
                <w:b/>
                <w:bCs/>
                <w:color w:val="FFFFFF"/>
                <w:sz w:val="20"/>
                <w:szCs w:val="20"/>
              </w:rPr>
              <w:t>Méthode + Route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4E2C9785" w14:textId="77777777" w:rsidR="00C65817" w:rsidRDefault="00000000">
            <w:r>
              <w:rPr>
                <w:b/>
                <w:bCs/>
                <w:color w:val="FFFFFF"/>
                <w:sz w:val="20"/>
                <w:szCs w:val="20"/>
              </w:rPr>
              <w:t>Description</w:t>
            </w:r>
          </w:p>
        </w:tc>
      </w:tr>
      <w:tr w:rsidR="00C65817" w14:paraId="7198B2B2"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A739855" w14:textId="77777777" w:rsidR="00C65817" w:rsidRDefault="00000000">
            <w:r>
              <w:rPr>
                <w:color w:val="1A2B4A"/>
                <w:sz w:val="20"/>
                <w:szCs w:val="20"/>
              </w:rPr>
              <w:t>POST /</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FA7C0B5" w14:textId="77777777" w:rsidR="00C65817" w:rsidRDefault="00000000">
            <w:r>
              <w:rPr>
                <w:color w:val="374151"/>
                <w:sz w:val="20"/>
                <w:szCs w:val="20"/>
              </w:rPr>
              <w:t>Créer une réservation (détection conflits)</w:t>
            </w:r>
          </w:p>
        </w:tc>
      </w:tr>
      <w:tr w:rsidR="00C65817" w14:paraId="480888A8"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A0C59CB" w14:textId="77777777" w:rsidR="00C65817" w:rsidRDefault="00000000">
            <w:r>
              <w:rPr>
                <w:color w:val="1A2B4A"/>
                <w:sz w:val="20"/>
                <w:szCs w:val="20"/>
              </w:rPr>
              <w:t>GET /my-bookings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6DD6F6E" w14:textId="77777777" w:rsidR="00C65817" w:rsidRDefault="00000000">
            <w:r>
              <w:rPr>
                <w:color w:val="374151"/>
                <w:sz w:val="20"/>
                <w:szCs w:val="20"/>
              </w:rPr>
              <w:t>Réservations du client connecté</w:t>
            </w:r>
          </w:p>
        </w:tc>
      </w:tr>
      <w:tr w:rsidR="00C65817" w14:paraId="384D489E"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A6F69A1" w14:textId="77777777" w:rsidR="00C65817" w:rsidRDefault="00000000">
            <w:r>
              <w:rPr>
                <w:color w:val="1A2B4A"/>
                <w:sz w:val="20"/>
                <w:szCs w:val="20"/>
              </w:rPr>
              <w:t>GET / (admin)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F33FBBC" w14:textId="77777777" w:rsidR="00C65817" w:rsidRDefault="00000000">
            <w:r>
              <w:rPr>
                <w:color w:val="374151"/>
                <w:sz w:val="20"/>
                <w:szCs w:val="20"/>
              </w:rPr>
              <w:t>Toutes les réservations</w:t>
            </w:r>
          </w:p>
        </w:tc>
      </w:tr>
      <w:tr w:rsidR="00C65817" w14:paraId="78D37BE4"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7E7AFD7" w14:textId="77777777" w:rsidR="00C65817" w:rsidRDefault="00000000">
            <w:r>
              <w:rPr>
                <w:color w:val="1A2B4A"/>
                <w:sz w:val="20"/>
                <w:szCs w:val="20"/>
              </w:rPr>
              <w:t>PATCH /:id/status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E5187CC" w14:textId="77777777" w:rsidR="00C65817" w:rsidRDefault="00000000">
            <w:r>
              <w:rPr>
                <w:color w:val="374151"/>
                <w:sz w:val="20"/>
                <w:szCs w:val="20"/>
              </w:rPr>
              <w:t>Changer le statut (Admin)</w:t>
            </w:r>
          </w:p>
        </w:tc>
      </w:tr>
      <w:tr w:rsidR="00C65817" w14:paraId="2F3213B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444D169" w14:textId="77777777" w:rsidR="00C65817" w:rsidRDefault="00000000">
            <w:r>
              <w:rPr>
                <w:color w:val="1A2B4A"/>
                <w:sz w:val="20"/>
                <w:szCs w:val="20"/>
              </w:rPr>
              <w:t>DELETE /:id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F22A573" w14:textId="77777777" w:rsidR="00C65817" w:rsidRDefault="00000000">
            <w:r>
              <w:rPr>
                <w:color w:val="374151"/>
                <w:sz w:val="20"/>
                <w:szCs w:val="20"/>
              </w:rPr>
              <w:t>Supprimer une réservation (Admin)</w:t>
            </w:r>
          </w:p>
        </w:tc>
      </w:tr>
    </w:tbl>
    <w:p w14:paraId="2F2BB671" w14:textId="77777777" w:rsidR="00C65817" w:rsidRDefault="00C65817">
      <w:pPr>
        <w:spacing w:before="80" w:after="80"/>
      </w:pPr>
    </w:p>
    <w:p w14:paraId="3B02C7CC" w14:textId="77777777" w:rsidR="00C65817" w:rsidRDefault="00000000">
      <w:pPr>
        <w:pStyle w:val="Heading2"/>
      </w:pPr>
      <w:r>
        <w:t>4.4 Utilisateurs  /api/users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66D3DA0E"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74B7A02B" w14:textId="77777777" w:rsidR="00C65817" w:rsidRDefault="00000000">
            <w:r>
              <w:rPr>
                <w:b/>
                <w:bCs/>
                <w:color w:val="FFFFFF"/>
                <w:sz w:val="20"/>
                <w:szCs w:val="20"/>
              </w:rPr>
              <w:t>Méthode + Route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43888144" w14:textId="77777777" w:rsidR="00C65817" w:rsidRDefault="00000000">
            <w:r>
              <w:rPr>
                <w:b/>
                <w:bCs/>
                <w:color w:val="FFFFFF"/>
                <w:sz w:val="20"/>
                <w:szCs w:val="20"/>
              </w:rPr>
              <w:t>Description</w:t>
            </w:r>
          </w:p>
        </w:tc>
      </w:tr>
      <w:tr w:rsidR="00C65817" w14:paraId="6F1DF4D1"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8612872" w14:textId="77777777" w:rsidR="00C65817" w:rsidRDefault="00000000">
            <w:r>
              <w:rPr>
                <w:color w:val="1A2B4A"/>
                <w:sz w:val="20"/>
                <w:szCs w:val="20"/>
              </w:rPr>
              <w:t>GET /</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25983B0" w14:textId="77777777" w:rsidR="00C65817" w:rsidRDefault="00000000">
            <w:r>
              <w:rPr>
                <w:color w:val="374151"/>
                <w:sz w:val="20"/>
                <w:szCs w:val="20"/>
              </w:rPr>
              <w:t>Liste tous les utilisateurs (Admin)</w:t>
            </w:r>
          </w:p>
        </w:tc>
      </w:tr>
      <w:tr w:rsidR="00C65817" w14:paraId="674858F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B45D5C2" w14:textId="77777777" w:rsidR="00C65817" w:rsidRDefault="00000000">
            <w:r>
              <w:rPr>
                <w:color w:val="1A2B4A"/>
                <w:sz w:val="20"/>
                <w:szCs w:val="20"/>
              </w:rPr>
              <w:t>PATCH /:id/status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126599A" w14:textId="77777777" w:rsidR="00C65817" w:rsidRDefault="00000000">
            <w:r>
              <w:rPr>
                <w:color w:val="374151"/>
                <w:sz w:val="20"/>
                <w:szCs w:val="20"/>
              </w:rPr>
              <w:t>Bloquer / débloquer (Admin)</w:t>
            </w:r>
          </w:p>
        </w:tc>
      </w:tr>
      <w:tr w:rsidR="00C65817" w14:paraId="04F1B77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5D89C47C" w14:textId="77777777" w:rsidR="00C65817" w:rsidRDefault="00000000">
            <w:r>
              <w:rPr>
                <w:color w:val="1A2B4A"/>
                <w:sz w:val="20"/>
                <w:szCs w:val="20"/>
              </w:rPr>
              <w:t>PATCH /:id/role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943B133" w14:textId="77777777" w:rsidR="00C65817" w:rsidRDefault="00000000">
            <w:r>
              <w:rPr>
                <w:color w:val="374151"/>
                <w:sz w:val="20"/>
                <w:szCs w:val="20"/>
              </w:rPr>
              <w:t>Promouvoir / rétrograder (Admin)</w:t>
            </w:r>
          </w:p>
        </w:tc>
      </w:tr>
      <w:tr w:rsidR="00C65817" w14:paraId="6EF64E7F"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8170939" w14:textId="77777777" w:rsidR="00C65817" w:rsidRDefault="00000000">
            <w:r>
              <w:rPr>
                <w:color w:val="1A2B4A"/>
                <w:sz w:val="20"/>
                <w:szCs w:val="20"/>
              </w:rPr>
              <w:t>DELETE /:id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6C998C3" w14:textId="77777777" w:rsidR="00C65817" w:rsidRDefault="00000000">
            <w:r>
              <w:rPr>
                <w:color w:val="374151"/>
                <w:sz w:val="20"/>
                <w:szCs w:val="20"/>
              </w:rPr>
              <w:t>Supprimer un compte (Admin)</w:t>
            </w:r>
          </w:p>
        </w:tc>
      </w:tr>
    </w:tbl>
    <w:p w14:paraId="7A2E6049" w14:textId="77777777" w:rsidR="00C65817" w:rsidRDefault="00C65817">
      <w:pPr>
        <w:spacing w:before="80" w:after="80"/>
      </w:pPr>
    </w:p>
    <w:p w14:paraId="6030BDFD" w14:textId="77777777" w:rsidR="00C65817" w:rsidRDefault="00000000">
      <w:pPr>
        <w:pStyle w:val="Heading2"/>
      </w:pPr>
      <w:r>
        <w:t>4.5 Paiements  /api/payments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446CEE6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48F57B49" w14:textId="77777777" w:rsidR="00C65817" w:rsidRDefault="00000000">
            <w:r>
              <w:rPr>
                <w:b/>
                <w:bCs/>
                <w:color w:val="FFFFFF"/>
                <w:sz w:val="20"/>
                <w:szCs w:val="20"/>
              </w:rPr>
              <w:t>Méthode + Route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0C877A56" w14:textId="77777777" w:rsidR="00C65817" w:rsidRDefault="00000000">
            <w:r>
              <w:rPr>
                <w:b/>
                <w:bCs/>
                <w:color w:val="FFFFFF"/>
                <w:sz w:val="20"/>
                <w:szCs w:val="20"/>
              </w:rPr>
              <w:t>Description</w:t>
            </w:r>
          </w:p>
        </w:tc>
      </w:tr>
      <w:tr w:rsidR="00C65817" w14:paraId="2C6D569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220322B0" w14:textId="77777777" w:rsidR="00C65817" w:rsidRDefault="00000000">
            <w:r>
              <w:rPr>
                <w:color w:val="1A2B4A"/>
                <w:sz w:val="20"/>
                <w:szCs w:val="20"/>
              </w:rPr>
              <w:t>POST /process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D568D08" w14:textId="77777777" w:rsidR="00C65817" w:rsidRDefault="00000000">
            <w:r>
              <w:rPr>
                <w:color w:val="374151"/>
                <w:sz w:val="20"/>
                <w:szCs w:val="20"/>
              </w:rPr>
              <w:t>Traiter un paiement simulé (JWT requis)</w:t>
            </w:r>
          </w:p>
        </w:tc>
      </w:tr>
      <w:tr w:rsidR="00C65817" w14:paraId="694C4E1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9A044F5" w14:textId="77777777" w:rsidR="00C65817" w:rsidRDefault="00000000">
            <w:r>
              <w:rPr>
                <w:color w:val="1A2B4A"/>
                <w:sz w:val="20"/>
                <w:szCs w:val="20"/>
              </w:rPr>
              <w:t>GET /:bookingId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482643E" w14:textId="77777777" w:rsidR="00C65817" w:rsidRDefault="00000000">
            <w:r>
              <w:rPr>
                <w:color w:val="374151"/>
                <w:sz w:val="20"/>
                <w:szCs w:val="20"/>
              </w:rPr>
              <w:t>Récupérer le ticket d'un paiement (propriétaire ou Admin)</w:t>
            </w:r>
          </w:p>
        </w:tc>
      </w:tr>
    </w:tbl>
    <w:p w14:paraId="2F5D2266" w14:textId="77777777" w:rsidR="00C65817" w:rsidRDefault="00C65817">
      <w:pPr>
        <w:spacing w:before="80" w:after="80"/>
      </w:pPr>
    </w:p>
    <w:p w14:paraId="22FD6C90" w14:textId="77777777" w:rsidR="00C65817" w:rsidRDefault="00C65817">
      <w:pPr>
        <w:pBdr>
          <w:bottom w:val="single" w:sz="1" w:space="0" w:color="D1D5DB"/>
        </w:pBdr>
        <w:spacing w:before="160" w:after="160"/>
      </w:pPr>
    </w:p>
    <w:p w14:paraId="6F3A8B0E" w14:textId="77777777" w:rsidR="00C65817" w:rsidRDefault="00000000">
      <w:pPr>
        <w:pStyle w:val="Heading1"/>
      </w:pPr>
      <w:r>
        <w:lastRenderedPageBreak/>
        <w:t>5. Fonctionnalités Détaillées</w:t>
      </w:r>
    </w:p>
    <w:p w14:paraId="33F58183" w14:textId="77777777" w:rsidR="00C65817" w:rsidRDefault="00C65817">
      <w:pPr>
        <w:spacing w:before="80" w:after="80"/>
      </w:pPr>
    </w:p>
    <w:p w14:paraId="6C7647F1" w14:textId="77777777" w:rsidR="00C65817" w:rsidRDefault="00000000">
      <w:pPr>
        <w:pStyle w:val="Heading2"/>
      </w:pPr>
      <w:r>
        <w:t>5.1 Gestion des réservations</w:t>
      </w:r>
    </w:p>
    <w:p w14:paraId="10B2E216" w14:textId="77777777" w:rsidR="00C65817" w:rsidRDefault="00000000">
      <w:pPr>
        <w:pStyle w:val="ListParagraph"/>
        <w:numPr>
          <w:ilvl w:val="0"/>
          <w:numId w:val="2"/>
        </w:numPr>
        <w:spacing w:before="40" w:after="40"/>
      </w:pPr>
      <w:r>
        <w:rPr>
          <w:color w:val="374151"/>
        </w:rPr>
        <w:t>Vérification automatique des conflits de dates avant création</w:t>
      </w:r>
    </w:p>
    <w:p w14:paraId="39983172" w14:textId="77777777" w:rsidR="00C65817" w:rsidRDefault="00000000">
      <w:pPr>
        <w:pStyle w:val="ListParagraph"/>
        <w:numPr>
          <w:ilvl w:val="0"/>
          <w:numId w:val="2"/>
        </w:numPr>
        <w:spacing w:before="40" w:after="40"/>
      </w:pPr>
      <w:r>
        <w:rPr>
          <w:color w:val="374151"/>
        </w:rPr>
        <w:t>Calcul automatique du nombre de jours et du prix total</w:t>
      </w:r>
    </w:p>
    <w:p w14:paraId="1EADB8E2" w14:textId="77777777" w:rsidR="00C65817" w:rsidRDefault="00000000">
      <w:pPr>
        <w:pStyle w:val="ListParagraph"/>
        <w:numPr>
          <w:ilvl w:val="0"/>
          <w:numId w:val="2"/>
        </w:numPr>
        <w:spacing w:before="40" w:after="40"/>
      </w:pPr>
      <w:r>
        <w:rPr>
          <w:color w:val="374151"/>
        </w:rPr>
        <w:t>Envoi de confirmation par email avec détails de la réservation</w:t>
      </w:r>
    </w:p>
    <w:p w14:paraId="099A811C" w14:textId="77777777" w:rsidR="00C65817" w:rsidRPr="007F690C" w:rsidRDefault="00000000">
      <w:pPr>
        <w:pStyle w:val="ListParagraph"/>
        <w:numPr>
          <w:ilvl w:val="0"/>
          <w:numId w:val="2"/>
        </w:numPr>
        <w:spacing w:before="40" w:after="40"/>
        <w:rPr>
          <w:lang w:val="en-ZA"/>
        </w:rPr>
      </w:pPr>
      <w:r w:rsidRPr="007F690C">
        <w:rPr>
          <w:color w:val="374151"/>
          <w:lang w:val="en-ZA"/>
        </w:rPr>
        <w:t>Statuts : PENDING → CONFIRMED → COMPLETED (ou CANCELLED)</w:t>
      </w:r>
    </w:p>
    <w:p w14:paraId="0757BBD5" w14:textId="77777777" w:rsidR="00C65817" w:rsidRDefault="00000000">
      <w:pPr>
        <w:pStyle w:val="ListParagraph"/>
        <w:numPr>
          <w:ilvl w:val="0"/>
          <w:numId w:val="2"/>
        </w:numPr>
        <w:spacing w:before="40" w:after="40"/>
      </w:pPr>
      <w:r>
        <w:rPr>
          <w:color w:val="374151"/>
        </w:rPr>
        <w:t>L'admin peut modifier n'importe quel statut depuis le dashboard</w:t>
      </w:r>
    </w:p>
    <w:p w14:paraId="4BCD97BF" w14:textId="77777777" w:rsidR="00C65817" w:rsidRDefault="00C65817">
      <w:pPr>
        <w:spacing w:before="80" w:after="80"/>
      </w:pPr>
    </w:p>
    <w:p w14:paraId="29434B29" w14:textId="77777777" w:rsidR="00C65817" w:rsidRDefault="00000000">
      <w:pPr>
        <w:pStyle w:val="Heading2"/>
      </w:pPr>
      <w:r>
        <w:t>5.2 Dashboard Administrateur</w:t>
      </w:r>
    </w:p>
    <w:p w14:paraId="15A73665" w14:textId="77777777" w:rsidR="00C65817" w:rsidRDefault="00000000">
      <w:pPr>
        <w:pStyle w:val="ListParagraph"/>
        <w:numPr>
          <w:ilvl w:val="0"/>
          <w:numId w:val="2"/>
        </w:numPr>
        <w:spacing w:before="40" w:after="40"/>
      </w:pPr>
      <w:r>
        <w:rPr>
          <w:color w:val="374151"/>
        </w:rPr>
        <w:t>Vue synthétique : total véhicules, réservations, revenus, en attente</w:t>
      </w:r>
    </w:p>
    <w:p w14:paraId="4ADE73A4" w14:textId="77777777" w:rsidR="00C65817" w:rsidRDefault="00000000">
      <w:pPr>
        <w:pStyle w:val="ListParagraph"/>
        <w:numPr>
          <w:ilvl w:val="0"/>
          <w:numId w:val="2"/>
        </w:numPr>
        <w:spacing w:before="40" w:after="40"/>
      </w:pPr>
      <w:r>
        <w:rPr>
          <w:color w:val="374151"/>
        </w:rPr>
        <w:t>Onglet Réservations : actions contextuelles selon le statut actuel</w:t>
      </w:r>
    </w:p>
    <w:p w14:paraId="53074833" w14:textId="77777777" w:rsidR="00C65817" w:rsidRDefault="00000000">
      <w:pPr>
        <w:pStyle w:val="ListParagraph"/>
        <w:numPr>
          <w:ilvl w:val="0"/>
          <w:numId w:val="2"/>
        </w:numPr>
        <w:spacing w:before="40" w:after="40"/>
      </w:pPr>
      <w:r>
        <w:rPr>
          <w:color w:val="374151"/>
        </w:rPr>
        <w:t>Onglet Véhicules : CRUD complet avec modal (création / modification / vue détaillée)</w:t>
      </w:r>
    </w:p>
    <w:p w14:paraId="59699C66" w14:textId="77777777" w:rsidR="00C65817" w:rsidRDefault="00000000">
      <w:pPr>
        <w:pStyle w:val="ListParagraph"/>
        <w:numPr>
          <w:ilvl w:val="0"/>
          <w:numId w:val="2"/>
        </w:numPr>
        <w:spacing w:before="40" w:after="40"/>
      </w:pPr>
      <w:r>
        <w:rPr>
          <w:color w:val="374151"/>
        </w:rPr>
        <w:t>Onglet Utilisateurs : bloquer/débloquer, promouvoir admin, supprimer</w:t>
      </w:r>
    </w:p>
    <w:p w14:paraId="43A1E705" w14:textId="77777777" w:rsidR="00C65817" w:rsidRDefault="00000000">
      <w:pPr>
        <w:pStyle w:val="ListParagraph"/>
        <w:numPr>
          <w:ilvl w:val="0"/>
          <w:numId w:val="2"/>
        </w:numPr>
        <w:spacing w:before="40" w:after="40"/>
      </w:pPr>
      <w:r>
        <w:rPr>
          <w:color w:val="374151"/>
        </w:rPr>
        <w:t>Toutes les actions utilisent des optimistic updates (0ms de latence visible)</w:t>
      </w:r>
    </w:p>
    <w:p w14:paraId="35288F39" w14:textId="77777777" w:rsidR="00C65817" w:rsidRDefault="00C65817">
      <w:pPr>
        <w:spacing w:before="80" w:after="80"/>
      </w:pPr>
    </w:p>
    <w:p w14:paraId="700B4077" w14:textId="77777777" w:rsidR="00C65817" w:rsidRDefault="00000000">
      <w:pPr>
        <w:pStyle w:val="Heading2"/>
      </w:pPr>
      <w:r>
        <w:t>5.3 Internationalisation (i18n)</w:t>
      </w:r>
    </w:p>
    <w:p w14:paraId="7AB50F5C" w14:textId="77777777" w:rsidR="00C65817" w:rsidRDefault="00000000">
      <w:pPr>
        <w:pStyle w:val="ListParagraph"/>
        <w:numPr>
          <w:ilvl w:val="0"/>
          <w:numId w:val="2"/>
        </w:numPr>
        <w:spacing w:before="40" w:after="40"/>
      </w:pPr>
      <w:r>
        <w:rPr>
          <w:color w:val="374151"/>
        </w:rPr>
        <w:t>Deux langues : Français (défaut) et Anglais</w:t>
      </w:r>
    </w:p>
    <w:p w14:paraId="0F1B3FA0" w14:textId="77777777" w:rsidR="00C65817" w:rsidRDefault="00000000">
      <w:pPr>
        <w:pStyle w:val="ListParagraph"/>
        <w:numPr>
          <w:ilvl w:val="0"/>
          <w:numId w:val="2"/>
        </w:numPr>
        <w:spacing w:before="40" w:after="40"/>
      </w:pPr>
      <w:r>
        <w:rPr>
          <w:color w:val="374151"/>
        </w:rPr>
        <w:t>Changement instantané sans rechargement de page (React Context)</w:t>
      </w:r>
    </w:p>
    <w:p w14:paraId="236492B3" w14:textId="77777777" w:rsidR="00C65817" w:rsidRDefault="00000000">
      <w:pPr>
        <w:pStyle w:val="ListParagraph"/>
        <w:numPr>
          <w:ilvl w:val="0"/>
          <w:numId w:val="2"/>
        </w:numPr>
        <w:spacing w:before="40" w:after="40"/>
      </w:pPr>
      <w:r>
        <w:rPr>
          <w:color w:val="374151"/>
        </w:rPr>
        <w:t>~200 clés de traduction couvrant toute l'interface</w:t>
      </w:r>
    </w:p>
    <w:p w14:paraId="645CB1FE" w14:textId="77777777" w:rsidR="00C65817" w:rsidRDefault="00000000">
      <w:pPr>
        <w:pStyle w:val="ListParagraph"/>
        <w:numPr>
          <w:ilvl w:val="0"/>
          <w:numId w:val="2"/>
        </w:numPr>
        <w:spacing w:before="40" w:after="40"/>
      </w:pPr>
      <w:r>
        <w:rPr>
          <w:color w:val="374151"/>
        </w:rPr>
        <w:t>Persistance du choix de langue dans localStorage</w:t>
      </w:r>
    </w:p>
    <w:p w14:paraId="53255CBA" w14:textId="77777777" w:rsidR="00C65817" w:rsidRDefault="00C65817">
      <w:pPr>
        <w:spacing w:before="80" w:after="80"/>
      </w:pPr>
    </w:p>
    <w:p w14:paraId="5B632449" w14:textId="77777777" w:rsidR="00C65817" w:rsidRDefault="00000000">
      <w:pPr>
        <w:pStyle w:val="Heading2"/>
      </w:pPr>
      <w:r>
        <w:t>5.4 Système d'emails</w:t>
      </w:r>
    </w:p>
    <w:p w14:paraId="0573E0C3" w14:textId="77777777" w:rsidR="00C65817" w:rsidRDefault="00000000">
      <w:pPr>
        <w:pStyle w:val="ListParagraph"/>
        <w:numPr>
          <w:ilvl w:val="0"/>
          <w:numId w:val="2"/>
        </w:numPr>
        <w:spacing w:before="40" w:after="40"/>
      </w:pPr>
      <w:r>
        <w:rPr>
          <w:color w:val="374151"/>
        </w:rPr>
        <w:t>Confirmation de réservation — détails complets, lien vers le dashboard</w:t>
      </w:r>
    </w:p>
    <w:p w14:paraId="49823CF4" w14:textId="77777777" w:rsidR="00C65817" w:rsidRDefault="00000000">
      <w:pPr>
        <w:pStyle w:val="ListParagraph"/>
        <w:numPr>
          <w:ilvl w:val="0"/>
          <w:numId w:val="2"/>
        </w:numPr>
        <w:spacing w:before="40" w:after="40"/>
      </w:pPr>
      <w:r>
        <w:rPr>
          <w:color w:val="374151"/>
        </w:rPr>
        <w:t>Bienvenue à l'inscription — personnalisé avec le prénom</w:t>
      </w:r>
    </w:p>
    <w:p w14:paraId="24694B9D" w14:textId="77777777" w:rsidR="00C65817" w:rsidRDefault="00000000">
      <w:pPr>
        <w:pStyle w:val="ListParagraph"/>
        <w:numPr>
          <w:ilvl w:val="0"/>
          <w:numId w:val="2"/>
        </w:numPr>
        <w:spacing w:before="40" w:after="40"/>
      </w:pPr>
      <w:r>
        <w:rPr>
          <w:color w:val="374151"/>
        </w:rPr>
        <w:t>Réinitialisation de mot de passe — lien sécurisé avec TTL 1h</w:t>
      </w:r>
    </w:p>
    <w:p w14:paraId="768679E2" w14:textId="77777777" w:rsidR="00C65817" w:rsidRDefault="00000000">
      <w:pPr>
        <w:pStyle w:val="ListParagraph"/>
        <w:numPr>
          <w:ilvl w:val="0"/>
          <w:numId w:val="2"/>
        </w:numPr>
        <w:spacing w:before="40" w:after="40"/>
      </w:pPr>
      <w:r>
        <w:rPr>
          <w:color w:val="374151"/>
        </w:rPr>
        <w:t>Chaque email envoyé crée une entrée dans la table Notification (historique consultable)</w:t>
      </w:r>
    </w:p>
    <w:p w14:paraId="1FFEC79E" w14:textId="77777777" w:rsidR="00C65817" w:rsidRDefault="00C65817">
      <w:pPr>
        <w:spacing w:before="80" w:after="80"/>
      </w:pPr>
    </w:p>
    <w:p w14:paraId="0C3CBD43" w14:textId="77777777" w:rsidR="00C65817" w:rsidRDefault="00000000">
      <w:pPr>
        <w:pStyle w:val="Heading2"/>
      </w:pPr>
      <w:r>
        <w:t>5.5 Module de Paiement Simulé</w:t>
      </w:r>
    </w:p>
    <w:p w14:paraId="1135640C" w14:textId="77777777" w:rsidR="00C65817" w:rsidRDefault="00000000">
      <w:pPr>
        <w:pStyle w:val="ListParagraph"/>
        <w:numPr>
          <w:ilvl w:val="0"/>
          <w:numId w:val="2"/>
        </w:numPr>
        <w:spacing w:before="40" w:after="40"/>
      </w:pPr>
      <w:r>
        <w:rPr>
          <w:color w:val="374151"/>
        </w:rPr>
        <w:t>Accessible depuis le dashboard client sur toute réservation CONFIRMED non encore payée</w:t>
      </w:r>
    </w:p>
    <w:p w14:paraId="484BD662" w14:textId="77777777" w:rsidR="00C65817" w:rsidRDefault="00000000">
      <w:pPr>
        <w:pStyle w:val="ListParagraph"/>
        <w:numPr>
          <w:ilvl w:val="0"/>
          <w:numId w:val="2"/>
        </w:numPr>
        <w:spacing w:before="40" w:after="40"/>
      </w:pPr>
      <w:r>
        <w:rPr>
          <w:color w:val="374151"/>
        </w:rPr>
        <w:t>Formulaire de carte bancaire simulé : numéro, titulaire, date d'expiration, CVV</w:t>
      </w:r>
    </w:p>
    <w:p w14:paraId="206C4605" w14:textId="77777777" w:rsidR="00C65817" w:rsidRDefault="00000000">
      <w:pPr>
        <w:pStyle w:val="ListParagraph"/>
        <w:numPr>
          <w:ilvl w:val="0"/>
          <w:numId w:val="2"/>
        </w:numPr>
        <w:spacing w:before="40" w:after="40"/>
      </w:pPr>
      <w:r>
        <w:rPr>
          <w:color w:val="374151"/>
        </w:rPr>
        <w:t>Carte de test refus : tout numéro se terminant par 0002 → DECLINED (code 402)</w:t>
      </w:r>
    </w:p>
    <w:p w14:paraId="74C6EE2D" w14:textId="77777777" w:rsidR="00C65817" w:rsidRDefault="00000000">
      <w:pPr>
        <w:pStyle w:val="ListParagraph"/>
        <w:numPr>
          <w:ilvl w:val="0"/>
          <w:numId w:val="2"/>
        </w:numPr>
        <w:spacing w:before="40" w:after="40"/>
      </w:pPr>
      <w:r>
        <w:rPr>
          <w:color w:val="374151"/>
        </w:rPr>
        <w:t>Toute autre carte valide (16 chiffres) → ACCEPTED avec délai de traitement simulé (1.5–2s)</w:t>
      </w:r>
    </w:p>
    <w:p w14:paraId="0EAC35AD" w14:textId="77777777" w:rsidR="00C65817" w:rsidRDefault="00000000">
      <w:pPr>
        <w:pStyle w:val="ListParagraph"/>
        <w:numPr>
          <w:ilvl w:val="0"/>
          <w:numId w:val="2"/>
        </w:numPr>
        <w:spacing w:before="40" w:after="40"/>
      </w:pPr>
      <w:r>
        <w:rPr>
          <w:color w:val="374151"/>
        </w:rPr>
        <w:t>Le paiement crée une ligne Payment en base et passe le booking en COMPLETED</w:t>
      </w:r>
    </w:p>
    <w:p w14:paraId="7F93F51A" w14:textId="77777777" w:rsidR="00C65817" w:rsidRDefault="00000000">
      <w:pPr>
        <w:pStyle w:val="ListParagraph"/>
        <w:numPr>
          <w:ilvl w:val="0"/>
          <w:numId w:val="2"/>
        </w:numPr>
        <w:spacing w:before="40" w:after="40"/>
      </w:pPr>
      <w:r>
        <w:rPr>
          <w:color w:val="374151"/>
        </w:rPr>
        <w:t>Aucune donnée sensible stockée — seuls les 4 derniers chiffres (masqués) et le nom du titulaire</w:t>
      </w:r>
    </w:p>
    <w:p w14:paraId="6A2EDCAE" w14:textId="77777777" w:rsidR="00C65817" w:rsidRDefault="00000000">
      <w:pPr>
        <w:pStyle w:val="ListParagraph"/>
        <w:numPr>
          <w:ilvl w:val="0"/>
          <w:numId w:val="2"/>
        </w:numPr>
        <w:spacing w:before="40" w:after="40"/>
      </w:pPr>
      <w:r>
        <w:rPr>
          <w:color w:val="374151"/>
        </w:rPr>
        <w:t>Ticket de paiement généré : n° transaction, client, véhicule, dates, montant, mode de paiement</w:t>
      </w:r>
    </w:p>
    <w:p w14:paraId="22D4F154" w14:textId="77777777" w:rsidR="00C65817" w:rsidRDefault="00000000">
      <w:pPr>
        <w:pStyle w:val="ListParagraph"/>
        <w:numPr>
          <w:ilvl w:val="0"/>
          <w:numId w:val="2"/>
        </w:numPr>
        <w:spacing w:before="40" w:after="40"/>
      </w:pPr>
      <w:r>
        <w:rPr>
          <w:color w:val="374151"/>
        </w:rPr>
        <w:t>Impression navigateur : window.print() avec styles @media print (éléments UI masqués)</w:t>
      </w:r>
    </w:p>
    <w:p w14:paraId="5E3AEF7E" w14:textId="77777777" w:rsidR="00C65817" w:rsidRDefault="00000000">
      <w:pPr>
        <w:pStyle w:val="ListParagraph"/>
        <w:numPr>
          <w:ilvl w:val="0"/>
          <w:numId w:val="2"/>
        </w:numPr>
        <w:spacing w:before="40" w:after="40"/>
      </w:pPr>
      <w:r>
        <w:rPr>
          <w:color w:val="374151"/>
        </w:rPr>
        <w:t>Téléchargement PDF : jsPDF chargé dynamiquement — ticket formaté aux couleurs GIA Group</w:t>
      </w:r>
    </w:p>
    <w:p w14:paraId="160295A9" w14:textId="77777777" w:rsidR="00C65817" w:rsidRDefault="00000000">
      <w:pPr>
        <w:pStyle w:val="ListParagraph"/>
        <w:numPr>
          <w:ilvl w:val="0"/>
          <w:numId w:val="2"/>
        </w:numPr>
        <w:spacing w:before="40" w:after="40"/>
      </w:pPr>
      <w:r>
        <w:rPr>
          <w:color w:val="374151"/>
        </w:rPr>
        <w:t>Navigation en 3 étapes : Récapitulatif → Formulaire carte → Ticket/Confirmation</w:t>
      </w:r>
    </w:p>
    <w:p w14:paraId="7C34228C" w14:textId="77777777" w:rsidR="00C65817" w:rsidRDefault="00C65817">
      <w:pPr>
        <w:spacing w:before="80" w:after="80"/>
      </w:pPr>
    </w:p>
    <w:p w14:paraId="771E50DD" w14:textId="77777777" w:rsidR="00C65817" w:rsidRDefault="00C65817">
      <w:pPr>
        <w:pBdr>
          <w:bottom w:val="single" w:sz="1" w:space="0" w:color="D1D5DB"/>
        </w:pBdr>
        <w:spacing w:before="160" w:after="160"/>
      </w:pPr>
    </w:p>
    <w:p w14:paraId="61111FCD" w14:textId="77777777" w:rsidR="00C65817" w:rsidRDefault="00000000">
      <w:pPr>
        <w:pStyle w:val="Heading1"/>
      </w:pPr>
      <w:r>
        <w:t>6. Tests</w:t>
      </w:r>
    </w:p>
    <w:p w14:paraId="68FDDC81" w14:textId="77777777" w:rsidR="00C65817" w:rsidRDefault="00C6581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5817" w14:paraId="3CB4CE3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EF3C7"/>
            <w:tcMar>
              <w:top w:w="120" w:type="dxa"/>
              <w:left w:w="200" w:type="dxa"/>
              <w:bottom w:w="120" w:type="dxa"/>
              <w:right w:w="200" w:type="dxa"/>
            </w:tcMar>
          </w:tcPr>
          <w:p w14:paraId="6E012351" w14:textId="77777777" w:rsidR="00C65817" w:rsidRDefault="00000000">
            <w:r>
              <w:rPr>
                <w:color w:val="1F2937"/>
              </w:rPr>
              <w:t>Note : Tests fonctionnels manuels effectués sur l'ensemble des parcours utilisateur. Des tests unitaires Jest peuvent être ajoutés en priorité sur les controllers et la validation Zod.</w:t>
            </w:r>
          </w:p>
        </w:tc>
      </w:tr>
    </w:tbl>
    <w:p w14:paraId="7F56F9B3" w14:textId="77777777" w:rsidR="00C65817" w:rsidRDefault="00C65817">
      <w:pPr>
        <w:spacing w:before="80" w:after="80"/>
      </w:pPr>
    </w:p>
    <w:p w14:paraId="46B6484E" w14:textId="77777777" w:rsidR="00C65817" w:rsidRDefault="00000000">
      <w:pPr>
        <w:pStyle w:val="Heading2"/>
      </w:pPr>
      <w:r>
        <w:t>6.1 Parcours testés manuellement</w:t>
      </w:r>
    </w:p>
    <w:p w14:paraId="5A00B0FA" w14:textId="77777777" w:rsidR="00C65817" w:rsidRDefault="00000000">
      <w:pPr>
        <w:pStyle w:val="ListParagraph"/>
        <w:numPr>
          <w:ilvl w:val="0"/>
          <w:numId w:val="2"/>
        </w:numPr>
        <w:spacing w:before="40" w:after="40"/>
      </w:pPr>
      <w:r>
        <w:rPr>
          <w:color w:val="374151"/>
        </w:rPr>
        <w:t>Inscription → réception email de bienvenue → connexion</w:t>
      </w:r>
    </w:p>
    <w:p w14:paraId="67923C16" w14:textId="77777777" w:rsidR="00C65817" w:rsidRDefault="00000000">
      <w:pPr>
        <w:pStyle w:val="ListParagraph"/>
        <w:numPr>
          <w:ilvl w:val="0"/>
          <w:numId w:val="2"/>
        </w:numPr>
        <w:spacing w:before="40" w:after="40"/>
      </w:pPr>
      <w:r>
        <w:rPr>
          <w:color w:val="374151"/>
        </w:rPr>
        <w:t>Réinitialisation de mot de passe complète (token, expiry, nouveau login)</w:t>
      </w:r>
    </w:p>
    <w:p w14:paraId="70180CF4" w14:textId="77777777" w:rsidR="00C65817" w:rsidRDefault="00000000">
      <w:pPr>
        <w:pStyle w:val="ListParagraph"/>
        <w:numPr>
          <w:ilvl w:val="0"/>
          <w:numId w:val="2"/>
        </w:numPr>
        <w:spacing w:before="40" w:after="40"/>
      </w:pPr>
      <w:r>
        <w:rPr>
          <w:color w:val="374151"/>
        </w:rPr>
        <w:t>Réservation avec vérification des conflits de dates</w:t>
      </w:r>
    </w:p>
    <w:p w14:paraId="65B5DB3C" w14:textId="77777777" w:rsidR="00C65817" w:rsidRDefault="00000000">
      <w:pPr>
        <w:pStyle w:val="ListParagraph"/>
        <w:numPr>
          <w:ilvl w:val="0"/>
          <w:numId w:val="2"/>
        </w:numPr>
        <w:spacing w:before="40" w:after="40"/>
      </w:pPr>
      <w:r>
        <w:rPr>
          <w:color w:val="374151"/>
        </w:rPr>
        <w:t>Toutes les actions admin (CRUD véhicules, statuts réservations, gestion users)</w:t>
      </w:r>
    </w:p>
    <w:p w14:paraId="0CA86A89" w14:textId="77777777" w:rsidR="00C65817" w:rsidRDefault="00000000">
      <w:pPr>
        <w:pStyle w:val="ListParagraph"/>
        <w:numPr>
          <w:ilvl w:val="0"/>
          <w:numId w:val="2"/>
        </w:numPr>
        <w:spacing w:before="40" w:after="40"/>
      </w:pPr>
      <w:r>
        <w:rPr>
          <w:color w:val="374151"/>
        </w:rPr>
        <w:t>Comportement multi-session (redirection si déjà connecté)</w:t>
      </w:r>
    </w:p>
    <w:p w14:paraId="340BC62A" w14:textId="77777777" w:rsidR="00C65817" w:rsidRDefault="00000000">
      <w:pPr>
        <w:pStyle w:val="ListParagraph"/>
        <w:numPr>
          <w:ilvl w:val="0"/>
          <w:numId w:val="2"/>
        </w:numPr>
        <w:spacing w:before="40" w:after="40"/>
      </w:pPr>
      <w:r>
        <w:rPr>
          <w:color w:val="374151"/>
        </w:rPr>
        <w:t>Changement de langue instantané sur toutes les pages</w:t>
      </w:r>
    </w:p>
    <w:p w14:paraId="42BDFC2B" w14:textId="77777777" w:rsidR="00C65817" w:rsidRDefault="00000000">
      <w:pPr>
        <w:pStyle w:val="ListParagraph"/>
        <w:numPr>
          <w:ilvl w:val="0"/>
          <w:numId w:val="2"/>
        </w:numPr>
        <w:spacing w:before="40" w:after="40"/>
      </w:pPr>
      <w:r>
        <w:rPr>
          <w:color w:val="374151"/>
        </w:rPr>
        <w:t>Module de paiement simulé — acceptation, refus, ticket, impression, téléchargement PDF</w:t>
      </w:r>
    </w:p>
    <w:p w14:paraId="0D7FDF55" w14:textId="77777777" w:rsidR="00C65817" w:rsidRDefault="00C65817">
      <w:pPr>
        <w:spacing w:before="80" w:after="80"/>
      </w:pPr>
    </w:p>
    <w:p w14:paraId="7DA76DF5" w14:textId="77777777" w:rsidR="00C65817" w:rsidRDefault="00000000">
      <w:r>
        <w:br w:type="page"/>
      </w:r>
    </w:p>
    <w:p w14:paraId="1B32450B" w14:textId="77777777" w:rsidR="00C65817" w:rsidRDefault="00000000">
      <w:pPr>
        <w:pStyle w:val="Heading1"/>
      </w:pPr>
      <w:r>
        <w:lastRenderedPageBreak/>
        <w:t>7. Perspectives d'Évolution</w:t>
      </w:r>
    </w:p>
    <w:p w14:paraId="728F8658" w14:textId="77777777" w:rsidR="00C65817" w:rsidRDefault="00C65817">
      <w:pPr>
        <w:spacing w:before="80" w:after="80"/>
      </w:pPr>
    </w:p>
    <w:p w14:paraId="0721C586" w14:textId="77777777" w:rsidR="00C65817" w:rsidRDefault="00000000">
      <w:pPr>
        <w:pStyle w:val="ListParagraph"/>
        <w:numPr>
          <w:ilvl w:val="0"/>
          <w:numId w:val="2"/>
        </w:numPr>
        <w:spacing w:before="40" w:after="40"/>
      </w:pPr>
      <w:r>
        <w:rPr>
          <w:color w:val="374151"/>
        </w:rPr>
        <w:t>Paiement réel : remplacement du simulateur par Stripe ou Mobile Money (MTN/Orange Cameroun)</w:t>
      </w:r>
    </w:p>
    <w:p w14:paraId="35A35A5B" w14:textId="77777777" w:rsidR="00C65817" w:rsidRPr="007F690C" w:rsidRDefault="00000000">
      <w:pPr>
        <w:pStyle w:val="ListParagraph"/>
        <w:numPr>
          <w:ilvl w:val="0"/>
          <w:numId w:val="2"/>
        </w:numPr>
        <w:spacing w:before="40" w:after="40"/>
        <w:rPr>
          <w:lang w:val="en-ZA"/>
        </w:rPr>
      </w:pPr>
      <w:r w:rsidRPr="007F690C">
        <w:rPr>
          <w:color w:val="374151"/>
          <w:lang w:val="en-ZA"/>
        </w:rPr>
        <w:t>Upload d'images véhicules : stockage Cloudinary ou AWS S3</w:t>
      </w:r>
    </w:p>
    <w:p w14:paraId="56CE2322" w14:textId="77777777" w:rsidR="00C65817" w:rsidRDefault="00000000">
      <w:pPr>
        <w:pStyle w:val="ListParagraph"/>
        <w:numPr>
          <w:ilvl w:val="0"/>
          <w:numId w:val="2"/>
        </w:numPr>
        <w:spacing w:before="40" w:after="40"/>
      </w:pPr>
      <w:r>
        <w:rPr>
          <w:color w:val="374151"/>
        </w:rPr>
        <w:t>Notifications push : WebSockets pour alertes temps réel admin</w:t>
      </w:r>
    </w:p>
    <w:p w14:paraId="3D26B388" w14:textId="77777777" w:rsidR="00C65817" w:rsidRDefault="00000000">
      <w:pPr>
        <w:pStyle w:val="ListParagraph"/>
        <w:numPr>
          <w:ilvl w:val="0"/>
          <w:numId w:val="2"/>
        </w:numPr>
        <w:spacing w:before="40" w:after="40"/>
      </w:pPr>
      <w:r>
        <w:rPr>
          <w:color w:val="374151"/>
        </w:rPr>
        <w:t>Application mobile : React Native avec partage du code métier</w:t>
      </w:r>
    </w:p>
    <w:p w14:paraId="10C23CA1" w14:textId="77777777" w:rsidR="00C65817" w:rsidRDefault="00000000">
      <w:pPr>
        <w:pStyle w:val="ListParagraph"/>
        <w:numPr>
          <w:ilvl w:val="0"/>
          <w:numId w:val="2"/>
        </w:numPr>
        <w:spacing w:before="40" w:after="40"/>
      </w:pPr>
      <w:r>
        <w:rPr>
          <w:color w:val="374151"/>
        </w:rPr>
        <w:t>Déploiement cloud : VPS Ubuntu + Nginx + PM2 + certificat SSL Let's Encrypt</w:t>
      </w:r>
    </w:p>
    <w:p w14:paraId="069CA643" w14:textId="77777777" w:rsidR="00C65817" w:rsidRDefault="00000000">
      <w:pPr>
        <w:pStyle w:val="ListParagraph"/>
        <w:numPr>
          <w:ilvl w:val="0"/>
          <w:numId w:val="2"/>
        </w:numPr>
        <w:spacing w:before="40" w:after="40"/>
      </w:pPr>
      <w:r>
        <w:rPr>
          <w:color w:val="374151"/>
        </w:rPr>
        <w:t>Tests automatisés : Jest (backend) + Cypress E2E (frontend)</w:t>
      </w:r>
    </w:p>
    <w:p w14:paraId="42A30D8A" w14:textId="77777777" w:rsidR="00C65817" w:rsidRDefault="00C65817">
      <w:pPr>
        <w:spacing w:before="80" w:after="80"/>
      </w:pPr>
    </w:p>
    <w:p w14:paraId="044B3FA1" w14:textId="77777777" w:rsidR="00C65817" w:rsidRDefault="00C65817">
      <w:pPr>
        <w:pBdr>
          <w:bottom w:val="single" w:sz="1" w:space="0" w:color="D1D5DB"/>
        </w:pBdr>
        <w:spacing w:before="160" w:after="160"/>
      </w:pPr>
    </w:p>
    <w:p w14:paraId="55D4A475" w14:textId="77777777" w:rsidR="00C65817" w:rsidRDefault="00000000">
      <w:pPr>
        <w:pStyle w:val="Heading1"/>
      </w:pPr>
      <w:r>
        <w:t>8. Résumé de la Stack</w:t>
      </w:r>
    </w:p>
    <w:p w14:paraId="59B5F358" w14:textId="77777777" w:rsidR="00C65817" w:rsidRDefault="00C6581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C65817" w14:paraId="65CB433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1A2B4A"/>
            <w:tcMar>
              <w:top w:w="80" w:type="dxa"/>
              <w:left w:w="120" w:type="dxa"/>
              <w:bottom w:w="80" w:type="dxa"/>
              <w:right w:w="120" w:type="dxa"/>
            </w:tcMar>
          </w:tcPr>
          <w:p w14:paraId="344564D1" w14:textId="77777777" w:rsidR="00C65817" w:rsidRDefault="00000000">
            <w:r>
              <w:rPr>
                <w:b/>
                <w:bCs/>
                <w:color w:val="FFFFFF"/>
                <w:sz w:val="20"/>
                <w:szCs w:val="20"/>
              </w:rPr>
              <w:t>Couche</w:t>
            </w:r>
          </w:p>
        </w:tc>
        <w:tc>
          <w:tcPr>
            <w:tcW w:w="5860" w:type="dxa"/>
            <w:tcBorders>
              <w:top w:val="single" w:sz="1" w:space="0" w:color="D1D5DB"/>
              <w:left w:val="single" w:sz="1" w:space="0" w:color="D1D5DB"/>
              <w:bottom w:val="single" w:sz="1" w:space="0" w:color="D1D5DB"/>
              <w:right w:val="single" w:sz="1" w:space="0" w:color="D1D5DB"/>
            </w:tcBorders>
            <w:shd w:val="clear" w:color="auto" w:fill="2E86C1"/>
            <w:tcMar>
              <w:top w:w="80" w:type="dxa"/>
              <w:left w:w="120" w:type="dxa"/>
              <w:bottom w:w="80" w:type="dxa"/>
              <w:right w:w="120" w:type="dxa"/>
            </w:tcMar>
          </w:tcPr>
          <w:p w14:paraId="65396457" w14:textId="77777777" w:rsidR="00C65817" w:rsidRDefault="00000000">
            <w:r>
              <w:rPr>
                <w:b/>
                <w:bCs/>
                <w:color w:val="FFFFFF"/>
                <w:sz w:val="20"/>
                <w:szCs w:val="20"/>
              </w:rPr>
              <w:t>Technologies</w:t>
            </w:r>
          </w:p>
        </w:tc>
      </w:tr>
      <w:tr w:rsidR="00C65817" w14:paraId="273990A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41DE2DC8" w14:textId="77777777" w:rsidR="00C65817" w:rsidRDefault="00000000">
            <w:r>
              <w:rPr>
                <w:color w:val="1A2B4A"/>
                <w:sz w:val="20"/>
                <w:szCs w:val="20"/>
              </w:rPr>
              <w:t>Runtime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38F3038" w14:textId="77777777" w:rsidR="00C65817" w:rsidRDefault="00000000">
            <w:r>
              <w:rPr>
                <w:color w:val="374151"/>
                <w:sz w:val="20"/>
                <w:szCs w:val="20"/>
              </w:rPr>
              <w:t>Node.js 20 LTS</w:t>
            </w:r>
          </w:p>
        </w:tc>
      </w:tr>
      <w:tr w:rsidR="00C65817" w14:paraId="5BABEAA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66F85B3" w14:textId="77777777" w:rsidR="00C65817" w:rsidRDefault="00000000">
            <w:r>
              <w:rPr>
                <w:color w:val="1A2B4A"/>
                <w:sz w:val="20"/>
                <w:szCs w:val="20"/>
              </w:rPr>
              <w:t>Langage</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F6909DA" w14:textId="77777777" w:rsidR="00C65817" w:rsidRDefault="00000000">
            <w:r>
              <w:rPr>
                <w:color w:val="374151"/>
                <w:sz w:val="20"/>
                <w:szCs w:val="20"/>
              </w:rPr>
              <w:t>TypeScript 5 (frontend + backend)</w:t>
            </w:r>
          </w:p>
        </w:tc>
      </w:tr>
      <w:tr w:rsidR="00C65817" w14:paraId="62767DF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D54F4AF" w14:textId="77777777" w:rsidR="00C65817" w:rsidRDefault="00000000">
            <w:r>
              <w:rPr>
                <w:color w:val="1A2B4A"/>
                <w:sz w:val="20"/>
                <w:szCs w:val="20"/>
              </w:rPr>
              <w:t>Framework API</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F3BC160" w14:textId="77777777" w:rsidR="00C65817" w:rsidRDefault="00000000">
            <w:r>
              <w:rPr>
                <w:color w:val="374151"/>
                <w:sz w:val="20"/>
                <w:szCs w:val="20"/>
              </w:rPr>
              <w:t>Express.js 4</w:t>
            </w:r>
          </w:p>
        </w:tc>
      </w:tr>
      <w:tr w:rsidR="00C65817" w14:paraId="68F7005A"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6CBD4A1" w14:textId="77777777" w:rsidR="00C65817" w:rsidRDefault="00000000">
            <w:r>
              <w:rPr>
                <w:color w:val="1A2B4A"/>
                <w:sz w:val="20"/>
                <w:szCs w:val="20"/>
              </w:rPr>
              <w:t>ORM</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4A92B83" w14:textId="77777777" w:rsidR="00C65817" w:rsidRDefault="00000000">
            <w:r>
              <w:rPr>
                <w:color w:val="374151"/>
                <w:sz w:val="20"/>
                <w:szCs w:val="20"/>
              </w:rPr>
              <w:t>Prisma 5</w:t>
            </w:r>
          </w:p>
        </w:tc>
      </w:tr>
      <w:tr w:rsidR="00C65817" w14:paraId="6493A92F"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6D56CA3" w14:textId="77777777" w:rsidR="00C65817" w:rsidRDefault="00000000">
            <w:r>
              <w:rPr>
                <w:color w:val="1A2B4A"/>
                <w:sz w:val="20"/>
                <w:szCs w:val="20"/>
              </w:rPr>
              <w:t>Base de données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B5914B" w14:textId="77777777" w:rsidR="00C65817" w:rsidRDefault="00000000">
            <w:r>
              <w:rPr>
                <w:color w:val="374151"/>
                <w:sz w:val="20"/>
                <w:szCs w:val="20"/>
              </w:rPr>
              <w:t>PostgreSQL 15</w:t>
            </w:r>
          </w:p>
        </w:tc>
      </w:tr>
      <w:tr w:rsidR="00C65817" w14:paraId="445EC73D"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FCE6018" w14:textId="77777777" w:rsidR="00C65817" w:rsidRDefault="00000000">
            <w:r>
              <w:rPr>
                <w:color w:val="1A2B4A"/>
                <w:sz w:val="20"/>
                <w:szCs w:val="20"/>
              </w:rPr>
              <w:t>Frontend</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B494165" w14:textId="77777777" w:rsidR="00C65817" w:rsidRDefault="00000000">
            <w:r>
              <w:rPr>
                <w:color w:val="374151"/>
                <w:sz w:val="20"/>
                <w:szCs w:val="20"/>
              </w:rPr>
              <w:t>React 18 + Vite 5</w:t>
            </w:r>
          </w:p>
        </w:tc>
      </w:tr>
      <w:tr w:rsidR="00C65817" w14:paraId="492E00D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30E3945" w14:textId="77777777" w:rsidR="00C65817" w:rsidRDefault="00000000">
            <w:r>
              <w:rPr>
                <w:color w:val="1A2B4A"/>
                <w:sz w:val="20"/>
                <w:szCs w:val="20"/>
              </w:rPr>
              <w:t>Styles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3B7B1D4" w14:textId="77777777" w:rsidR="00C65817" w:rsidRDefault="00000000">
            <w:r>
              <w:rPr>
                <w:color w:val="374151"/>
                <w:sz w:val="20"/>
                <w:szCs w:val="20"/>
              </w:rPr>
              <w:t>Tailwind CSS 3</w:t>
            </w:r>
          </w:p>
        </w:tc>
      </w:tr>
      <w:tr w:rsidR="00C65817" w14:paraId="27BFA416"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04E2F507" w14:textId="77777777" w:rsidR="00C65817" w:rsidRDefault="00000000">
            <w:r>
              <w:rPr>
                <w:color w:val="1A2B4A"/>
                <w:sz w:val="20"/>
                <w:szCs w:val="20"/>
              </w:rPr>
              <w:t>Authentification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1DEB482" w14:textId="77777777" w:rsidR="00C65817" w:rsidRDefault="00000000">
            <w:r>
              <w:rPr>
                <w:color w:val="374151"/>
                <w:sz w:val="20"/>
                <w:szCs w:val="20"/>
              </w:rPr>
              <w:t>JWT (jsonwebtoken) + bcryptjs</w:t>
            </w:r>
          </w:p>
        </w:tc>
      </w:tr>
      <w:tr w:rsidR="00C65817" w14:paraId="1F0C683C"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E06B70E" w14:textId="77777777" w:rsidR="00C65817" w:rsidRDefault="00000000">
            <w:r>
              <w:rPr>
                <w:color w:val="1A2B4A"/>
                <w:sz w:val="20"/>
                <w:szCs w:val="20"/>
              </w:rPr>
              <w:t>Emails</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2A996D6" w14:textId="77777777" w:rsidR="00C65817" w:rsidRDefault="00000000">
            <w:r>
              <w:rPr>
                <w:color w:val="374151"/>
                <w:sz w:val="20"/>
                <w:szCs w:val="20"/>
              </w:rPr>
              <w:t>Nodemailer (SMTP)</w:t>
            </w:r>
          </w:p>
        </w:tc>
      </w:tr>
      <w:tr w:rsidR="00C65817" w14:paraId="6A590FDC"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3A078D21" w14:textId="77777777" w:rsidR="00C65817" w:rsidRDefault="00000000">
            <w:r>
              <w:rPr>
                <w:color w:val="1A2B4A"/>
                <w:sz w:val="20"/>
                <w:szCs w:val="20"/>
              </w:rPr>
              <w:t>Validation</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EBE01D4" w14:textId="77777777" w:rsidR="00C65817" w:rsidRDefault="00000000">
            <w:r>
              <w:rPr>
                <w:color w:val="374151"/>
                <w:sz w:val="20"/>
                <w:szCs w:val="20"/>
              </w:rPr>
              <w:t>Zod</w:t>
            </w:r>
          </w:p>
        </w:tc>
      </w:tr>
      <w:tr w:rsidR="00C65817" w14:paraId="38C5E504"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75C24FB3" w14:textId="77777777" w:rsidR="00C65817" w:rsidRDefault="00000000">
            <w:r>
              <w:rPr>
                <w:color w:val="1A2B4A"/>
                <w:sz w:val="20"/>
                <w:szCs w:val="20"/>
              </w:rPr>
              <w:t>Logger</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786BA1" w14:textId="77777777" w:rsidR="00C65817" w:rsidRDefault="00000000">
            <w:r>
              <w:rPr>
                <w:color w:val="374151"/>
                <w:sz w:val="20"/>
                <w:szCs w:val="20"/>
              </w:rPr>
              <w:t>Winston</w:t>
            </w:r>
          </w:p>
        </w:tc>
      </w:tr>
      <w:tr w:rsidR="00C65817" w14:paraId="1690F9E0"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1AEFA904" w14:textId="77777777" w:rsidR="00C65817" w:rsidRDefault="00000000">
            <w:r>
              <w:rPr>
                <w:color w:val="1A2B4A"/>
                <w:sz w:val="20"/>
                <w:szCs w:val="20"/>
              </w:rPr>
              <w:t>Gestion d'état</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733BAC4" w14:textId="77777777" w:rsidR="00C65817" w:rsidRDefault="00000000">
            <w:r>
              <w:rPr>
                <w:color w:val="374151"/>
                <w:sz w:val="20"/>
                <w:szCs w:val="20"/>
              </w:rPr>
              <w:t>React Context API</w:t>
            </w:r>
          </w:p>
        </w:tc>
      </w:tr>
      <w:tr w:rsidR="00C65817" w14:paraId="5102998B"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52CEC5D7" w14:textId="77777777" w:rsidR="00C65817" w:rsidRDefault="00000000">
            <w:r>
              <w:rPr>
                <w:color w:val="1A2B4A"/>
                <w:sz w:val="20"/>
                <w:szCs w:val="20"/>
              </w:rPr>
              <w:t>HTTP Client</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1889D2C" w14:textId="77777777" w:rsidR="00C65817" w:rsidRDefault="00000000">
            <w:r>
              <w:rPr>
                <w:color w:val="374151"/>
                <w:sz w:val="20"/>
                <w:szCs w:val="20"/>
              </w:rPr>
              <w:t>Axios</w:t>
            </w:r>
          </w:p>
        </w:tc>
      </w:tr>
      <w:tr w:rsidR="00C65817" w14:paraId="434FECEE"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BC94D4C" w14:textId="77777777" w:rsidR="00C65817" w:rsidRDefault="00000000">
            <w:r>
              <w:rPr>
                <w:color w:val="1A2B4A"/>
                <w:sz w:val="20"/>
                <w:szCs w:val="20"/>
              </w:rPr>
              <w:t>Génération PDF</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4A75AB7" w14:textId="77777777" w:rsidR="00C65817" w:rsidRDefault="00000000">
            <w:r>
              <w:rPr>
                <w:color w:val="374151"/>
                <w:sz w:val="20"/>
                <w:szCs w:val="20"/>
              </w:rPr>
              <w:t>jsPDF 2.5 (chargé dynamiquement côté client)</w:t>
            </w:r>
          </w:p>
        </w:tc>
      </w:tr>
      <w:tr w:rsidR="00C65817" w14:paraId="2F038675" w14:textId="77777777">
        <w:tblPrEx>
          <w:tblCellMar>
            <w:top w:w="0" w:type="dxa"/>
            <w:bottom w:w="0" w:type="dxa"/>
          </w:tblCellMar>
        </w:tblPrEx>
        <w:tc>
          <w:tcPr>
            <w:tcW w:w="3500" w:type="dxa"/>
            <w:tcBorders>
              <w:top w:val="single" w:sz="1" w:space="0" w:color="D1D5DB"/>
              <w:left w:val="single" w:sz="1" w:space="0" w:color="D1D5DB"/>
              <w:bottom w:val="single" w:sz="1" w:space="0" w:color="D1D5DB"/>
              <w:right w:val="single" w:sz="1" w:space="0" w:color="D1D5DB"/>
            </w:tcBorders>
            <w:shd w:val="clear" w:color="auto" w:fill="F0F4F8"/>
            <w:tcMar>
              <w:top w:w="80" w:type="dxa"/>
              <w:left w:w="120" w:type="dxa"/>
              <w:bottom w:w="80" w:type="dxa"/>
              <w:right w:w="120" w:type="dxa"/>
            </w:tcMar>
          </w:tcPr>
          <w:p w14:paraId="6C41471E" w14:textId="77777777" w:rsidR="00C65817" w:rsidRDefault="00000000">
            <w:r>
              <w:rPr>
                <w:color w:val="1A2B4A"/>
                <w:sz w:val="20"/>
                <w:szCs w:val="20"/>
              </w:rPr>
              <w:t>Serveur local</w:t>
            </w:r>
          </w:p>
        </w:tc>
        <w:tc>
          <w:tcPr>
            <w:tcW w:w="58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1F522FE1" w14:textId="77777777" w:rsidR="00C65817" w:rsidRDefault="00000000">
            <w:r>
              <w:rPr>
                <w:color w:val="374151"/>
                <w:sz w:val="20"/>
                <w:szCs w:val="20"/>
              </w:rPr>
              <w:t>Laragon (Windows)</w:t>
            </w:r>
          </w:p>
        </w:tc>
      </w:tr>
    </w:tbl>
    <w:p w14:paraId="354A076D" w14:textId="77777777" w:rsidR="00C65817" w:rsidRDefault="00C65817">
      <w:pPr>
        <w:spacing w:before="80" w:after="80"/>
      </w:pPr>
    </w:p>
    <w:p w14:paraId="740BC107" w14:textId="77777777" w:rsidR="00C65817" w:rsidRDefault="00C65817">
      <w:pPr>
        <w:spacing w:before="80" w:after="80"/>
      </w:pPr>
    </w:p>
    <w:p w14:paraId="01F920FC" w14:textId="77777777" w:rsidR="00C65817" w:rsidRDefault="00000000">
      <w:pPr>
        <w:spacing w:before="480"/>
        <w:jc w:val="center"/>
      </w:pPr>
      <w:r>
        <w:rPr>
          <w:i/>
          <w:iCs/>
          <w:color w:val="6B7280"/>
          <w:sz w:val="18"/>
          <w:szCs w:val="18"/>
        </w:rPr>
        <w:t>— Fin du document —</w:t>
      </w:r>
    </w:p>
    <w:sectPr w:rsidR="00C65817">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67FC7" w14:textId="77777777" w:rsidR="009C59FF" w:rsidRDefault="009C59FF">
      <w:r>
        <w:separator/>
      </w:r>
    </w:p>
  </w:endnote>
  <w:endnote w:type="continuationSeparator" w:id="0">
    <w:p w14:paraId="25BB8909" w14:textId="77777777" w:rsidR="009C59FF" w:rsidRDefault="009C5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9F78B" w14:textId="77777777" w:rsidR="00C65817" w:rsidRDefault="00000000">
    <w:pPr>
      <w:pBdr>
        <w:top w:val="single" w:sz="1" w:space="0" w:color="D1D5DB"/>
      </w:pBdr>
      <w:spacing w:before="120"/>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7F690C">
      <w:rPr>
        <w:noProof/>
        <w:color w:val="6B7280"/>
        <w:sz w:val="18"/>
        <w:szCs w:val="18"/>
      </w:rPr>
      <w:t>1</w:t>
    </w:r>
    <w:r>
      <w:rPr>
        <w:color w:val="6B7280"/>
        <w:sz w:val="18"/>
        <w:szCs w:val="18"/>
      </w:rPr>
      <w:fldChar w:fldCharType="end"/>
    </w:r>
    <w:r>
      <w:rPr>
        <w:color w:val="6B7280"/>
        <w:sz w:val="18"/>
        <w:szCs w:val="18"/>
      </w:rPr>
      <w:t xml:space="preserve"> / </w:t>
    </w:r>
    <w:r>
      <w:rPr>
        <w:color w:val="6B7280"/>
        <w:sz w:val="18"/>
        <w:szCs w:val="18"/>
      </w:rPr>
      <w:fldChar w:fldCharType="begin"/>
    </w:r>
    <w:r>
      <w:rPr>
        <w:color w:val="6B7280"/>
        <w:sz w:val="18"/>
        <w:szCs w:val="18"/>
      </w:rPr>
      <w:instrText>NUMPAGES</w:instrText>
    </w:r>
    <w:r>
      <w:rPr>
        <w:color w:val="6B7280"/>
        <w:sz w:val="18"/>
        <w:szCs w:val="18"/>
      </w:rPr>
      <w:fldChar w:fldCharType="separate"/>
    </w:r>
    <w:r w:rsidR="007F690C">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778A4" w14:textId="77777777" w:rsidR="009C59FF" w:rsidRDefault="009C59FF">
      <w:r>
        <w:separator/>
      </w:r>
    </w:p>
  </w:footnote>
  <w:footnote w:type="continuationSeparator" w:id="0">
    <w:p w14:paraId="62236207" w14:textId="77777777" w:rsidR="009C59FF" w:rsidRDefault="009C5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B6431" w14:textId="52B60A0B" w:rsidR="00C65817" w:rsidRDefault="00000000">
    <w:pPr>
      <w:pBdr>
        <w:bottom w:val="single" w:sz="1" w:space="0" w:color="D1D5DB"/>
      </w:pBdr>
      <w:spacing w:after="120"/>
      <w:jc w:val="right"/>
    </w:pPr>
    <w:r>
      <w:rPr>
        <w:color w:val="6B7280"/>
        <w:sz w:val="18"/>
        <w:szCs w:val="18"/>
      </w:rPr>
      <w:t xml:space="preserve">Système de Réservation de </w:t>
    </w:r>
    <w:r w:rsidR="007F690C">
      <w:rPr>
        <w:color w:val="6B7280"/>
        <w:sz w:val="18"/>
        <w:szCs w:val="18"/>
      </w:rPr>
      <w:t>Véhicules | GIA</w:t>
    </w:r>
    <w:r>
      <w:rPr>
        <w:b/>
        <w:bCs/>
        <w:color w:val="1A2B4A"/>
        <w:sz w:val="18"/>
        <w:szCs w:val="18"/>
      </w:rPr>
      <w:t xml:space="preserve"> Group — Test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566CC"/>
    <w:multiLevelType w:val="hybridMultilevel"/>
    <w:tmpl w:val="E1865590"/>
    <w:lvl w:ilvl="0" w:tplc="C896DAD0">
      <w:start w:val="1"/>
      <w:numFmt w:val="bullet"/>
      <w:lvlText w:val="●"/>
      <w:lvlJc w:val="left"/>
      <w:pPr>
        <w:ind w:left="720" w:hanging="360"/>
      </w:pPr>
    </w:lvl>
    <w:lvl w:ilvl="1" w:tplc="E5826918">
      <w:start w:val="1"/>
      <w:numFmt w:val="bullet"/>
      <w:lvlText w:val="○"/>
      <w:lvlJc w:val="left"/>
      <w:pPr>
        <w:ind w:left="1440" w:hanging="360"/>
      </w:pPr>
    </w:lvl>
    <w:lvl w:ilvl="2" w:tplc="44B8BFFE">
      <w:start w:val="1"/>
      <w:numFmt w:val="bullet"/>
      <w:lvlText w:val="■"/>
      <w:lvlJc w:val="left"/>
      <w:pPr>
        <w:ind w:left="2160" w:hanging="360"/>
      </w:pPr>
    </w:lvl>
    <w:lvl w:ilvl="3" w:tplc="168C4538">
      <w:start w:val="1"/>
      <w:numFmt w:val="bullet"/>
      <w:lvlText w:val="●"/>
      <w:lvlJc w:val="left"/>
      <w:pPr>
        <w:ind w:left="2880" w:hanging="360"/>
      </w:pPr>
    </w:lvl>
    <w:lvl w:ilvl="4" w:tplc="E9168642">
      <w:start w:val="1"/>
      <w:numFmt w:val="bullet"/>
      <w:lvlText w:val="○"/>
      <w:lvlJc w:val="left"/>
      <w:pPr>
        <w:ind w:left="3600" w:hanging="360"/>
      </w:pPr>
    </w:lvl>
    <w:lvl w:ilvl="5" w:tplc="0ABE9562">
      <w:start w:val="1"/>
      <w:numFmt w:val="bullet"/>
      <w:lvlText w:val="■"/>
      <w:lvlJc w:val="left"/>
      <w:pPr>
        <w:ind w:left="4320" w:hanging="360"/>
      </w:pPr>
    </w:lvl>
    <w:lvl w:ilvl="6" w:tplc="5FA25D40">
      <w:start w:val="1"/>
      <w:numFmt w:val="bullet"/>
      <w:lvlText w:val="●"/>
      <w:lvlJc w:val="left"/>
      <w:pPr>
        <w:ind w:left="5040" w:hanging="360"/>
      </w:pPr>
    </w:lvl>
    <w:lvl w:ilvl="7" w:tplc="F6F6BC88">
      <w:start w:val="1"/>
      <w:numFmt w:val="bullet"/>
      <w:lvlText w:val="●"/>
      <w:lvlJc w:val="left"/>
      <w:pPr>
        <w:ind w:left="5760" w:hanging="360"/>
      </w:pPr>
    </w:lvl>
    <w:lvl w:ilvl="8" w:tplc="1E48370E">
      <w:start w:val="1"/>
      <w:numFmt w:val="bullet"/>
      <w:lvlText w:val="●"/>
      <w:lvlJc w:val="left"/>
      <w:pPr>
        <w:ind w:left="6480" w:hanging="360"/>
      </w:pPr>
    </w:lvl>
  </w:abstractNum>
  <w:abstractNum w:abstractNumId="1" w15:restartNumberingAfterBreak="0">
    <w:nsid w:val="3EF9193F"/>
    <w:multiLevelType w:val="hybridMultilevel"/>
    <w:tmpl w:val="7CF07B2C"/>
    <w:lvl w:ilvl="0" w:tplc="BEC2D060">
      <w:start w:val="1"/>
      <w:numFmt w:val="decimal"/>
      <w:lvlText w:val="%1."/>
      <w:lvlJc w:val="left"/>
      <w:pPr>
        <w:ind w:left="720" w:hanging="360"/>
      </w:pPr>
    </w:lvl>
    <w:lvl w:ilvl="1" w:tplc="73E0D0F6">
      <w:numFmt w:val="decimal"/>
      <w:lvlText w:val=""/>
      <w:lvlJc w:val="left"/>
    </w:lvl>
    <w:lvl w:ilvl="2" w:tplc="29BA3404">
      <w:numFmt w:val="decimal"/>
      <w:lvlText w:val=""/>
      <w:lvlJc w:val="left"/>
    </w:lvl>
    <w:lvl w:ilvl="3" w:tplc="E112EB50">
      <w:numFmt w:val="decimal"/>
      <w:lvlText w:val=""/>
      <w:lvlJc w:val="left"/>
    </w:lvl>
    <w:lvl w:ilvl="4" w:tplc="10804572">
      <w:numFmt w:val="decimal"/>
      <w:lvlText w:val=""/>
      <w:lvlJc w:val="left"/>
    </w:lvl>
    <w:lvl w:ilvl="5" w:tplc="B5CE17C8">
      <w:numFmt w:val="decimal"/>
      <w:lvlText w:val=""/>
      <w:lvlJc w:val="left"/>
    </w:lvl>
    <w:lvl w:ilvl="6" w:tplc="CB6EF33C">
      <w:numFmt w:val="decimal"/>
      <w:lvlText w:val=""/>
      <w:lvlJc w:val="left"/>
    </w:lvl>
    <w:lvl w:ilvl="7" w:tplc="0846E076">
      <w:numFmt w:val="decimal"/>
      <w:lvlText w:val=""/>
      <w:lvlJc w:val="left"/>
    </w:lvl>
    <w:lvl w:ilvl="8" w:tplc="978E95EE">
      <w:numFmt w:val="decimal"/>
      <w:lvlText w:val=""/>
      <w:lvlJc w:val="left"/>
    </w:lvl>
  </w:abstractNum>
  <w:abstractNum w:abstractNumId="2" w15:restartNumberingAfterBreak="0">
    <w:nsid w:val="68914E13"/>
    <w:multiLevelType w:val="hybridMultilevel"/>
    <w:tmpl w:val="0CB4A85E"/>
    <w:lvl w:ilvl="0" w:tplc="9746C456">
      <w:start w:val="1"/>
      <w:numFmt w:val="bullet"/>
      <w:lvlText w:val="•"/>
      <w:lvlJc w:val="left"/>
      <w:pPr>
        <w:ind w:left="720" w:hanging="360"/>
      </w:pPr>
    </w:lvl>
    <w:lvl w:ilvl="1" w:tplc="A0DA6EF6">
      <w:numFmt w:val="decimal"/>
      <w:lvlText w:val=""/>
      <w:lvlJc w:val="left"/>
    </w:lvl>
    <w:lvl w:ilvl="2" w:tplc="419EC7BA">
      <w:numFmt w:val="decimal"/>
      <w:lvlText w:val=""/>
      <w:lvlJc w:val="left"/>
    </w:lvl>
    <w:lvl w:ilvl="3" w:tplc="9CAC1ACC">
      <w:numFmt w:val="decimal"/>
      <w:lvlText w:val=""/>
      <w:lvlJc w:val="left"/>
    </w:lvl>
    <w:lvl w:ilvl="4" w:tplc="6C0A41A0">
      <w:numFmt w:val="decimal"/>
      <w:lvlText w:val=""/>
      <w:lvlJc w:val="left"/>
    </w:lvl>
    <w:lvl w:ilvl="5" w:tplc="ED40589A">
      <w:numFmt w:val="decimal"/>
      <w:lvlText w:val=""/>
      <w:lvlJc w:val="left"/>
    </w:lvl>
    <w:lvl w:ilvl="6" w:tplc="89FE77D6">
      <w:numFmt w:val="decimal"/>
      <w:lvlText w:val=""/>
      <w:lvlJc w:val="left"/>
    </w:lvl>
    <w:lvl w:ilvl="7" w:tplc="CE2E4160">
      <w:numFmt w:val="decimal"/>
      <w:lvlText w:val=""/>
      <w:lvlJc w:val="left"/>
    </w:lvl>
    <w:lvl w:ilvl="8" w:tplc="4B48690E">
      <w:numFmt w:val="decimal"/>
      <w:lvlText w:val=""/>
      <w:lvlJc w:val="left"/>
    </w:lvl>
  </w:abstractNum>
  <w:num w:numId="1" w16cid:durableId="1239822267">
    <w:abstractNumId w:val="0"/>
    <w:lvlOverride w:ilvl="0">
      <w:startOverride w:val="1"/>
    </w:lvlOverride>
  </w:num>
  <w:num w:numId="2" w16cid:durableId="4240367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817"/>
    <w:rsid w:val="004747A7"/>
    <w:rsid w:val="007F690C"/>
    <w:rsid w:val="009C59FF"/>
    <w:rsid w:val="00B2360C"/>
    <w:rsid w:val="00C65817"/>
    <w:rsid w:val="00D74D57"/>
    <w:rsid w:val="00DA0277"/>
    <w:rsid w:val="00DA116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80C4"/>
  <w15:docId w15:val="{DCF79C98-74BA-4B53-8F8D-90E67B33A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A2B4A"/>
      <w:sz w:val="32"/>
      <w:szCs w:val="32"/>
    </w:rPr>
  </w:style>
  <w:style w:type="paragraph" w:styleId="Heading2">
    <w:name w:val="heading 2"/>
    <w:uiPriority w:val="9"/>
    <w:unhideWhenUsed/>
    <w:qFormat/>
    <w:pPr>
      <w:spacing w:before="240" w:after="80"/>
      <w:outlineLvl w:val="1"/>
    </w:pPr>
    <w:rPr>
      <w:b/>
      <w:bCs/>
      <w:color w:val="2E86C1"/>
      <w:sz w:val="26"/>
      <w:szCs w:val="26"/>
    </w:rPr>
  </w:style>
  <w:style w:type="paragraph" w:styleId="Heading3">
    <w:name w:val="heading 3"/>
    <w:uiPriority w:val="9"/>
    <w:semiHidden/>
    <w:unhideWhenUsed/>
    <w:qFormat/>
    <w:pPr>
      <w:spacing w:before="160" w:after="60"/>
      <w:outlineLvl w:val="2"/>
    </w:pPr>
    <w:rPr>
      <w:b/>
      <w:bCs/>
      <w:color w:val="1A2B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F690C"/>
    <w:pPr>
      <w:tabs>
        <w:tab w:val="center" w:pos="4536"/>
        <w:tab w:val="right" w:pos="9072"/>
      </w:tabs>
    </w:pPr>
  </w:style>
  <w:style w:type="character" w:customStyle="1" w:styleId="HeaderChar">
    <w:name w:val="Header Char"/>
    <w:basedOn w:val="DefaultParagraphFont"/>
    <w:link w:val="Header"/>
    <w:uiPriority w:val="99"/>
    <w:rsid w:val="007F690C"/>
  </w:style>
  <w:style w:type="paragraph" w:styleId="Footer">
    <w:name w:val="footer"/>
    <w:basedOn w:val="Normal"/>
    <w:link w:val="FooterChar"/>
    <w:uiPriority w:val="99"/>
    <w:unhideWhenUsed/>
    <w:rsid w:val="007F690C"/>
    <w:pPr>
      <w:tabs>
        <w:tab w:val="center" w:pos="4536"/>
        <w:tab w:val="right" w:pos="9072"/>
      </w:tabs>
    </w:pPr>
  </w:style>
  <w:style w:type="character" w:customStyle="1" w:styleId="FooterChar">
    <w:name w:val="Footer Char"/>
    <w:basedOn w:val="DefaultParagraphFont"/>
    <w:link w:val="Footer"/>
    <w:uiPriority w:val="99"/>
    <w:rsid w:val="007F6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1542</Words>
  <Characters>8483</Characters>
  <Application>Microsoft Office Word</Application>
  <DocSecurity>0</DocSecurity>
  <Lines>70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Alexia Betto</cp:lastModifiedBy>
  <cp:revision>2</cp:revision>
  <dcterms:created xsi:type="dcterms:W3CDTF">2026-02-15T04:47:00Z</dcterms:created>
  <dcterms:modified xsi:type="dcterms:W3CDTF">2026-02-15T08:43:00Z</dcterms:modified>
</cp:coreProperties>
</file>