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7F6A4">
      <w:pPr>
        <w:rPr>
          <w:rFonts w:hint="eastAsia" w:ascii="仿宋_GB2312" w:hAnsi="仿宋_GB2312" w:eastAsia="仿宋_GB2312" w:cs="仿宋_GB2312"/>
        </w:rPr>
      </w:pPr>
    </w:p>
    <w:p w14:paraId="1E9A5945">
      <w:pPr>
        <w:rPr>
          <w:rFonts w:hint="eastAsia" w:ascii="仿宋_GB2312" w:hAnsi="仿宋_GB2312" w:eastAsia="仿宋_GB2312" w:cs="仿宋_GB2312"/>
        </w:rPr>
      </w:pPr>
    </w:p>
    <w:p w14:paraId="4C378EE0">
      <w:pPr>
        <w:rPr>
          <w:rFonts w:hint="eastAsia" w:ascii="仿宋_GB2312" w:hAnsi="仿宋_GB2312" w:eastAsia="仿宋_GB2312" w:cs="仿宋_GB2312"/>
        </w:rPr>
      </w:pPr>
    </w:p>
    <w:p w14:paraId="58F0D4D9">
      <w:pPr>
        <w:rPr>
          <w:rFonts w:hint="eastAsia" w:ascii="仿宋_GB2312" w:hAnsi="仿宋_GB2312" w:eastAsia="仿宋_GB2312" w:cs="仿宋_GB2312"/>
        </w:rPr>
      </w:pPr>
    </w:p>
    <w:p w14:paraId="6C4239D3">
      <w:pPr>
        <w:rPr>
          <w:rFonts w:hint="eastAsia" w:ascii="仿宋_GB2312" w:hAnsi="仿宋_GB2312" w:eastAsia="仿宋_GB2312" w:cs="仿宋_GB2312"/>
        </w:rPr>
      </w:pPr>
    </w:p>
    <w:p w14:paraId="152A95A7">
      <w:pPr>
        <w:rPr>
          <w:rFonts w:hint="eastAsia" w:ascii="仿宋_GB2312" w:hAnsi="仿宋_GB2312" w:eastAsia="仿宋_GB2312" w:cs="仿宋_GB2312"/>
        </w:rPr>
      </w:pPr>
    </w:p>
    <w:p w14:paraId="6A3831C5">
      <w:pPr>
        <w:rPr>
          <w:rFonts w:hint="eastAsia" w:ascii="仿宋_GB2312" w:hAnsi="仿宋_GB2312" w:eastAsia="仿宋_GB2312" w:cs="仿宋_GB2312"/>
        </w:rPr>
      </w:pPr>
    </w:p>
    <w:p w14:paraId="043F7D37">
      <w:pPr>
        <w:jc w:val="center"/>
        <w:rPr>
          <w:rFonts w:hint="eastAsia" w:ascii="仿宋_GB2312" w:hAnsi="仿宋_GB2312" w:eastAsia="仿宋_GB2312" w:cs="仿宋_GB2312"/>
          <w:sz w:val="52"/>
          <w:szCs w:val="60"/>
          <w:lang w:val="en-US" w:eastAsia="zh-CN"/>
        </w:rPr>
      </w:pPr>
      <w:r>
        <w:rPr>
          <w:rFonts w:hint="eastAsia" w:ascii="仿宋_GB2312" w:hAnsi="仿宋_GB2312" w:eastAsia="仿宋_GB2312" w:cs="仿宋_GB2312"/>
          <w:sz w:val="52"/>
          <w:szCs w:val="60"/>
          <w:lang w:val="en-US" w:eastAsia="zh-CN"/>
        </w:rPr>
        <w:t>贵州环境生态厅典型行业专项核查</w:t>
      </w:r>
    </w:p>
    <w:p w14:paraId="29826C1B">
      <w:pPr>
        <w:jc w:val="center"/>
        <w:rPr>
          <w:rFonts w:hint="eastAsia" w:ascii="仿宋_GB2312" w:hAnsi="仿宋_GB2312" w:eastAsia="仿宋_GB2312" w:cs="仿宋_GB2312"/>
          <w:lang w:val="en-US" w:eastAsia="zh-CN"/>
        </w:rPr>
      </w:pPr>
      <w:r>
        <w:rPr>
          <w:rFonts w:hint="eastAsia" w:ascii="仿宋_GB2312" w:hAnsi="仿宋_GB2312" w:eastAsia="仿宋_GB2312" w:cs="仿宋_GB2312"/>
          <w:sz w:val="72"/>
          <w:szCs w:val="112"/>
          <w:lang w:val="en-US" w:eastAsia="zh-CN"/>
        </w:rPr>
        <w:t>软件系统技术方案</w:t>
      </w:r>
    </w:p>
    <w:p w14:paraId="5AE6F9BD">
      <w:pPr>
        <w:rPr>
          <w:rFonts w:hint="eastAsia" w:ascii="仿宋_GB2312" w:hAnsi="仿宋_GB2312" w:eastAsia="仿宋_GB2312" w:cs="仿宋_GB2312"/>
        </w:rPr>
      </w:pPr>
    </w:p>
    <w:p w14:paraId="5FB1A2AD">
      <w:pPr>
        <w:rPr>
          <w:rFonts w:hint="eastAsia" w:ascii="仿宋_GB2312" w:hAnsi="仿宋_GB2312" w:eastAsia="仿宋_GB2312" w:cs="仿宋_GB2312"/>
        </w:rPr>
      </w:pPr>
    </w:p>
    <w:p w14:paraId="5C4308D1">
      <w:pPr>
        <w:rPr>
          <w:rFonts w:hint="eastAsia" w:ascii="仿宋_GB2312" w:hAnsi="仿宋_GB2312" w:eastAsia="仿宋_GB2312" w:cs="仿宋_GB2312"/>
        </w:rPr>
      </w:pPr>
    </w:p>
    <w:p w14:paraId="43AFAA94">
      <w:pPr>
        <w:rPr>
          <w:rFonts w:hint="eastAsia" w:ascii="仿宋_GB2312" w:hAnsi="仿宋_GB2312" w:eastAsia="仿宋_GB2312" w:cs="仿宋_GB2312"/>
        </w:rPr>
      </w:pPr>
    </w:p>
    <w:p w14:paraId="14772AE5">
      <w:pPr>
        <w:rPr>
          <w:rFonts w:hint="eastAsia" w:ascii="仿宋_GB2312" w:hAnsi="仿宋_GB2312" w:eastAsia="仿宋_GB2312" w:cs="仿宋_GB2312"/>
        </w:rPr>
      </w:pPr>
    </w:p>
    <w:p w14:paraId="20B339EB">
      <w:pPr>
        <w:rPr>
          <w:rFonts w:hint="eastAsia" w:ascii="仿宋_GB2312" w:hAnsi="仿宋_GB2312" w:eastAsia="仿宋_GB2312" w:cs="仿宋_GB2312"/>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06D3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1D9568FA">
            <w:pPr>
              <w:rPr>
                <w:rFonts w:hint="eastAsia" w:ascii="仿宋_GB2312" w:hAnsi="仿宋_GB2312" w:eastAsia="仿宋_GB2312" w:cs="仿宋_GB2312"/>
                <w:sz w:val="22"/>
                <w:szCs w:val="28"/>
                <w:vertAlign w:val="baseline"/>
                <w:lang w:val="en-US" w:eastAsia="zh-CN"/>
              </w:rPr>
            </w:pPr>
            <w:r>
              <w:rPr>
                <w:rFonts w:hint="eastAsia" w:ascii="仿宋_GB2312" w:hAnsi="仿宋_GB2312" w:eastAsia="仿宋_GB2312" w:cs="仿宋_GB2312"/>
                <w:sz w:val="22"/>
                <w:szCs w:val="28"/>
                <w:vertAlign w:val="baseline"/>
                <w:lang w:val="en-US" w:eastAsia="zh-CN"/>
              </w:rPr>
              <w:t>项目名称</w:t>
            </w:r>
          </w:p>
        </w:tc>
        <w:tc>
          <w:tcPr>
            <w:tcW w:w="4261" w:type="dxa"/>
          </w:tcPr>
          <w:p w14:paraId="217DBD54">
            <w:pPr>
              <w:rPr>
                <w:rFonts w:hint="eastAsia" w:ascii="仿宋_GB2312" w:hAnsi="仿宋_GB2312" w:eastAsia="仿宋_GB2312" w:cs="仿宋_GB2312"/>
                <w:sz w:val="22"/>
                <w:szCs w:val="28"/>
                <w:vertAlign w:val="baseline"/>
                <w:lang w:val="en-US" w:eastAsia="zh-CN"/>
              </w:rPr>
            </w:pPr>
            <w:r>
              <w:rPr>
                <w:rFonts w:hint="eastAsia" w:ascii="仿宋_GB2312" w:hAnsi="仿宋_GB2312" w:eastAsia="仿宋_GB2312" w:cs="仿宋_GB2312"/>
                <w:sz w:val="22"/>
                <w:szCs w:val="28"/>
                <w:vertAlign w:val="baseline"/>
                <w:lang w:val="en-US" w:eastAsia="zh-CN"/>
              </w:rPr>
              <w:t>贵州环境生态厅典型行业专项核查APP</w:t>
            </w:r>
          </w:p>
        </w:tc>
      </w:tr>
      <w:tr w14:paraId="4B555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98E73BD">
            <w:pPr>
              <w:rPr>
                <w:rFonts w:hint="eastAsia" w:ascii="仿宋_GB2312" w:hAnsi="仿宋_GB2312" w:eastAsia="仿宋_GB2312" w:cs="仿宋_GB2312"/>
                <w:sz w:val="22"/>
                <w:szCs w:val="28"/>
                <w:vertAlign w:val="baseline"/>
                <w:lang w:val="en-US" w:eastAsia="zh-CN"/>
              </w:rPr>
            </w:pPr>
            <w:r>
              <w:rPr>
                <w:rFonts w:hint="eastAsia" w:ascii="仿宋_GB2312" w:hAnsi="仿宋_GB2312" w:eastAsia="仿宋_GB2312" w:cs="仿宋_GB2312"/>
                <w:sz w:val="22"/>
                <w:szCs w:val="28"/>
                <w:vertAlign w:val="baseline"/>
                <w:lang w:val="en-US" w:eastAsia="zh-CN"/>
              </w:rPr>
              <w:t>软件版本</w:t>
            </w:r>
          </w:p>
        </w:tc>
        <w:tc>
          <w:tcPr>
            <w:tcW w:w="4261" w:type="dxa"/>
          </w:tcPr>
          <w:p w14:paraId="2788533D">
            <w:pPr>
              <w:rPr>
                <w:rFonts w:hint="eastAsia" w:ascii="仿宋_GB2312" w:hAnsi="仿宋_GB2312" w:eastAsia="仿宋_GB2312" w:cs="仿宋_GB2312"/>
                <w:sz w:val="22"/>
                <w:szCs w:val="28"/>
                <w:vertAlign w:val="baseline"/>
                <w:lang w:val="en-US" w:eastAsia="zh-CN"/>
              </w:rPr>
            </w:pPr>
            <w:r>
              <w:rPr>
                <w:rFonts w:hint="eastAsia" w:ascii="仿宋_GB2312" w:hAnsi="仿宋_GB2312" w:eastAsia="仿宋_GB2312" w:cs="仿宋_GB2312"/>
                <w:sz w:val="22"/>
                <w:szCs w:val="28"/>
                <w:vertAlign w:val="baseline"/>
                <w:lang w:val="en-US" w:eastAsia="zh-CN"/>
              </w:rPr>
              <w:t>V1.0</w:t>
            </w:r>
          </w:p>
        </w:tc>
      </w:tr>
      <w:tr w14:paraId="15099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9C90C1B">
            <w:pPr>
              <w:rPr>
                <w:rFonts w:hint="eastAsia" w:ascii="仿宋_GB2312" w:hAnsi="仿宋_GB2312" w:eastAsia="仿宋_GB2312" w:cs="仿宋_GB2312"/>
                <w:sz w:val="22"/>
                <w:szCs w:val="28"/>
                <w:vertAlign w:val="baseline"/>
                <w:lang w:val="en-US" w:eastAsia="zh-CN"/>
              </w:rPr>
            </w:pPr>
            <w:r>
              <w:rPr>
                <w:rFonts w:hint="eastAsia" w:ascii="仿宋_GB2312" w:hAnsi="仿宋_GB2312" w:eastAsia="仿宋_GB2312" w:cs="仿宋_GB2312"/>
                <w:sz w:val="22"/>
                <w:szCs w:val="28"/>
                <w:vertAlign w:val="baseline"/>
                <w:lang w:val="en-US" w:eastAsia="zh-CN"/>
              </w:rPr>
              <w:t>编写日期</w:t>
            </w:r>
          </w:p>
        </w:tc>
        <w:tc>
          <w:tcPr>
            <w:tcW w:w="4261" w:type="dxa"/>
          </w:tcPr>
          <w:p w14:paraId="78EB7DA6">
            <w:pPr>
              <w:rPr>
                <w:rFonts w:hint="eastAsia" w:ascii="仿宋_GB2312" w:hAnsi="仿宋_GB2312" w:eastAsia="仿宋_GB2312" w:cs="仿宋_GB2312"/>
                <w:sz w:val="22"/>
                <w:szCs w:val="28"/>
                <w:vertAlign w:val="baseline"/>
                <w:lang w:val="en-US" w:eastAsia="zh-CN"/>
              </w:rPr>
            </w:pPr>
            <w:r>
              <w:rPr>
                <w:rFonts w:hint="eastAsia" w:ascii="仿宋_GB2312" w:hAnsi="仿宋_GB2312" w:eastAsia="仿宋_GB2312" w:cs="仿宋_GB2312"/>
                <w:sz w:val="22"/>
                <w:szCs w:val="28"/>
                <w:vertAlign w:val="baseline"/>
                <w:lang w:val="en-US" w:eastAsia="zh-CN"/>
              </w:rPr>
              <w:t>2024年3月</w:t>
            </w:r>
          </w:p>
        </w:tc>
      </w:tr>
      <w:tr w14:paraId="4FD0E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583D6B0">
            <w:pPr>
              <w:rPr>
                <w:rFonts w:hint="eastAsia" w:ascii="仿宋_GB2312" w:hAnsi="仿宋_GB2312" w:eastAsia="仿宋_GB2312" w:cs="仿宋_GB2312"/>
                <w:sz w:val="22"/>
                <w:szCs w:val="28"/>
                <w:vertAlign w:val="baseline"/>
                <w:lang w:val="en-US" w:eastAsia="zh-CN"/>
              </w:rPr>
            </w:pPr>
            <w:r>
              <w:rPr>
                <w:rFonts w:hint="eastAsia" w:ascii="仿宋_GB2312" w:hAnsi="仿宋_GB2312" w:eastAsia="仿宋_GB2312" w:cs="仿宋_GB2312"/>
                <w:sz w:val="22"/>
                <w:szCs w:val="28"/>
                <w:vertAlign w:val="baseline"/>
                <w:lang w:val="en-US" w:eastAsia="zh-CN"/>
              </w:rPr>
              <w:t>最后更新日期</w:t>
            </w:r>
          </w:p>
        </w:tc>
        <w:tc>
          <w:tcPr>
            <w:tcW w:w="4261" w:type="dxa"/>
          </w:tcPr>
          <w:p w14:paraId="47309A21">
            <w:pPr>
              <w:rPr>
                <w:rFonts w:hint="eastAsia" w:ascii="仿宋_GB2312" w:hAnsi="仿宋_GB2312" w:eastAsia="仿宋_GB2312" w:cs="仿宋_GB2312"/>
                <w:sz w:val="22"/>
                <w:szCs w:val="28"/>
                <w:vertAlign w:val="baseline"/>
                <w:lang w:val="en-US" w:eastAsia="zh-CN"/>
              </w:rPr>
            </w:pPr>
            <w:r>
              <w:rPr>
                <w:rFonts w:hint="eastAsia" w:ascii="仿宋_GB2312" w:hAnsi="仿宋_GB2312" w:eastAsia="仿宋_GB2312" w:cs="仿宋_GB2312"/>
                <w:sz w:val="22"/>
                <w:szCs w:val="28"/>
                <w:vertAlign w:val="baseline"/>
                <w:lang w:val="en-US" w:eastAsia="zh-CN"/>
              </w:rPr>
              <w:t>2024年10月</w:t>
            </w:r>
          </w:p>
        </w:tc>
      </w:tr>
      <w:tr w14:paraId="59750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4319F0BA">
            <w:pPr>
              <w:rPr>
                <w:rFonts w:hint="eastAsia" w:ascii="仿宋_GB2312" w:hAnsi="仿宋_GB2312" w:eastAsia="仿宋_GB2312" w:cs="仿宋_GB2312"/>
                <w:kern w:val="2"/>
                <w:sz w:val="22"/>
                <w:szCs w:val="28"/>
                <w:vertAlign w:val="baseline"/>
                <w:lang w:val="en-US" w:eastAsia="zh-CN" w:bidi="ar-SA"/>
              </w:rPr>
            </w:pPr>
            <w:r>
              <w:rPr>
                <w:rFonts w:hint="eastAsia" w:ascii="仿宋_GB2312" w:hAnsi="仿宋_GB2312" w:eastAsia="仿宋_GB2312" w:cs="仿宋_GB2312"/>
                <w:sz w:val="22"/>
                <w:szCs w:val="28"/>
                <w:vertAlign w:val="baseline"/>
                <w:lang w:val="en-US" w:eastAsia="zh-CN"/>
              </w:rPr>
              <w:t>编写人</w:t>
            </w:r>
          </w:p>
        </w:tc>
        <w:tc>
          <w:tcPr>
            <w:tcW w:w="4261" w:type="dxa"/>
            <w:shd w:val="clear" w:color="auto" w:fill="auto"/>
            <w:vAlign w:val="top"/>
          </w:tcPr>
          <w:p w14:paraId="270C96EC">
            <w:pPr>
              <w:rPr>
                <w:rFonts w:hint="eastAsia" w:ascii="仿宋_GB2312" w:hAnsi="仿宋_GB2312" w:eastAsia="仿宋_GB2312" w:cs="仿宋_GB2312"/>
                <w:kern w:val="2"/>
                <w:sz w:val="22"/>
                <w:szCs w:val="28"/>
                <w:vertAlign w:val="baseline"/>
                <w:lang w:val="en-US" w:eastAsia="zh-CN" w:bidi="ar-SA"/>
              </w:rPr>
            </w:pPr>
            <w:r>
              <w:rPr>
                <w:rFonts w:hint="eastAsia" w:ascii="仿宋_GB2312" w:hAnsi="仿宋_GB2312" w:eastAsia="仿宋_GB2312" w:cs="仿宋_GB2312"/>
                <w:sz w:val="22"/>
                <w:szCs w:val="28"/>
                <w:vertAlign w:val="baseline"/>
                <w:lang w:val="en-US" w:eastAsia="zh-CN"/>
              </w:rPr>
              <w:t>段纪刚</w:t>
            </w:r>
          </w:p>
        </w:tc>
      </w:tr>
      <w:tr w14:paraId="638C2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vAlign w:val="top"/>
          </w:tcPr>
          <w:p w14:paraId="5B3354A4">
            <w:pPr>
              <w:rPr>
                <w:rFonts w:hint="eastAsia" w:ascii="仿宋_GB2312" w:hAnsi="仿宋_GB2312" w:eastAsia="仿宋_GB2312" w:cs="仿宋_GB2312"/>
                <w:kern w:val="2"/>
                <w:sz w:val="22"/>
                <w:szCs w:val="28"/>
                <w:vertAlign w:val="baseline"/>
                <w:lang w:val="en-US" w:eastAsia="zh-CN" w:bidi="ar-SA"/>
              </w:rPr>
            </w:pPr>
            <w:r>
              <w:rPr>
                <w:rFonts w:hint="eastAsia" w:ascii="仿宋_GB2312" w:hAnsi="仿宋_GB2312" w:eastAsia="仿宋_GB2312" w:cs="仿宋_GB2312"/>
                <w:sz w:val="22"/>
                <w:szCs w:val="28"/>
                <w:vertAlign w:val="baseline"/>
                <w:lang w:val="en-US" w:eastAsia="zh-CN"/>
              </w:rPr>
              <w:t>审核人</w:t>
            </w:r>
          </w:p>
        </w:tc>
        <w:tc>
          <w:tcPr>
            <w:tcW w:w="4261" w:type="dxa"/>
            <w:shd w:val="clear" w:color="auto" w:fill="auto"/>
            <w:vAlign w:val="top"/>
          </w:tcPr>
          <w:p w14:paraId="5991D877">
            <w:pPr>
              <w:rPr>
                <w:rFonts w:hint="eastAsia" w:ascii="仿宋_GB2312" w:hAnsi="仿宋_GB2312" w:eastAsia="仿宋_GB2312" w:cs="仿宋_GB2312"/>
                <w:kern w:val="2"/>
                <w:sz w:val="22"/>
                <w:szCs w:val="28"/>
                <w:vertAlign w:val="baseline"/>
                <w:lang w:val="en-US" w:eastAsia="zh-CN" w:bidi="ar-SA"/>
              </w:rPr>
            </w:pPr>
            <w:r>
              <w:rPr>
                <w:rFonts w:hint="eastAsia" w:ascii="仿宋_GB2312" w:hAnsi="仿宋_GB2312" w:eastAsia="仿宋_GB2312" w:cs="仿宋_GB2312"/>
                <w:sz w:val="22"/>
                <w:szCs w:val="28"/>
                <w:vertAlign w:val="baseline"/>
                <w:lang w:val="en-US" w:eastAsia="zh-CN"/>
              </w:rPr>
              <w:t>王伟生</w:t>
            </w:r>
          </w:p>
        </w:tc>
      </w:tr>
    </w:tbl>
    <w:p w14:paraId="053D3B8D">
      <w:pPr>
        <w:rPr>
          <w:rFonts w:hint="eastAsia" w:ascii="仿宋_GB2312" w:hAnsi="仿宋_GB2312" w:eastAsia="仿宋_GB2312" w:cs="仿宋_GB2312"/>
          <w:lang w:val="en-US" w:eastAsia="zh-CN"/>
        </w:rPr>
      </w:pPr>
    </w:p>
    <w:p w14:paraId="262C6B34">
      <w:pPr>
        <w:rPr>
          <w:rFonts w:hint="eastAsia" w:ascii="仿宋_GB2312" w:hAnsi="仿宋_GB2312" w:eastAsia="仿宋_GB2312" w:cs="仿宋_GB2312"/>
          <w:lang w:val="en-US" w:eastAsia="zh-CN"/>
        </w:rPr>
      </w:pPr>
    </w:p>
    <w:p w14:paraId="4012E5AC">
      <w:pPr>
        <w:rPr>
          <w:rFonts w:hint="eastAsia" w:ascii="仿宋_GB2312" w:hAnsi="仿宋_GB2312" w:eastAsia="仿宋_GB2312" w:cs="仿宋_GB2312"/>
          <w:lang w:val="en-US" w:eastAsia="zh-CN"/>
        </w:rPr>
      </w:pPr>
    </w:p>
    <w:p w14:paraId="521B0395">
      <w:pPr>
        <w:rPr>
          <w:rFonts w:hint="eastAsia" w:ascii="仿宋_GB2312" w:hAnsi="仿宋_GB2312" w:eastAsia="仿宋_GB2312" w:cs="仿宋_GB2312"/>
          <w:lang w:val="en-US" w:eastAsia="zh-CN"/>
        </w:rPr>
      </w:pPr>
    </w:p>
    <w:p w14:paraId="582C974D">
      <w:pPr>
        <w:rPr>
          <w:rFonts w:hint="eastAsia" w:ascii="仿宋_GB2312" w:hAnsi="仿宋_GB2312" w:eastAsia="仿宋_GB2312" w:cs="仿宋_GB2312"/>
          <w:lang w:val="en-US" w:eastAsia="zh-CN"/>
        </w:rPr>
      </w:pPr>
    </w:p>
    <w:p w14:paraId="38787AE9">
      <w:pPr>
        <w:jc w:val="center"/>
        <w:rPr>
          <w:rFonts w:hint="eastAsia" w:ascii="仿宋_GB2312" w:hAnsi="仿宋_GB2312" w:eastAsia="仿宋_GB2312" w:cs="仿宋_GB2312"/>
          <w:b/>
          <w:bCs/>
          <w:sz w:val="40"/>
          <w:szCs w:val="48"/>
          <w:lang w:val="en-US" w:eastAsia="zh-CN"/>
        </w:rPr>
      </w:pPr>
      <w:r>
        <w:rPr>
          <w:rFonts w:hint="eastAsia" w:ascii="仿宋_GB2312" w:hAnsi="仿宋_GB2312" w:eastAsia="仿宋_GB2312" w:cs="仿宋_GB2312"/>
          <w:b/>
          <w:bCs/>
          <w:sz w:val="40"/>
          <w:szCs w:val="48"/>
          <w:lang w:val="en-US" w:eastAsia="zh-CN"/>
        </w:rPr>
        <w:t>稷云科技（深圳）有限公司</w:t>
      </w:r>
    </w:p>
    <w:p w14:paraId="24295669">
      <w:pPr>
        <w:jc w:val="center"/>
        <w:rPr>
          <w:rFonts w:hint="eastAsia" w:ascii="仿宋_GB2312" w:hAnsi="仿宋_GB2312" w:eastAsia="仿宋_GB2312" w:cs="仿宋_GB2312"/>
          <w:lang w:val="en-US" w:eastAsia="zh-CN"/>
        </w:rPr>
      </w:pPr>
      <w:r>
        <w:rPr>
          <w:rFonts w:hint="eastAsia" w:ascii="仿宋_GB2312" w:hAnsi="仿宋_GB2312" w:eastAsia="仿宋_GB2312" w:cs="仿宋_GB2312"/>
          <w:b/>
          <w:bCs/>
          <w:sz w:val="40"/>
          <w:szCs w:val="48"/>
          <w:lang w:val="en-US" w:eastAsia="zh-CN"/>
        </w:rPr>
        <w:t>2025年5月</w:t>
      </w:r>
      <w:r>
        <w:rPr>
          <w:rFonts w:hint="eastAsia" w:ascii="仿宋_GB2312" w:hAnsi="仿宋_GB2312" w:eastAsia="仿宋_GB2312" w:cs="仿宋_GB2312"/>
        </w:rPr>
        <w:br w:type="page"/>
      </w:r>
    </w:p>
    <w:sdt>
      <w:sdtPr>
        <w:rPr>
          <w:rFonts w:hint="eastAsia" w:ascii="仿宋_GB2312" w:hAnsi="仿宋_GB2312" w:eastAsia="仿宋_GB2312" w:cs="仿宋_GB2312"/>
          <w:kern w:val="2"/>
          <w:sz w:val="21"/>
          <w:szCs w:val="24"/>
          <w:lang w:val="en-US" w:eastAsia="zh-CN" w:bidi="ar-SA"/>
        </w:rPr>
        <w:id w:val="661073766"/>
        <w15:color w:val="DBDBDB"/>
        <w:docPartObj>
          <w:docPartGallery w:val="Table of Contents"/>
          <w:docPartUnique/>
        </w:docPartObj>
      </w:sdtPr>
      <w:sdtEndPr>
        <w:rPr>
          <w:rFonts w:hint="eastAsia" w:ascii="仿宋_GB2312" w:hAnsi="仿宋_GB2312" w:eastAsia="仿宋_GB2312" w:cs="仿宋_GB2312"/>
          <w:b/>
          <w:kern w:val="2"/>
          <w:sz w:val="21"/>
          <w:szCs w:val="24"/>
          <w:lang w:val="en-US" w:eastAsia="zh-CN" w:bidi="ar-SA"/>
        </w:rPr>
      </w:sdtEndPr>
      <w:sdtContent>
        <w:p w14:paraId="77FAA490">
          <w:pPr>
            <w:spacing w:before="0" w:beforeLines="0" w:after="0" w:afterLines="0" w:line="240" w:lineRule="auto"/>
            <w:ind w:left="0" w:leftChars="0" w:right="0" w:rightChars="0" w:firstLine="0" w:firstLineChars="0"/>
            <w:jc w:val="center"/>
            <w:rPr>
              <w:rFonts w:hint="eastAsia" w:ascii="仿宋_GB2312" w:hAnsi="仿宋_GB2312" w:eastAsia="仿宋_GB2312" w:cs="仿宋_GB2312"/>
              <w:b/>
              <w:bCs/>
            </w:rPr>
          </w:pPr>
          <w:r>
            <w:rPr>
              <w:rFonts w:hint="eastAsia" w:ascii="仿宋_GB2312" w:hAnsi="仿宋_GB2312" w:eastAsia="仿宋_GB2312" w:cs="仿宋_GB2312"/>
              <w:b/>
              <w:bCs/>
              <w:sz w:val="21"/>
            </w:rPr>
            <w:t>目录</w:t>
          </w:r>
        </w:p>
        <w:p w14:paraId="2939C3A1">
          <w:pPr>
            <w:pStyle w:val="7"/>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TOC \o "1-2" \h \u </w:instrText>
          </w:r>
          <w:r>
            <w:rPr>
              <w:rFonts w:hint="eastAsia" w:ascii="仿宋_GB2312" w:hAnsi="仿宋_GB2312" w:eastAsia="仿宋_GB2312" w:cs="仿宋_GB2312"/>
            </w:rPr>
            <w:fldChar w:fldCharType="separate"/>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_Toc1115946748 </w:instrText>
          </w:r>
          <w:r>
            <w:rPr>
              <w:rFonts w:hint="eastAsia" w:ascii="仿宋_GB2312" w:hAnsi="仿宋_GB2312" w:eastAsia="仿宋_GB2312" w:cs="仿宋_GB2312"/>
            </w:rPr>
            <w:fldChar w:fldCharType="separate"/>
          </w:r>
          <w:r>
            <w:rPr>
              <w:rFonts w:hint="default" w:ascii="仿宋_GB2312" w:hAnsi="仿宋_GB2312" w:eastAsia="仿宋_GB2312" w:cs="仿宋_GB2312"/>
              <w:szCs w:val="36"/>
            </w:rPr>
            <w:t xml:space="preserve">1. </w:t>
          </w:r>
          <w:r>
            <w:rPr>
              <w:rFonts w:hint="eastAsia" w:ascii="仿宋_GB2312" w:hAnsi="仿宋_GB2312" w:eastAsia="仿宋_GB2312" w:cs="仿宋_GB2312"/>
            </w:rPr>
            <w:t>引言</w:t>
          </w:r>
          <w:r>
            <w:tab/>
          </w:r>
          <w:r>
            <w:fldChar w:fldCharType="begin"/>
          </w:r>
          <w:r>
            <w:instrText xml:space="preserve"> PAGEREF _Toc1115946748 \h </w:instrText>
          </w:r>
          <w:r>
            <w:fldChar w:fldCharType="separate"/>
          </w:r>
          <w:r>
            <w:t>1</w:t>
          </w:r>
          <w:r>
            <w:fldChar w:fldCharType="end"/>
          </w:r>
          <w:r>
            <w:rPr>
              <w:rFonts w:hint="eastAsia" w:ascii="仿宋_GB2312" w:hAnsi="仿宋_GB2312" w:eastAsia="仿宋_GB2312" w:cs="仿宋_GB2312"/>
            </w:rPr>
            <w:fldChar w:fldCharType="end"/>
          </w:r>
        </w:p>
        <w:p w14:paraId="7D114C15">
          <w:pPr>
            <w:pStyle w:val="8"/>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_Toc1742304385 </w:instrText>
          </w:r>
          <w:r>
            <w:rPr>
              <w:rFonts w:hint="eastAsia" w:ascii="仿宋_GB2312" w:hAnsi="仿宋_GB2312" w:eastAsia="仿宋_GB2312" w:cs="仿宋_GB2312"/>
            </w:rPr>
            <w:fldChar w:fldCharType="separate"/>
          </w:r>
          <w:r>
            <w:rPr>
              <w:rFonts w:hint="default" w:ascii="仿宋_GB2312" w:hAnsi="仿宋_GB2312" w:eastAsia="仿宋_GB2312" w:cs="仿宋_GB2312"/>
            </w:rPr>
            <w:t xml:space="preserve">1.1 </w:t>
          </w:r>
          <w:r>
            <w:rPr>
              <w:rFonts w:hint="eastAsia" w:ascii="仿宋_GB2312" w:hAnsi="仿宋_GB2312" w:eastAsia="仿宋_GB2312" w:cs="仿宋_GB2312"/>
            </w:rPr>
            <w:t>目的</w:t>
          </w:r>
          <w:r>
            <w:tab/>
          </w:r>
          <w:r>
            <w:fldChar w:fldCharType="begin"/>
          </w:r>
          <w:r>
            <w:instrText xml:space="preserve"> PAGEREF _Toc1742304385 \h </w:instrText>
          </w:r>
          <w:r>
            <w:fldChar w:fldCharType="separate"/>
          </w:r>
          <w:r>
            <w:t>1</w:t>
          </w:r>
          <w:r>
            <w:fldChar w:fldCharType="end"/>
          </w:r>
          <w:r>
            <w:rPr>
              <w:rFonts w:hint="eastAsia" w:ascii="仿宋_GB2312" w:hAnsi="仿宋_GB2312" w:eastAsia="仿宋_GB2312" w:cs="仿宋_GB2312"/>
            </w:rPr>
            <w:fldChar w:fldCharType="end"/>
          </w:r>
        </w:p>
        <w:p w14:paraId="282D9812">
          <w:pPr>
            <w:pStyle w:val="8"/>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_Toc1970271850 </w:instrText>
          </w:r>
          <w:r>
            <w:rPr>
              <w:rFonts w:hint="eastAsia" w:ascii="仿宋_GB2312" w:hAnsi="仿宋_GB2312" w:eastAsia="仿宋_GB2312" w:cs="仿宋_GB2312"/>
            </w:rPr>
            <w:fldChar w:fldCharType="separate"/>
          </w:r>
          <w:r>
            <w:rPr>
              <w:rFonts w:hint="default" w:ascii="仿宋_GB2312" w:hAnsi="仿宋_GB2312" w:eastAsia="仿宋_GB2312" w:cs="仿宋_GB2312"/>
            </w:rPr>
            <w:t xml:space="preserve">1.2 </w:t>
          </w:r>
          <w:r>
            <w:rPr>
              <w:rFonts w:hint="eastAsia" w:ascii="仿宋_GB2312" w:hAnsi="仿宋_GB2312" w:eastAsia="仿宋_GB2312" w:cs="仿宋_GB2312"/>
            </w:rPr>
            <w:t>范围</w:t>
          </w:r>
          <w:r>
            <w:tab/>
          </w:r>
          <w:r>
            <w:fldChar w:fldCharType="begin"/>
          </w:r>
          <w:r>
            <w:instrText xml:space="preserve"> PAGEREF _Toc1970271850 \h </w:instrText>
          </w:r>
          <w:r>
            <w:fldChar w:fldCharType="separate"/>
          </w:r>
          <w:r>
            <w:t>1</w:t>
          </w:r>
          <w:r>
            <w:fldChar w:fldCharType="end"/>
          </w:r>
          <w:r>
            <w:rPr>
              <w:rFonts w:hint="eastAsia" w:ascii="仿宋_GB2312" w:hAnsi="仿宋_GB2312" w:eastAsia="仿宋_GB2312" w:cs="仿宋_GB2312"/>
            </w:rPr>
            <w:fldChar w:fldCharType="end"/>
          </w:r>
        </w:p>
        <w:p w14:paraId="3C066F76">
          <w:pPr>
            <w:pStyle w:val="8"/>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_Toc161146210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1.3 参考资料</w:t>
          </w:r>
          <w:r>
            <w:tab/>
          </w:r>
          <w:r>
            <w:fldChar w:fldCharType="begin"/>
          </w:r>
          <w:r>
            <w:instrText xml:space="preserve"> PAGEREF _Toc161146210 \h </w:instrText>
          </w:r>
          <w:r>
            <w:fldChar w:fldCharType="separate"/>
          </w:r>
          <w:r>
            <w:t>1</w:t>
          </w:r>
          <w:r>
            <w:fldChar w:fldCharType="end"/>
          </w:r>
          <w:r>
            <w:rPr>
              <w:rFonts w:hint="eastAsia" w:ascii="仿宋_GB2312" w:hAnsi="仿宋_GB2312" w:eastAsia="仿宋_GB2312" w:cs="仿宋_GB2312"/>
            </w:rPr>
            <w:fldChar w:fldCharType="end"/>
          </w:r>
        </w:p>
        <w:p w14:paraId="2151FB36">
          <w:pPr>
            <w:pStyle w:val="8"/>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_Toc407472603 </w:instrText>
          </w:r>
          <w:r>
            <w:rPr>
              <w:rFonts w:hint="eastAsia" w:ascii="仿宋_GB2312" w:hAnsi="仿宋_GB2312" w:eastAsia="仿宋_GB2312" w:cs="仿宋_GB2312"/>
            </w:rPr>
            <w:fldChar w:fldCharType="separate"/>
          </w:r>
          <w:r>
            <w:rPr>
              <w:rFonts w:hint="default" w:ascii="仿宋_GB2312" w:hAnsi="仿宋_GB2312" w:eastAsia="仿宋_GB2312" w:cs="仿宋_GB2312"/>
            </w:rPr>
            <w:t xml:space="preserve">1.3 </w:t>
          </w:r>
          <w:r>
            <w:rPr>
              <w:rFonts w:hint="eastAsia" w:ascii="仿宋_GB2312" w:hAnsi="仿宋_GB2312" w:eastAsia="仿宋_GB2312" w:cs="仿宋_GB2312"/>
            </w:rPr>
            <w:t>术语和缩略语</w:t>
          </w:r>
          <w:r>
            <w:tab/>
          </w:r>
          <w:r>
            <w:fldChar w:fldCharType="begin"/>
          </w:r>
          <w:r>
            <w:instrText xml:space="preserve"> PAGEREF _Toc407472603 \h </w:instrText>
          </w:r>
          <w:r>
            <w:fldChar w:fldCharType="separate"/>
          </w:r>
          <w:r>
            <w:t>2</w:t>
          </w:r>
          <w:r>
            <w:fldChar w:fldCharType="end"/>
          </w:r>
          <w:r>
            <w:rPr>
              <w:rFonts w:hint="eastAsia" w:ascii="仿宋_GB2312" w:hAnsi="仿宋_GB2312" w:eastAsia="仿宋_GB2312" w:cs="仿宋_GB2312"/>
            </w:rPr>
            <w:fldChar w:fldCharType="end"/>
          </w:r>
        </w:p>
        <w:p w14:paraId="4E015594">
          <w:pPr>
            <w:pStyle w:val="7"/>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_Toc66688338 </w:instrText>
          </w:r>
          <w:r>
            <w:rPr>
              <w:rFonts w:hint="eastAsia" w:ascii="仿宋_GB2312" w:hAnsi="仿宋_GB2312" w:eastAsia="仿宋_GB2312" w:cs="仿宋_GB2312"/>
            </w:rPr>
            <w:fldChar w:fldCharType="separate"/>
          </w:r>
          <w:r>
            <w:rPr>
              <w:rFonts w:hint="default" w:ascii="仿宋_GB2312" w:hAnsi="仿宋_GB2312" w:eastAsia="仿宋_GB2312" w:cs="仿宋_GB2312"/>
              <w:szCs w:val="36"/>
            </w:rPr>
            <w:t xml:space="preserve">2. </w:t>
          </w:r>
          <w:r>
            <w:rPr>
              <w:rFonts w:hint="eastAsia" w:ascii="仿宋_GB2312" w:hAnsi="仿宋_GB2312" w:eastAsia="仿宋_GB2312" w:cs="仿宋_GB2312"/>
            </w:rPr>
            <w:t>安装与启动</w:t>
          </w:r>
          <w:r>
            <w:tab/>
          </w:r>
          <w:r>
            <w:fldChar w:fldCharType="begin"/>
          </w:r>
          <w:r>
            <w:instrText xml:space="preserve"> PAGEREF _Toc66688338 \h </w:instrText>
          </w:r>
          <w:r>
            <w:fldChar w:fldCharType="separate"/>
          </w:r>
          <w:r>
            <w:t>2</w:t>
          </w:r>
          <w:r>
            <w:fldChar w:fldCharType="end"/>
          </w:r>
          <w:r>
            <w:rPr>
              <w:rFonts w:hint="eastAsia" w:ascii="仿宋_GB2312" w:hAnsi="仿宋_GB2312" w:eastAsia="仿宋_GB2312" w:cs="仿宋_GB2312"/>
            </w:rPr>
            <w:fldChar w:fldCharType="end"/>
          </w:r>
        </w:p>
        <w:p w14:paraId="64494226">
          <w:pPr>
            <w:pStyle w:val="8"/>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_Toc1991916679 </w:instrText>
          </w:r>
          <w:r>
            <w:rPr>
              <w:rFonts w:hint="eastAsia" w:ascii="仿宋_GB2312" w:hAnsi="仿宋_GB2312" w:eastAsia="仿宋_GB2312" w:cs="仿宋_GB2312"/>
            </w:rPr>
            <w:fldChar w:fldCharType="separate"/>
          </w:r>
          <w:r>
            <w:rPr>
              <w:rFonts w:hint="default" w:ascii="仿宋_GB2312" w:hAnsi="仿宋_GB2312" w:eastAsia="仿宋_GB2312" w:cs="仿宋_GB2312"/>
            </w:rPr>
            <w:t xml:space="preserve">2.1 </w:t>
          </w:r>
          <w:r>
            <w:rPr>
              <w:rFonts w:hint="eastAsia" w:ascii="仿宋_GB2312" w:hAnsi="仿宋_GB2312" w:eastAsia="仿宋_GB2312" w:cs="仿宋_GB2312"/>
            </w:rPr>
            <w:t>系统要求</w:t>
          </w:r>
          <w:r>
            <w:tab/>
          </w:r>
          <w:r>
            <w:fldChar w:fldCharType="begin"/>
          </w:r>
          <w:r>
            <w:instrText xml:space="preserve"> PAGEREF _Toc1991916679 \h </w:instrText>
          </w:r>
          <w:r>
            <w:fldChar w:fldCharType="separate"/>
          </w:r>
          <w:r>
            <w:t>2</w:t>
          </w:r>
          <w:r>
            <w:fldChar w:fldCharType="end"/>
          </w:r>
          <w:r>
            <w:rPr>
              <w:rFonts w:hint="eastAsia" w:ascii="仿宋_GB2312" w:hAnsi="仿宋_GB2312" w:eastAsia="仿宋_GB2312" w:cs="仿宋_GB2312"/>
            </w:rPr>
            <w:fldChar w:fldCharType="end"/>
          </w:r>
        </w:p>
        <w:p w14:paraId="71B4042A">
          <w:pPr>
            <w:pStyle w:val="8"/>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_Toc1021050870 </w:instrText>
          </w:r>
          <w:r>
            <w:rPr>
              <w:rFonts w:hint="eastAsia" w:ascii="仿宋_GB2312" w:hAnsi="仿宋_GB2312" w:eastAsia="仿宋_GB2312" w:cs="仿宋_GB2312"/>
            </w:rPr>
            <w:fldChar w:fldCharType="separate"/>
          </w:r>
          <w:r>
            <w:rPr>
              <w:rFonts w:hint="default" w:ascii="仿宋_GB2312" w:hAnsi="仿宋_GB2312" w:eastAsia="仿宋_GB2312" w:cs="仿宋_GB2312"/>
            </w:rPr>
            <w:t xml:space="preserve">2.2 </w:t>
          </w:r>
          <w:r>
            <w:rPr>
              <w:rFonts w:hint="eastAsia" w:ascii="仿宋_GB2312" w:hAnsi="仿宋_GB2312" w:eastAsia="仿宋_GB2312" w:cs="仿宋_GB2312"/>
            </w:rPr>
            <w:t>安装步骤</w:t>
          </w:r>
          <w:r>
            <w:tab/>
          </w:r>
          <w:r>
            <w:fldChar w:fldCharType="begin"/>
          </w:r>
          <w:r>
            <w:instrText xml:space="preserve"> PAGEREF _Toc1021050870 \h </w:instrText>
          </w:r>
          <w:r>
            <w:fldChar w:fldCharType="separate"/>
          </w:r>
          <w:r>
            <w:t>4</w:t>
          </w:r>
          <w:r>
            <w:fldChar w:fldCharType="end"/>
          </w:r>
          <w:r>
            <w:rPr>
              <w:rFonts w:hint="eastAsia" w:ascii="仿宋_GB2312" w:hAnsi="仿宋_GB2312" w:eastAsia="仿宋_GB2312" w:cs="仿宋_GB2312"/>
            </w:rPr>
            <w:fldChar w:fldCharType="end"/>
          </w:r>
        </w:p>
        <w:p w14:paraId="50FE1451">
          <w:pPr>
            <w:pStyle w:val="8"/>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_Toc260148913 </w:instrText>
          </w:r>
          <w:r>
            <w:rPr>
              <w:rFonts w:hint="eastAsia" w:ascii="仿宋_GB2312" w:hAnsi="仿宋_GB2312" w:eastAsia="仿宋_GB2312" w:cs="仿宋_GB2312"/>
            </w:rPr>
            <w:fldChar w:fldCharType="separate"/>
          </w:r>
          <w:r>
            <w:rPr>
              <w:rFonts w:hint="default" w:ascii="仿宋_GB2312" w:hAnsi="仿宋_GB2312" w:eastAsia="仿宋_GB2312" w:cs="仿宋_GB2312"/>
            </w:rPr>
            <w:t xml:space="preserve">2.3 </w:t>
          </w:r>
          <w:r>
            <w:rPr>
              <w:rFonts w:hint="eastAsia" w:ascii="仿宋_GB2312" w:hAnsi="仿宋_GB2312" w:eastAsia="仿宋_GB2312" w:cs="仿宋_GB2312"/>
            </w:rPr>
            <w:t>启动软件</w:t>
          </w:r>
          <w:r>
            <w:tab/>
          </w:r>
          <w:r>
            <w:fldChar w:fldCharType="begin"/>
          </w:r>
          <w:r>
            <w:instrText xml:space="preserve"> PAGEREF _Toc260148913 \h </w:instrText>
          </w:r>
          <w:r>
            <w:fldChar w:fldCharType="separate"/>
          </w:r>
          <w:r>
            <w:t>7</w:t>
          </w:r>
          <w:r>
            <w:fldChar w:fldCharType="end"/>
          </w:r>
          <w:r>
            <w:rPr>
              <w:rFonts w:hint="eastAsia" w:ascii="仿宋_GB2312" w:hAnsi="仿宋_GB2312" w:eastAsia="仿宋_GB2312" w:cs="仿宋_GB2312"/>
            </w:rPr>
            <w:fldChar w:fldCharType="end"/>
          </w:r>
        </w:p>
        <w:p w14:paraId="583F5183">
          <w:pPr>
            <w:pStyle w:val="8"/>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_Toc46075499 </w:instrText>
          </w:r>
          <w:r>
            <w:rPr>
              <w:rFonts w:hint="eastAsia" w:ascii="仿宋_GB2312" w:hAnsi="仿宋_GB2312" w:eastAsia="仿宋_GB2312" w:cs="仿宋_GB2312"/>
            </w:rPr>
            <w:fldChar w:fldCharType="separate"/>
          </w:r>
          <w:r>
            <w:rPr>
              <w:rFonts w:hint="default" w:ascii="仿宋_GB2312" w:hAnsi="仿宋_GB2312" w:eastAsia="仿宋_GB2312" w:cs="仿宋_GB2312"/>
            </w:rPr>
            <w:t xml:space="preserve">2.4 </w:t>
          </w:r>
          <w:r>
            <w:rPr>
              <w:rFonts w:hint="eastAsia" w:ascii="仿宋_GB2312" w:hAnsi="仿宋_GB2312" w:eastAsia="仿宋_GB2312" w:cs="仿宋_GB2312"/>
            </w:rPr>
            <w:t>卸载软件</w:t>
          </w:r>
          <w:r>
            <w:tab/>
          </w:r>
          <w:r>
            <w:fldChar w:fldCharType="begin"/>
          </w:r>
          <w:r>
            <w:instrText xml:space="preserve"> PAGEREF _Toc46075499 \h </w:instrText>
          </w:r>
          <w:r>
            <w:fldChar w:fldCharType="separate"/>
          </w:r>
          <w:r>
            <w:t>8</w:t>
          </w:r>
          <w:r>
            <w:fldChar w:fldCharType="end"/>
          </w:r>
          <w:r>
            <w:rPr>
              <w:rFonts w:hint="eastAsia" w:ascii="仿宋_GB2312" w:hAnsi="仿宋_GB2312" w:eastAsia="仿宋_GB2312" w:cs="仿宋_GB2312"/>
            </w:rPr>
            <w:fldChar w:fldCharType="end"/>
          </w:r>
        </w:p>
        <w:p w14:paraId="4E130AC8">
          <w:pPr>
            <w:pStyle w:val="7"/>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_Toc1296798773 </w:instrText>
          </w:r>
          <w:r>
            <w:rPr>
              <w:rFonts w:hint="eastAsia" w:ascii="仿宋_GB2312" w:hAnsi="仿宋_GB2312" w:eastAsia="仿宋_GB2312" w:cs="仿宋_GB2312"/>
            </w:rPr>
            <w:fldChar w:fldCharType="separate"/>
          </w:r>
          <w:r>
            <w:rPr>
              <w:rFonts w:hint="default" w:ascii="仿宋_GB2312" w:hAnsi="仿宋_GB2312" w:eastAsia="仿宋_GB2312" w:cs="仿宋_GB2312"/>
              <w:szCs w:val="36"/>
            </w:rPr>
            <w:t xml:space="preserve">3. </w:t>
          </w:r>
          <w:r>
            <w:rPr>
              <w:rFonts w:hint="eastAsia" w:ascii="仿宋_GB2312" w:hAnsi="仿宋_GB2312" w:eastAsia="仿宋_GB2312" w:cs="仿宋_GB2312"/>
              <w:lang w:val="en-US" w:eastAsia="zh-CN"/>
            </w:rPr>
            <w:t>软件技术架构</w:t>
          </w:r>
          <w:r>
            <w:tab/>
          </w:r>
          <w:r>
            <w:fldChar w:fldCharType="begin"/>
          </w:r>
          <w:r>
            <w:instrText xml:space="preserve"> PAGEREF _Toc1296798773 \h </w:instrText>
          </w:r>
          <w:r>
            <w:fldChar w:fldCharType="separate"/>
          </w:r>
          <w:r>
            <w:t>9</w:t>
          </w:r>
          <w:r>
            <w:fldChar w:fldCharType="end"/>
          </w:r>
          <w:r>
            <w:rPr>
              <w:rFonts w:hint="eastAsia" w:ascii="仿宋_GB2312" w:hAnsi="仿宋_GB2312" w:eastAsia="仿宋_GB2312" w:cs="仿宋_GB2312"/>
            </w:rPr>
            <w:fldChar w:fldCharType="end"/>
          </w:r>
        </w:p>
        <w:p w14:paraId="26AB5620">
          <w:pPr>
            <w:pStyle w:val="7"/>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_Toc485444408 </w:instrText>
          </w:r>
          <w:r>
            <w:rPr>
              <w:rFonts w:hint="eastAsia" w:ascii="仿宋_GB2312" w:hAnsi="仿宋_GB2312" w:eastAsia="仿宋_GB2312" w:cs="仿宋_GB2312"/>
            </w:rPr>
            <w:fldChar w:fldCharType="separate"/>
          </w:r>
          <w:r>
            <w:rPr>
              <w:rFonts w:hint="default" w:ascii="仿宋_GB2312" w:hAnsi="仿宋_GB2312" w:eastAsia="仿宋_GB2312" w:cs="仿宋_GB2312"/>
              <w:szCs w:val="36"/>
            </w:rPr>
            <w:t xml:space="preserve">4. </w:t>
          </w:r>
          <w:r>
            <w:rPr>
              <w:rFonts w:hint="eastAsia" w:ascii="仿宋_GB2312" w:hAnsi="仿宋_GB2312" w:eastAsia="仿宋_GB2312" w:cs="仿宋_GB2312"/>
              <w:lang w:val="en-US" w:eastAsia="zh-CN"/>
            </w:rPr>
            <w:t>系统接口设计</w:t>
          </w:r>
          <w:r>
            <w:tab/>
          </w:r>
          <w:r>
            <w:fldChar w:fldCharType="begin"/>
          </w:r>
          <w:r>
            <w:instrText xml:space="preserve"> PAGEREF _Toc485444408 \h </w:instrText>
          </w:r>
          <w:r>
            <w:fldChar w:fldCharType="separate"/>
          </w:r>
          <w:r>
            <w:t>9</w:t>
          </w:r>
          <w:r>
            <w:fldChar w:fldCharType="end"/>
          </w:r>
          <w:r>
            <w:rPr>
              <w:rFonts w:hint="eastAsia" w:ascii="仿宋_GB2312" w:hAnsi="仿宋_GB2312" w:eastAsia="仿宋_GB2312" w:cs="仿宋_GB2312"/>
            </w:rPr>
            <w:fldChar w:fldCharType="end"/>
          </w:r>
        </w:p>
        <w:p w14:paraId="42A01757">
          <w:pPr>
            <w:pStyle w:val="7"/>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_Toc573790303 </w:instrText>
          </w:r>
          <w:r>
            <w:rPr>
              <w:rFonts w:hint="eastAsia" w:ascii="仿宋_GB2312" w:hAnsi="仿宋_GB2312" w:eastAsia="仿宋_GB2312" w:cs="仿宋_GB2312"/>
            </w:rPr>
            <w:fldChar w:fldCharType="separate"/>
          </w:r>
          <w:r>
            <w:rPr>
              <w:rFonts w:hint="default" w:ascii="仿宋_GB2312" w:hAnsi="仿宋_GB2312" w:eastAsia="仿宋_GB2312" w:cs="仿宋_GB2312"/>
              <w:szCs w:val="36"/>
              <w:lang w:val="en-US"/>
            </w:rPr>
            <w:t xml:space="preserve">5. </w:t>
          </w:r>
          <w:r>
            <w:rPr>
              <w:rFonts w:hint="eastAsia" w:ascii="仿宋_GB2312" w:hAnsi="仿宋_GB2312" w:eastAsia="仿宋_GB2312" w:cs="仿宋_GB2312"/>
              <w:lang w:val="en-US" w:eastAsia="zh-CN"/>
            </w:rPr>
            <w:t>数据库设计</w:t>
          </w:r>
          <w:r>
            <w:tab/>
          </w:r>
          <w:r>
            <w:fldChar w:fldCharType="begin"/>
          </w:r>
          <w:r>
            <w:instrText xml:space="preserve"> PAGEREF _Toc573790303 \h </w:instrText>
          </w:r>
          <w:r>
            <w:fldChar w:fldCharType="separate"/>
          </w:r>
          <w:r>
            <w:t>10</w:t>
          </w:r>
          <w:r>
            <w:fldChar w:fldCharType="end"/>
          </w:r>
          <w:r>
            <w:rPr>
              <w:rFonts w:hint="eastAsia" w:ascii="仿宋_GB2312" w:hAnsi="仿宋_GB2312" w:eastAsia="仿宋_GB2312" w:cs="仿宋_GB2312"/>
            </w:rPr>
            <w:fldChar w:fldCharType="end"/>
          </w:r>
        </w:p>
        <w:p w14:paraId="39687B3B">
          <w:pPr>
            <w:pStyle w:val="8"/>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_Toc1492047491 </w:instrText>
          </w:r>
          <w:r>
            <w:rPr>
              <w:rFonts w:hint="eastAsia" w:ascii="仿宋_GB2312" w:hAnsi="仿宋_GB2312" w:eastAsia="仿宋_GB2312" w:cs="仿宋_GB2312"/>
            </w:rPr>
            <w:fldChar w:fldCharType="separate"/>
          </w:r>
          <w:r>
            <w:rPr>
              <w:rFonts w:hint="default" w:ascii="仿宋_GB2312" w:hAnsi="仿宋_GB2312" w:eastAsia="仿宋_GB2312" w:cs="仿宋_GB2312"/>
              <w:lang w:val="en-US"/>
            </w:rPr>
            <w:t xml:space="preserve">5.1 </w:t>
          </w:r>
          <w:r>
            <w:rPr>
              <w:rFonts w:hint="eastAsia" w:ascii="仿宋_GB2312" w:hAnsi="仿宋_GB2312" w:eastAsia="仿宋_GB2312" w:cs="仿宋_GB2312"/>
              <w:lang w:val="en-US" w:eastAsia="zh-CN"/>
            </w:rPr>
            <w:t>数据表</w:t>
          </w:r>
          <w:r>
            <w:tab/>
          </w:r>
          <w:r>
            <w:fldChar w:fldCharType="begin"/>
          </w:r>
          <w:r>
            <w:instrText xml:space="preserve"> PAGEREF _Toc1492047491 \h </w:instrText>
          </w:r>
          <w:r>
            <w:fldChar w:fldCharType="separate"/>
          </w:r>
          <w:r>
            <w:t>10</w:t>
          </w:r>
          <w:r>
            <w:fldChar w:fldCharType="end"/>
          </w:r>
          <w:r>
            <w:rPr>
              <w:rFonts w:hint="eastAsia" w:ascii="仿宋_GB2312" w:hAnsi="仿宋_GB2312" w:eastAsia="仿宋_GB2312" w:cs="仿宋_GB2312"/>
            </w:rPr>
            <w:fldChar w:fldCharType="end"/>
          </w:r>
        </w:p>
        <w:p w14:paraId="4AE3FBCE">
          <w:pPr>
            <w:pStyle w:val="8"/>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_Toc675635218 </w:instrText>
          </w:r>
          <w:r>
            <w:rPr>
              <w:rFonts w:hint="eastAsia" w:ascii="仿宋_GB2312" w:hAnsi="仿宋_GB2312" w:eastAsia="仿宋_GB2312" w:cs="仿宋_GB2312"/>
            </w:rPr>
            <w:fldChar w:fldCharType="separate"/>
          </w:r>
          <w:r>
            <w:rPr>
              <w:rFonts w:hint="default" w:ascii="仿宋_GB2312" w:hAnsi="仿宋_GB2312" w:eastAsia="仿宋_GB2312" w:cs="仿宋_GB2312"/>
              <w:lang w:val="en-US"/>
            </w:rPr>
            <w:t xml:space="preserve">5.2 </w:t>
          </w:r>
          <w:r>
            <w:rPr>
              <w:rFonts w:hint="eastAsia" w:ascii="仿宋_GB2312" w:hAnsi="仿宋_GB2312" w:eastAsia="仿宋_GB2312" w:cs="仿宋_GB2312"/>
              <w:lang w:val="en-US" w:eastAsia="zh-CN"/>
            </w:rPr>
            <w:t>索引</w:t>
          </w:r>
          <w:r>
            <w:tab/>
          </w:r>
          <w:r>
            <w:fldChar w:fldCharType="begin"/>
          </w:r>
          <w:r>
            <w:instrText xml:space="preserve"> PAGEREF _Toc675635218 \h </w:instrText>
          </w:r>
          <w:r>
            <w:fldChar w:fldCharType="separate"/>
          </w:r>
          <w:r>
            <w:t>26</w:t>
          </w:r>
          <w:r>
            <w:fldChar w:fldCharType="end"/>
          </w:r>
          <w:r>
            <w:rPr>
              <w:rFonts w:hint="eastAsia" w:ascii="仿宋_GB2312" w:hAnsi="仿宋_GB2312" w:eastAsia="仿宋_GB2312" w:cs="仿宋_GB2312"/>
            </w:rPr>
            <w:fldChar w:fldCharType="end"/>
          </w:r>
        </w:p>
        <w:p w14:paraId="287BF5FB">
          <w:pPr>
            <w:pStyle w:val="7"/>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_Toc1655067237 </w:instrText>
          </w:r>
          <w:r>
            <w:rPr>
              <w:rFonts w:hint="eastAsia" w:ascii="仿宋_GB2312" w:hAnsi="仿宋_GB2312" w:eastAsia="仿宋_GB2312" w:cs="仿宋_GB2312"/>
            </w:rPr>
            <w:fldChar w:fldCharType="separate"/>
          </w:r>
          <w:r>
            <w:rPr>
              <w:rFonts w:hint="default" w:ascii="仿宋_GB2312" w:hAnsi="仿宋_GB2312" w:eastAsia="仿宋_GB2312" w:cs="仿宋_GB2312"/>
              <w:szCs w:val="36"/>
            </w:rPr>
            <w:t xml:space="preserve">6. </w:t>
          </w:r>
          <w:r>
            <w:rPr>
              <w:rFonts w:hint="eastAsia" w:ascii="仿宋_GB2312" w:hAnsi="仿宋_GB2312" w:eastAsia="仿宋_GB2312" w:cs="仿宋_GB2312"/>
              <w:lang w:val="en-US" w:eastAsia="zh-CN"/>
            </w:rPr>
            <w:t>运维</w:t>
          </w:r>
          <w:r>
            <w:tab/>
          </w:r>
          <w:r>
            <w:fldChar w:fldCharType="begin"/>
          </w:r>
          <w:r>
            <w:instrText xml:space="preserve"> PAGEREF _Toc1655067237 \h </w:instrText>
          </w:r>
          <w:r>
            <w:fldChar w:fldCharType="separate"/>
          </w:r>
          <w:r>
            <w:t>26</w:t>
          </w:r>
          <w:r>
            <w:fldChar w:fldCharType="end"/>
          </w:r>
          <w:r>
            <w:rPr>
              <w:rFonts w:hint="eastAsia" w:ascii="仿宋_GB2312" w:hAnsi="仿宋_GB2312" w:eastAsia="仿宋_GB2312" w:cs="仿宋_GB2312"/>
            </w:rPr>
            <w:fldChar w:fldCharType="end"/>
          </w:r>
        </w:p>
        <w:p w14:paraId="7300793A">
          <w:pPr>
            <w:pStyle w:val="8"/>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_Toc359372668 </w:instrText>
          </w:r>
          <w:r>
            <w:rPr>
              <w:rFonts w:hint="eastAsia" w:ascii="仿宋_GB2312" w:hAnsi="仿宋_GB2312" w:eastAsia="仿宋_GB2312" w:cs="仿宋_GB2312"/>
            </w:rPr>
            <w:fldChar w:fldCharType="separate"/>
          </w:r>
          <w:r>
            <w:rPr>
              <w:rFonts w:hint="default" w:ascii="仿宋_GB2312" w:hAnsi="仿宋_GB2312" w:eastAsia="仿宋_GB2312" w:cs="仿宋_GB2312"/>
            </w:rPr>
            <w:t xml:space="preserve">6.1 </w:t>
          </w:r>
          <w:r>
            <w:rPr>
              <w:rFonts w:hint="eastAsia" w:ascii="仿宋_GB2312" w:hAnsi="仿宋_GB2312" w:eastAsia="仿宋_GB2312" w:cs="仿宋_GB2312"/>
            </w:rPr>
            <w:t>常见问题</w:t>
          </w:r>
          <w:r>
            <w:tab/>
          </w:r>
          <w:r>
            <w:fldChar w:fldCharType="begin"/>
          </w:r>
          <w:r>
            <w:instrText xml:space="preserve"> PAGEREF _Toc359372668 \h </w:instrText>
          </w:r>
          <w:r>
            <w:fldChar w:fldCharType="separate"/>
          </w:r>
          <w:r>
            <w:t>26</w:t>
          </w:r>
          <w:r>
            <w:fldChar w:fldCharType="end"/>
          </w:r>
          <w:r>
            <w:rPr>
              <w:rFonts w:hint="eastAsia" w:ascii="仿宋_GB2312" w:hAnsi="仿宋_GB2312" w:eastAsia="仿宋_GB2312" w:cs="仿宋_GB2312"/>
            </w:rPr>
            <w:fldChar w:fldCharType="end"/>
          </w:r>
        </w:p>
        <w:p w14:paraId="6F51724F">
          <w:pPr>
            <w:pStyle w:val="8"/>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_Toc1252415712 </w:instrText>
          </w:r>
          <w:r>
            <w:rPr>
              <w:rFonts w:hint="eastAsia" w:ascii="仿宋_GB2312" w:hAnsi="仿宋_GB2312" w:eastAsia="仿宋_GB2312" w:cs="仿宋_GB2312"/>
            </w:rPr>
            <w:fldChar w:fldCharType="separate"/>
          </w:r>
          <w:r>
            <w:rPr>
              <w:rFonts w:hint="default" w:ascii="仿宋_GB2312" w:hAnsi="仿宋_GB2312" w:eastAsia="仿宋_GB2312" w:cs="仿宋_GB2312"/>
            </w:rPr>
            <w:t xml:space="preserve">6.2 </w:t>
          </w:r>
          <w:r>
            <w:rPr>
              <w:rFonts w:hint="eastAsia" w:ascii="仿宋_GB2312" w:hAnsi="仿宋_GB2312" w:eastAsia="仿宋_GB2312" w:cs="仿宋_GB2312"/>
            </w:rPr>
            <w:t>错误代码及解决方法</w:t>
          </w:r>
          <w:r>
            <w:tab/>
          </w:r>
          <w:r>
            <w:fldChar w:fldCharType="begin"/>
          </w:r>
          <w:r>
            <w:instrText xml:space="preserve"> PAGEREF _Toc1252415712 \h </w:instrText>
          </w:r>
          <w:r>
            <w:fldChar w:fldCharType="separate"/>
          </w:r>
          <w:r>
            <w:t>27</w:t>
          </w:r>
          <w:r>
            <w:fldChar w:fldCharType="end"/>
          </w:r>
          <w:r>
            <w:rPr>
              <w:rFonts w:hint="eastAsia" w:ascii="仿宋_GB2312" w:hAnsi="仿宋_GB2312" w:eastAsia="仿宋_GB2312" w:cs="仿宋_GB2312"/>
            </w:rPr>
            <w:fldChar w:fldCharType="end"/>
          </w:r>
        </w:p>
        <w:p w14:paraId="28B2BBF3">
          <w:pPr>
            <w:pStyle w:val="8"/>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_Toc1863647337 </w:instrText>
          </w:r>
          <w:r>
            <w:rPr>
              <w:rFonts w:hint="eastAsia" w:ascii="仿宋_GB2312" w:hAnsi="仿宋_GB2312" w:eastAsia="仿宋_GB2312" w:cs="仿宋_GB2312"/>
            </w:rPr>
            <w:fldChar w:fldCharType="separate"/>
          </w:r>
          <w:r>
            <w:rPr>
              <w:rFonts w:hint="default" w:ascii="仿宋_GB2312" w:hAnsi="仿宋_GB2312" w:eastAsia="仿宋_GB2312" w:cs="仿宋_GB2312"/>
            </w:rPr>
            <w:t xml:space="preserve">6.3 </w:t>
          </w:r>
          <w:r>
            <w:rPr>
              <w:rFonts w:hint="eastAsia" w:ascii="仿宋_GB2312" w:hAnsi="仿宋_GB2312" w:eastAsia="仿宋_GB2312" w:cs="仿宋_GB2312"/>
            </w:rPr>
            <w:t>联系支持</w:t>
          </w:r>
          <w:r>
            <w:tab/>
          </w:r>
          <w:r>
            <w:fldChar w:fldCharType="begin"/>
          </w:r>
          <w:r>
            <w:instrText xml:space="preserve"> PAGEREF _Toc1863647337 \h </w:instrText>
          </w:r>
          <w:r>
            <w:fldChar w:fldCharType="separate"/>
          </w:r>
          <w:r>
            <w:t>27</w:t>
          </w:r>
          <w:r>
            <w:fldChar w:fldCharType="end"/>
          </w:r>
          <w:r>
            <w:rPr>
              <w:rFonts w:hint="eastAsia" w:ascii="仿宋_GB2312" w:hAnsi="仿宋_GB2312" w:eastAsia="仿宋_GB2312" w:cs="仿宋_GB2312"/>
            </w:rPr>
            <w:fldChar w:fldCharType="end"/>
          </w:r>
        </w:p>
        <w:p w14:paraId="05029978">
          <w:pPr>
            <w:pStyle w:val="7"/>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_Toc1271801464 </w:instrText>
          </w:r>
          <w:r>
            <w:rPr>
              <w:rFonts w:hint="eastAsia" w:ascii="仿宋_GB2312" w:hAnsi="仿宋_GB2312" w:eastAsia="仿宋_GB2312" w:cs="仿宋_GB2312"/>
            </w:rPr>
            <w:fldChar w:fldCharType="separate"/>
          </w:r>
          <w:r>
            <w:rPr>
              <w:rFonts w:hint="default" w:ascii="仿宋_GB2312" w:hAnsi="仿宋_GB2312" w:eastAsia="仿宋_GB2312" w:cs="仿宋_GB2312"/>
              <w:szCs w:val="36"/>
            </w:rPr>
            <w:t xml:space="preserve">7. </w:t>
          </w:r>
          <w:r>
            <w:rPr>
              <w:rFonts w:hint="eastAsia" w:ascii="仿宋_GB2312" w:hAnsi="仿宋_GB2312" w:eastAsia="仿宋_GB2312" w:cs="仿宋_GB2312"/>
            </w:rPr>
            <w:t>附录</w:t>
          </w:r>
          <w:r>
            <w:tab/>
          </w:r>
          <w:r>
            <w:fldChar w:fldCharType="begin"/>
          </w:r>
          <w:r>
            <w:instrText xml:space="preserve"> PAGEREF _Toc1271801464 \h </w:instrText>
          </w:r>
          <w:r>
            <w:fldChar w:fldCharType="separate"/>
          </w:r>
          <w:r>
            <w:t>27</w:t>
          </w:r>
          <w:r>
            <w:fldChar w:fldCharType="end"/>
          </w:r>
          <w:r>
            <w:rPr>
              <w:rFonts w:hint="eastAsia" w:ascii="仿宋_GB2312" w:hAnsi="仿宋_GB2312" w:eastAsia="仿宋_GB2312" w:cs="仿宋_GB2312"/>
            </w:rPr>
            <w:fldChar w:fldCharType="end"/>
          </w:r>
        </w:p>
        <w:p w14:paraId="4FED760F">
          <w:pPr>
            <w:pStyle w:val="8"/>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_Toc1262466857 </w:instrText>
          </w:r>
          <w:r>
            <w:rPr>
              <w:rFonts w:hint="eastAsia" w:ascii="仿宋_GB2312" w:hAnsi="仿宋_GB2312" w:eastAsia="仿宋_GB2312" w:cs="仿宋_GB2312"/>
            </w:rPr>
            <w:fldChar w:fldCharType="separate"/>
          </w:r>
          <w:r>
            <w:rPr>
              <w:rFonts w:hint="default" w:ascii="仿宋_GB2312" w:hAnsi="仿宋_GB2312" w:eastAsia="仿宋_GB2312" w:cs="仿宋_GB2312"/>
            </w:rPr>
            <w:t xml:space="preserve">7.1 </w:t>
          </w:r>
          <w:r>
            <w:rPr>
              <w:rFonts w:hint="eastAsia" w:ascii="仿宋_GB2312" w:hAnsi="仿宋_GB2312" w:eastAsia="仿宋_GB2312" w:cs="仿宋_GB2312"/>
            </w:rPr>
            <w:t>更新日志</w:t>
          </w:r>
          <w:r>
            <w:tab/>
          </w:r>
          <w:r>
            <w:fldChar w:fldCharType="begin"/>
          </w:r>
          <w:r>
            <w:instrText xml:space="preserve"> PAGEREF _Toc1262466857 \h </w:instrText>
          </w:r>
          <w:r>
            <w:fldChar w:fldCharType="separate"/>
          </w:r>
          <w:r>
            <w:t>27</w:t>
          </w:r>
          <w:r>
            <w:fldChar w:fldCharType="end"/>
          </w:r>
          <w:r>
            <w:rPr>
              <w:rFonts w:hint="eastAsia" w:ascii="仿宋_GB2312" w:hAnsi="仿宋_GB2312" w:eastAsia="仿宋_GB2312" w:cs="仿宋_GB2312"/>
            </w:rPr>
            <w:fldChar w:fldCharType="end"/>
          </w:r>
        </w:p>
        <w:p w14:paraId="5E37C561">
          <w:pPr>
            <w:pStyle w:val="8"/>
            <w:tabs>
              <w:tab w:val="right" w:leader="dot" w:pos="8306"/>
            </w:tabs>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_Toc1142033239 </w:instrText>
          </w:r>
          <w:r>
            <w:rPr>
              <w:rFonts w:hint="eastAsia" w:ascii="仿宋_GB2312" w:hAnsi="仿宋_GB2312" w:eastAsia="仿宋_GB2312" w:cs="仿宋_GB2312"/>
            </w:rPr>
            <w:fldChar w:fldCharType="separate"/>
          </w:r>
          <w:r>
            <w:rPr>
              <w:rFonts w:hint="default" w:ascii="仿宋_GB2312" w:hAnsi="仿宋_GB2312" w:eastAsia="仿宋_GB2312" w:cs="仿宋_GB2312"/>
            </w:rPr>
            <w:t xml:space="preserve">7.2 </w:t>
          </w:r>
          <w:r>
            <w:rPr>
              <w:rFonts w:hint="eastAsia" w:ascii="仿宋_GB2312" w:hAnsi="仿宋_GB2312" w:eastAsia="仿宋_GB2312" w:cs="仿宋_GB2312"/>
            </w:rPr>
            <w:t>版权声明</w:t>
          </w:r>
          <w:r>
            <w:tab/>
          </w:r>
          <w:r>
            <w:fldChar w:fldCharType="begin"/>
          </w:r>
          <w:r>
            <w:instrText xml:space="preserve"> PAGEREF _Toc1142033239 \h </w:instrText>
          </w:r>
          <w:r>
            <w:fldChar w:fldCharType="separate"/>
          </w:r>
          <w:r>
            <w:t>28</w:t>
          </w:r>
          <w:r>
            <w:fldChar w:fldCharType="end"/>
          </w:r>
          <w:r>
            <w:rPr>
              <w:rFonts w:hint="eastAsia" w:ascii="仿宋_GB2312" w:hAnsi="仿宋_GB2312" w:eastAsia="仿宋_GB2312" w:cs="仿宋_GB2312"/>
            </w:rPr>
            <w:fldChar w:fldCharType="end"/>
          </w:r>
        </w:p>
        <w:p w14:paraId="10E0F03E">
          <w:pPr>
            <w:rPr>
              <w:rFonts w:hint="eastAsia" w:ascii="仿宋_GB2312" w:hAnsi="仿宋_GB2312" w:eastAsia="仿宋_GB2312" w:cs="仿宋_GB2312"/>
              <w:b/>
              <w:kern w:val="2"/>
              <w:sz w:val="21"/>
              <w:szCs w:val="24"/>
              <w:lang w:val="en-US" w:eastAsia="zh-CN" w:bidi="ar-SA"/>
            </w:rPr>
          </w:pPr>
          <w:r>
            <w:rPr>
              <w:rFonts w:hint="eastAsia" w:ascii="仿宋_GB2312" w:hAnsi="仿宋_GB2312" w:eastAsia="仿宋_GB2312" w:cs="仿宋_GB2312"/>
            </w:rPr>
            <w:fldChar w:fldCharType="end"/>
          </w:r>
        </w:p>
      </w:sdtContent>
    </w:sdt>
    <w:p w14:paraId="42C33226">
      <w:pPr>
        <w:rPr>
          <w:rFonts w:hint="eastAsia" w:ascii="仿宋_GB2312" w:hAnsi="仿宋_GB2312" w:eastAsia="仿宋_GB2312" w:cs="仿宋_GB2312"/>
          <w:b/>
          <w:kern w:val="2"/>
          <w:sz w:val="21"/>
          <w:szCs w:val="24"/>
          <w:lang w:val="en-US" w:eastAsia="zh-CN" w:bidi="ar-SA"/>
        </w:rPr>
      </w:pPr>
    </w:p>
    <w:p w14:paraId="0CD698E0">
      <w:pPr>
        <w:pStyle w:val="2"/>
        <w:numPr>
          <w:ilvl w:val="0"/>
          <w:numId w:val="1"/>
        </w:numPr>
        <w:bidi w:val="0"/>
        <w:rPr>
          <w:rFonts w:hint="eastAsia" w:ascii="仿宋_GB2312" w:hAnsi="仿宋_GB2312" w:eastAsia="仿宋_GB2312" w:cs="仿宋_GB2312"/>
        </w:rPr>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7B655DF2">
      <w:pPr>
        <w:pStyle w:val="2"/>
        <w:pageBreakBefore w:val="0"/>
        <w:widowControl w:val="0"/>
        <w:numPr>
          <w:ilvl w:val="0"/>
          <w:numId w:val="1"/>
        </w:numPr>
        <w:kinsoku/>
        <w:wordWrap/>
        <w:overflowPunct/>
        <w:topLinePunct w:val="0"/>
        <w:autoSpaceDE/>
        <w:autoSpaceDN/>
        <w:bidi w:val="0"/>
        <w:adjustRightInd/>
        <w:snapToGrid/>
        <w:spacing w:before="313" w:beforeLines="100" w:after="313" w:afterLines="100" w:line="312" w:lineRule="auto"/>
        <w:textAlignment w:val="auto"/>
        <w:rPr>
          <w:rFonts w:hint="eastAsia" w:ascii="仿宋_GB2312" w:hAnsi="仿宋_GB2312" w:eastAsia="仿宋_GB2312" w:cs="仿宋_GB2312"/>
        </w:rPr>
      </w:pPr>
      <w:bookmarkStart w:id="0" w:name="_Toc1115946748"/>
      <w:r>
        <w:rPr>
          <w:rFonts w:hint="eastAsia" w:ascii="仿宋_GB2312" w:hAnsi="仿宋_GB2312" w:eastAsia="仿宋_GB2312" w:cs="仿宋_GB2312"/>
        </w:rPr>
        <w:t>引言</w:t>
      </w:r>
      <w:bookmarkEnd w:id="0"/>
    </w:p>
    <w:p w14:paraId="56D645BD">
      <w:pPr>
        <w:pStyle w:val="3"/>
        <w:pageBreakBefore w:val="0"/>
        <w:widowControl w:val="0"/>
        <w:numPr>
          <w:ilvl w:val="1"/>
          <w:numId w:val="1"/>
        </w:numPr>
        <w:kinsoku/>
        <w:wordWrap/>
        <w:overflowPunct/>
        <w:topLinePunct w:val="0"/>
        <w:autoSpaceDE/>
        <w:autoSpaceDN/>
        <w:bidi w:val="0"/>
        <w:adjustRightInd/>
        <w:snapToGrid/>
        <w:spacing w:before="313" w:beforeLines="100" w:after="313" w:afterLines="100" w:line="312" w:lineRule="auto"/>
        <w:textAlignment w:val="auto"/>
        <w:rPr>
          <w:rFonts w:hint="eastAsia" w:ascii="仿宋_GB2312" w:hAnsi="仿宋_GB2312" w:eastAsia="仿宋_GB2312" w:cs="仿宋_GB2312"/>
        </w:rPr>
      </w:pPr>
      <w:bookmarkStart w:id="1" w:name="_Toc1742304385"/>
      <w:r>
        <w:rPr>
          <w:rFonts w:hint="eastAsia" w:ascii="仿宋_GB2312" w:hAnsi="仿宋_GB2312" w:eastAsia="仿宋_GB2312" w:cs="仿宋_GB2312"/>
        </w:rPr>
        <w:t>目的</w:t>
      </w:r>
      <w:bookmarkEnd w:id="1"/>
    </w:p>
    <w:p w14:paraId="49D06E09">
      <w:pPr>
        <w:pageBreakBefore w:val="0"/>
        <w:widowControl w:val="0"/>
        <w:kinsoku/>
        <w:wordWrap/>
        <w:overflowPunct/>
        <w:topLinePunct w:val="0"/>
        <w:autoSpaceDE/>
        <w:autoSpaceDN/>
        <w:bidi w:val="0"/>
        <w:adjustRightInd/>
        <w:snapToGrid/>
        <w:spacing w:before="313" w:beforeLines="100" w:after="313" w:afterLines="100" w:line="312" w:lineRule="auto"/>
        <w:textAlignment w:val="auto"/>
        <w:rPr>
          <w:rFonts w:hint="eastAsia" w:ascii="仿宋_GB2312" w:hAnsi="仿宋_GB2312" w:eastAsia="仿宋_GB2312" w:cs="仿宋_GB2312"/>
        </w:rPr>
      </w:pPr>
      <w:r>
        <w:rPr>
          <w:rFonts w:hint="eastAsia" w:ascii="仿宋_GB2312" w:hAnsi="仿宋_GB2312" w:eastAsia="仿宋_GB2312" w:cs="仿宋_GB2312"/>
        </w:rPr>
        <w:t>本文档旨在为</w:t>
      </w:r>
      <w:r>
        <w:rPr>
          <w:rFonts w:hint="eastAsia" w:ascii="仿宋_GB2312" w:hAnsi="仿宋_GB2312" w:eastAsia="仿宋_GB2312" w:cs="仿宋_GB2312"/>
          <w:lang w:val="en-US" w:eastAsia="zh-CN"/>
        </w:rPr>
        <w:t>实现</w:t>
      </w:r>
      <w:r>
        <w:rPr>
          <w:rFonts w:hint="eastAsia" w:ascii="仿宋_GB2312" w:hAnsi="仿宋_GB2312" w:eastAsia="仿宋_GB2312" w:cs="仿宋_GB2312"/>
        </w:rPr>
        <w:t>贵州环境生态厅典型行业专项核查软件系统及移动APP的</w:t>
      </w:r>
      <w:r>
        <w:rPr>
          <w:rFonts w:hint="eastAsia" w:ascii="仿宋_GB2312" w:hAnsi="仿宋_GB2312" w:eastAsia="仿宋_GB2312" w:cs="仿宋_GB2312"/>
          <w:lang w:val="en-US" w:eastAsia="zh-CN"/>
        </w:rPr>
        <w:t>需求而撰写的软件系统设计和研发技术方案</w:t>
      </w:r>
      <w:r>
        <w:rPr>
          <w:rFonts w:hint="eastAsia" w:ascii="仿宋_GB2312" w:hAnsi="仿宋_GB2312" w:eastAsia="仿宋_GB2312" w:cs="仿宋_GB2312"/>
        </w:rPr>
        <w:t>。通过本</w:t>
      </w:r>
      <w:r>
        <w:rPr>
          <w:rFonts w:hint="eastAsia" w:ascii="仿宋_GB2312" w:hAnsi="仿宋_GB2312" w:eastAsia="仿宋_GB2312" w:cs="仿宋_GB2312"/>
          <w:lang w:val="en-US" w:eastAsia="zh-CN"/>
        </w:rPr>
        <w:t>文档进行详细完整的技术方案描述</w:t>
      </w:r>
      <w:r>
        <w:rPr>
          <w:rFonts w:hint="eastAsia" w:ascii="仿宋_GB2312" w:hAnsi="仿宋_GB2312" w:eastAsia="仿宋_GB2312" w:cs="仿宋_GB2312"/>
        </w:rPr>
        <w:t>，确保</w:t>
      </w:r>
      <w:r>
        <w:rPr>
          <w:rFonts w:hint="eastAsia" w:ascii="仿宋_GB2312" w:hAnsi="仿宋_GB2312" w:eastAsia="仿宋_GB2312" w:cs="仿宋_GB2312"/>
          <w:lang w:val="en-US" w:eastAsia="zh-CN"/>
        </w:rPr>
        <w:t>软件实现满足业务需求</w:t>
      </w:r>
      <w:r>
        <w:rPr>
          <w:rFonts w:hint="eastAsia" w:ascii="仿宋_GB2312" w:hAnsi="仿宋_GB2312" w:eastAsia="仿宋_GB2312" w:cs="仿宋_GB2312"/>
        </w:rPr>
        <w:t>，从而</w:t>
      </w:r>
      <w:r>
        <w:rPr>
          <w:rFonts w:hint="eastAsia" w:ascii="仿宋_GB2312" w:hAnsi="仿宋_GB2312" w:eastAsia="仿宋_GB2312" w:cs="仿宋_GB2312"/>
          <w:lang w:val="en-US" w:eastAsia="zh-CN"/>
        </w:rPr>
        <w:t>帮助用户实现</w:t>
      </w:r>
      <w:r>
        <w:rPr>
          <w:rFonts w:hint="eastAsia" w:ascii="仿宋_GB2312" w:hAnsi="仿宋_GB2312" w:eastAsia="仿宋_GB2312" w:cs="仿宋_GB2312"/>
        </w:rPr>
        <w:t>环境监管任务</w:t>
      </w:r>
      <w:r>
        <w:rPr>
          <w:rFonts w:hint="eastAsia" w:ascii="仿宋_GB2312" w:hAnsi="仿宋_GB2312" w:eastAsia="仿宋_GB2312" w:cs="仿宋_GB2312"/>
          <w:lang w:val="en-US" w:eastAsia="zh-CN"/>
        </w:rPr>
        <w:t>信息化</w:t>
      </w:r>
      <w:r>
        <w:rPr>
          <w:rFonts w:hint="eastAsia" w:ascii="仿宋_GB2312" w:hAnsi="仿宋_GB2312" w:eastAsia="仿宋_GB2312" w:cs="仿宋_GB2312"/>
        </w:rPr>
        <w:t>。</w:t>
      </w:r>
    </w:p>
    <w:p w14:paraId="41DCC4D7">
      <w:pPr>
        <w:pStyle w:val="3"/>
        <w:pageBreakBefore w:val="0"/>
        <w:widowControl w:val="0"/>
        <w:numPr>
          <w:ilvl w:val="1"/>
          <w:numId w:val="1"/>
        </w:numPr>
        <w:kinsoku/>
        <w:wordWrap/>
        <w:overflowPunct/>
        <w:topLinePunct w:val="0"/>
        <w:autoSpaceDE/>
        <w:autoSpaceDN/>
        <w:bidi w:val="0"/>
        <w:adjustRightInd/>
        <w:snapToGrid/>
        <w:spacing w:before="313" w:beforeLines="100" w:after="313" w:afterLines="100" w:line="312" w:lineRule="auto"/>
        <w:ind w:left="0" w:leftChars="0" w:firstLine="0" w:firstLineChars="0"/>
        <w:textAlignment w:val="auto"/>
        <w:rPr>
          <w:rFonts w:hint="eastAsia" w:ascii="仿宋_GB2312" w:hAnsi="仿宋_GB2312" w:eastAsia="仿宋_GB2312" w:cs="仿宋_GB2312"/>
        </w:rPr>
      </w:pPr>
      <w:bookmarkStart w:id="2" w:name="_Toc1970271850"/>
      <w:r>
        <w:rPr>
          <w:rFonts w:hint="eastAsia" w:ascii="仿宋_GB2312" w:hAnsi="仿宋_GB2312" w:eastAsia="仿宋_GB2312" w:cs="仿宋_GB2312"/>
        </w:rPr>
        <w:t>范围</w:t>
      </w:r>
      <w:bookmarkEnd w:id="2"/>
    </w:p>
    <w:p w14:paraId="2250B42B">
      <w:pPr>
        <w:pageBreakBefore w:val="0"/>
        <w:widowControl w:val="0"/>
        <w:numPr>
          <w:ilvl w:val="0"/>
          <w:numId w:val="0"/>
        </w:numPr>
        <w:kinsoku/>
        <w:wordWrap/>
        <w:overflowPunct/>
        <w:topLinePunct w:val="0"/>
        <w:autoSpaceDE/>
        <w:autoSpaceDN/>
        <w:bidi w:val="0"/>
        <w:adjustRightInd/>
        <w:snapToGrid/>
        <w:spacing w:before="313" w:beforeLines="100" w:after="313" w:afterLines="100" w:line="312" w:lineRule="auto"/>
        <w:ind w:leftChars="0"/>
        <w:textAlignment w:val="auto"/>
        <w:rPr>
          <w:rFonts w:hint="eastAsia" w:ascii="仿宋_GB2312" w:hAnsi="仿宋_GB2312" w:eastAsia="仿宋_GB2312" w:cs="仿宋_GB2312"/>
          <w:lang w:eastAsia="zh-CN"/>
        </w:rPr>
      </w:pPr>
      <w:r>
        <w:rPr>
          <w:rFonts w:hint="eastAsia" w:ascii="仿宋_GB2312" w:hAnsi="仿宋_GB2312" w:eastAsia="仿宋_GB2312" w:cs="仿宋_GB2312"/>
          <w:lang w:eastAsia="zh-CN"/>
        </w:rPr>
        <w:t>本软件操作说明涵盖移动端 APP（Android 版）以及后台管理配置系统。</w:t>
      </w:r>
    </w:p>
    <w:p w14:paraId="399E81F6">
      <w:pPr>
        <w:pStyle w:val="3"/>
        <w:pageBreakBefore w:val="0"/>
        <w:widowControl w:val="0"/>
        <w:kinsoku/>
        <w:wordWrap/>
        <w:overflowPunct/>
        <w:topLinePunct w:val="0"/>
        <w:autoSpaceDE/>
        <w:autoSpaceDN/>
        <w:bidi w:val="0"/>
        <w:adjustRightInd/>
        <w:snapToGrid/>
        <w:spacing w:before="313" w:beforeLines="100" w:after="312" w:afterLines="0" w:line="312" w:lineRule="auto"/>
        <w:textAlignment w:val="auto"/>
        <w:rPr>
          <w:rFonts w:hint="eastAsia" w:ascii="仿宋_GB2312" w:hAnsi="仿宋_GB2312" w:eastAsia="仿宋_GB2312" w:cs="仿宋_GB2312"/>
          <w:lang w:val="en-US" w:eastAsia="zh-CN"/>
        </w:rPr>
      </w:pPr>
      <w:bookmarkStart w:id="3" w:name="_Toc161146210"/>
      <w:r>
        <w:rPr>
          <w:rFonts w:hint="eastAsia" w:ascii="仿宋_GB2312" w:hAnsi="仿宋_GB2312" w:eastAsia="仿宋_GB2312" w:cs="仿宋_GB2312"/>
        </w:rPr>
        <w:t>1.3 参考资料</w:t>
      </w:r>
      <w:bookmarkEnd w:id="3"/>
    </w:p>
    <w:p w14:paraId="19B2277C">
      <w:pPr>
        <w:numPr>
          <w:ilvl w:val="0"/>
          <w:numId w:val="2"/>
        </w:numPr>
        <w:spacing w:before="0" w:beforeAutospacing="1" w:after="0" w:afterAutospacing="1"/>
        <w:ind w:left="720" w:hanging="360"/>
        <w:rPr>
          <w:rFonts w:hint="eastAsia" w:ascii="仿宋_GB2312" w:hAnsi="仿宋_GB2312" w:eastAsia="仿宋_GB2312" w:cs="仿宋_GB2312"/>
        </w:rPr>
      </w:pPr>
      <w:r>
        <w:rPr>
          <w:rFonts w:hint="eastAsia" w:ascii="仿宋_GB2312" w:hAnsi="仿宋_GB2312" w:eastAsia="仿宋_GB2312" w:cs="仿宋_GB2312"/>
        </w:rPr>
        <w:t>Android 官方文档资料：</w:t>
      </w:r>
    </w:p>
    <w:p w14:paraId="5D4FE337">
      <w:pPr>
        <w:numPr>
          <w:ilvl w:val="1"/>
          <w:numId w:val="2"/>
        </w:numPr>
        <w:spacing w:before="0" w:beforeAutospacing="1" w:after="0" w:afterAutospacing="1"/>
        <w:ind w:left="1440" w:hanging="360"/>
        <w:rPr>
          <w:rFonts w:hint="eastAsia" w:ascii="仿宋_GB2312" w:hAnsi="仿宋_GB2312" w:eastAsia="仿宋_GB2312" w:cs="仿宋_GB2312"/>
        </w:rPr>
      </w:pPr>
      <w:r>
        <w:rPr>
          <w:rFonts w:hint="eastAsia" w:ascii="仿宋_GB2312" w:hAnsi="仿宋_GB2312" w:eastAsia="仿宋_GB2312" w:cs="仿宋_GB2312"/>
        </w:rPr>
        <w:t>Android 开发者官网: https://developer.android.com/docs</w:t>
      </w:r>
    </w:p>
    <w:p w14:paraId="42080DFC">
      <w:pPr>
        <w:numPr>
          <w:ilvl w:val="1"/>
          <w:numId w:val="2"/>
        </w:numPr>
        <w:spacing w:before="0" w:beforeAutospacing="1" w:after="0" w:afterAutospacing="1"/>
        <w:ind w:left="1440" w:hanging="360"/>
        <w:rPr>
          <w:rFonts w:hint="eastAsia" w:ascii="仿宋_GB2312" w:hAnsi="仿宋_GB2312" w:eastAsia="仿宋_GB2312" w:cs="仿宋_GB2312"/>
        </w:rPr>
      </w:pPr>
      <w:r>
        <w:rPr>
          <w:rFonts w:hint="eastAsia" w:ascii="仿宋_GB2312" w:hAnsi="仿宋_GB2312" w:eastAsia="仿宋_GB2312" w:cs="仿宋_GB2312"/>
        </w:rPr>
        <w:t>Android Studio 官方文档: https://developer.android.com/studio</w:t>
      </w:r>
    </w:p>
    <w:p w14:paraId="109BD5CF">
      <w:pPr>
        <w:numPr>
          <w:ilvl w:val="0"/>
          <w:numId w:val="2"/>
        </w:numPr>
        <w:spacing w:before="0" w:beforeAutospacing="1" w:after="0" w:afterAutospacing="1"/>
        <w:ind w:left="720" w:hanging="360"/>
        <w:rPr>
          <w:rFonts w:hint="eastAsia" w:ascii="仿宋_GB2312" w:hAnsi="仿宋_GB2312" w:eastAsia="仿宋_GB2312" w:cs="仿宋_GB2312"/>
        </w:rPr>
      </w:pPr>
      <w:r>
        <w:rPr>
          <w:rFonts w:hint="eastAsia" w:ascii="仿宋_GB2312" w:hAnsi="仿宋_GB2312" w:eastAsia="仿宋_GB2312" w:cs="仿宋_GB2312"/>
        </w:rPr>
        <w:t>Node.js 官方文档资料：</w:t>
      </w:r>
    </w:p>
    <w:p w14:paraId="1ED872E8">
      <w:pPr>
        <w:numPr>
          <w:ilvl w:val="1"/>
          <w:numId w:val="2"/>
        </w:numPr>
        <w:spacing w:before="0" w:beforeAutospacing="1" w:after="0" w:afterAutospacing="1"/>
        <w:ind w:left="1440" w:hanging="360"/>
        <w:rPr>
          <w:rFonts w:hint="eastAsia" w:ascii="仿宋_GB2312" w:hAnsi="仿宋_GB2312" w:eastAsia="仿宋_GB2312" w:cs="仿宋_GB2312"/>
        </w:rPr>
      </w:pPr>
      <w:r>
        <w:rPr>
          <w:rFonts w:hint="eastAsia" w:ascii="仿宋_GB2312" w:hAnsi="仿宋_GB2312" w:eastAsia="仿宋_GB2312" w:cs="仿宋_GB2312"/>
        </w:rPr>
        <w:t>Node.js 官方网站: https://nodejs.org/en/docs/</w:t>
      </w:r>
    </w:p>
    <w:p w14:paraId="35B5C404">
      <w:pPr>
        <w:numPr>
          <w:ilvl w:val="1"/>
          <w:numId w:val="2"/>
        </w:numPr>
        <w:spacing w:before="0" w:beforeAutospacing="1" w:after="0" w:afterAutospacing="1"/>
        <w:ind w:left="1440" w:hanging="360"/>
        <w:rPr>
          <w:rFonts w:hint="eastAsia" w:ascii="仿宋_GB2312" w:hAnsi="仿宋_GB2312" w:eastAsia="仿宋_GB2312" w:cs="仿宋_GB2312"/>
        </w:rPr>
      </w:pPr>
      <w:r>
        <w:rPr>
          <w:rFonts w:hint="eastAsia" w:ascii="仿宋_GB2312" w:hAnsi="仿宋_GB2312" w:eastAsia="仿宋_GB2312" w:cs="仿宋_GB2312"/>
        </w:rPr>
        <w:t>Node.js API 文档: https://nodejs.org/api/</w:t>
      </w:r>
    </w:p>
    <w:p w14:paraId="4644F6A5">
      <w:pPr>
        <w:numPr>
          <w:ilvl w:val="0"/>
          <w:numId w:val="2"/>
        </w:numPr>
        <w:spacing w:before="0" w:beforeAutospacing="1" w:after="0" w:afterAutospacing="1"/>
        <w:ind w:left="720" w:hanging="360"/>
        <w:rPr>
          <w:rFonts w:hint="eastAsia" w:ascii="仿宋_GB2312" w:hAnsi="仿宋_GB2312" w:eastAsia="仿宋_GB2312" w:cs="仿宋_GB2312"/>
        </w:rPr>
      </w:pPr>
      <w:r>
        <w:rPr>
          <w:rFonts w:hint="eastAsia" w:ascii="仿宋_GB2312" w:hAnsi="仿宋_GB2312" w:eastAsia="仿宋_GB2312" w:cs="仿宋_GB2312"/>
        </w:rPr>
        <w:t>Vue.js 官方文档资料：</w:t>
      </w:r>
    </w:p>
    <w:p w14:paraId="1CE636E8">
      <w:pPr>
        <w:numPr>
          <w:ilvl w:val="1"/>
          <w:numId w:val="2"/>
        </w:numPr>
        <w:spacing w:before="0" w:beforeAutospacing="1" w:after="0" w:afterAutospacing="1"/>
        <w:ind w:left="1440" w:hanging="360"/>
        <w:rPr>
          <w:rFonts w:hint="eastAsia" w:ascii="仿宋_GB2312" w:hAnsi="仿宋_GB2312" w:eastAsia="仿宋_GB2312" w:cs="仿宋_GB2312"/>
        </w:rPr>
      </w:pPr>
      <w:r>
        <w:rPr>
          <w:rFonts w:hint="eastAsia" w:ascii="仿宋_GB2312" w:hAnsi="仿宋_GB2312" w:eastAsia="仿宋_GB2312" w:cs="仿宋_GB2312"/>
        </w:rPr>
        <w:t>Vue.js 官方指南: https://v3.vuejs.org/guide/introduction.html</w:t>
      </w:r>
    </w:p>
    <w:p w14:paraId="3A8B3EDC">
      <w:pPr>
        <w:numPr>
          <w:ilvl w:val="1"/>
          <w:numId w:val="2"/>
        </w:numPr>
        <w:spacing w:before="0" w:beforeAutospacing="1" w:after="0" w:afterAutospacing="1"/>
        <w:ind w:left="1440" w:hanging="360"/>
        <w:rPr>
          <w:rFonts w:hint="eastAsia" w:ascii="仿宋_GB2312" w:hAnsi="仿宋_GB2312" w:eastAsia="仿宋_GB2312" w:cs="仿宋_GB2312"/>
        </w:rPr>
      </w:pPr>
      <w:r>
        <w:rPr>
          <w:rFonts w:hint="eastAsia" w:ascii="仿宋_GB2312" w:hAnsi="仿宋_GB2312" w:eastAsia="仿宋_GB2312" w:cs="仿宋_GB2312"/>
        </w:rPr>
        <w:t>Vue.js API 参考: https://v3.vuejs.org/api/</w:t>
      </w:r>
    </w:p>
    <w:p w14:paraId="3A4851B7">
      <w:pPr>
        <w:numPr>
          <w:ilvl w:val="0"/>
          <w:numId w:val="2"/>
        </w:numPr>
        <w:spacing w:before="0" w:beforeAutospacing="1" w:after="0" w:afterAutospacing="1"/>
        <w:ind w:left="720" w:hanging="360"/>
        <w:rPr>
          <w:rFonts w:hint="eastAsia" w:ascii="仿宋_GB2312" w:hAnsi="仿宋_GB2312" w:eastAsia="仿宋_GB2312" w:cs="仿宋_GB2312"/>
        </w:rPr>
      </w:pPr>
      <w:r>
        <w:rPr>
          <w:rFonts w:hint="eastAsia" w:ascii="仿宋_GB2312" w:hAnsi="仿宋_GB2312" w:eastAsia="仿宋_GB2312" w:cs="仿宋_GB2312"/>
        </w:rPr>
        <w:t>MySQL 官方文档资料：</w:t>
      </w:r>
    </w:p>
    <w:p w14:paraId="4B2FF722">
      <w:pPr>
        <w:numPr>
          <w:ilvl w:val="1"/>
          <w:numId w:val="2"/>
        </w:numPr>
        <w:spacing w:before="0" w:beforeAutospacing="1" w:after="0" w:afterAutospacing="1"/>
        <w:ind w:left="1440" w:hanging="360"/>
        <w:rPr>
          <w:rFonts w:hint="eastAsia" w:ascii="仿宋_GB2312" w:hAnsi="仿宋_GB2312" w:eastAsia="仿宋_GB2312" w:cs="仿宋_GB2312"/>
        </w:rPr>
      </w:pPr>
      <w:r>
        <w:rPr>
          <w:rFonts w:hint="eastAsia" w:ascii="仿宋_GB2312" w:hAnsi="仿宋_GB2312" w:eastAsia="仿宋_GB2312" w:cs="仿宋_GB2312"/>
        </w:rPr>
        <w:t>MySQL 官方文档: https://dev.mysql.com/doc/</w:t>
      </w:r>
    </w:p>
    <w:p w14:paraId="1D33B2F3">
      <w:pPr>
        <w:numPr>
          <w:ilvl w:val="1"/>
          <w:numId w:val="2"/>
        </w:numPr>
        <w:spacing w:before="0" w:beforeAutospacing="1" w:after="0" w:afterAutospacing="1"/>
        <w:ind w:left="1440" w:hanging="360"/>
        <w:rPr>
          <w:rFonts w:hint="eastAsia" w:ascii="仿宋_GB2312" w:hAnsi="仿宋_GB2312" w:eastAsia="仿宋_GB2312" w:cs="仿宋_GB2312"/>
        </w:rPr>
      </w:pPr>
      <w:r>
        <w:rPr>
          <w:rFonts w:hint="eastAsia" w:ascii="仿宋_GB2312" w:hAnsi="仿宋_GB2312" w:eastAsia="仿宋_GB2312" w:cs="仿宋_GB2312"/>
        </w:rPr>
        <w:t>MySQL 8.0 参考手册: https://dev.mysql.com/doc/refman/8.0/en/</w:t>
      </w:r>
    </w:p>
    <w:p w14:paraId="01EC8378">
      <w:pPr>
        <w:numPr>
          <w:ilvl w:val="0"/>
          <w:numId w:val="2"/>
        </w:numPr>
        <w:spacing w:before="0" w:beforeAutospacing="1" w:after="0" w:afterAutospacing="1"/>
        <w:ind w:left="720" w:hanging="360"/>
        <w:rPr>
          <w:rFonts w:hint="eastAsia" w:ascii="仿宋_GB2312" w:hAnsi="仿宋_GB2312" w:eastAsia="仿宋_GB2312" w:cs="仿宋_GB2312"/>
        </w:rPr>
      </w:pPr>
      <w:r>
        <w:rPr>
          <w:rFonts w:hint="eastAsia" w:ascii="仿宋_GB2312" w:hAnsi="仿宋_GB2312" w:eastAsia="仿宋_GB2312" w:cs="仿宋_GB2312"/>
        </w:rPr>
        <w:t>阿里云 (Aliyun) 官方文档资料：</w:t>
      </w:r>
    </w:p>
    <w:p w14:paraId="3AF01147">
      <w:pPr>
        <w:numPr>
          <w:ilvl w:val="1"/>
          <w:numId w:val="2"/>
        </w:numPr>
        <w:spacing w:before="0" w:beforeAutospacing="1" w:after="0" w:afterAutospacing="1"/>
        <w:ind w:left="1440" w:hanging="360"/>
        <w:rPr>
          <w:rFonts w:hint="eastAsia" w:ascii="仿宋_GB2312" w:hAnsi="仿宋_GB2312" w:eastAsia="仿宋_GB2312" w:cs="仿宋_GB2312"/>
        </w:rPr>
      </w:pPr>
      <w:r>
        <w:rPr>
          <w:rFonts w:hint="eastAsia" w:ascii="仿宋_GB2312" w:hAnsi="仿宋_GB2312" w:eastAsia="仿宋_GB2312" w:cs="仿宋_GB2312"/>
        </w:rPr>
        <w:t>阿里云官方文档首页: https://www.aliyun.com/product/all-documents</w:t>
      </w:r>
    </w:p>
    <w:p w14:paraId="6B7DFA21">
      <w:pPr>
        <w:numPr>
          <w:ilvl w:val="1"/>
          <w:numId w:val="2"/>
        </w:numPr>
        <w:spacing w:before="0" w:beforeAutospacing="1" w:after="0" w:afterAutospacing="1"/>
        <w:ind w:left="1440" w:hanging="360"/>
        <w:rPr>
          <w:rFonts w:hint="eastAsia" w:ascii="仿宋_GB2312" w:hAnsi="仿宋_GB2312" w:eastAsia="仿宋_GB2312" w:cs="仿宋_GB2312"/>
        </w:rPr>
      </w:pPr>
      <w:r>
        <w:rPr>
          <w:rFonts w:hint="eastAsia" w:ascii="仿宋_GB2312" w:hAnsi="仿宋_GB2312" w:eastAsia="仿宋_GB2312" w:cs="仿宋_GB2312"/>
        </w:rPr>
        <w:t>阿里云产品文档: https://help.aliyun.com/product.html</w:t>
      </w:r>
    </w:p>
    <w:p w14:paraId="017D0DB0">
      <w:pPr>
        <w:rPr>
          <w:rFonts w:hint="eastAsia" w:ascii="仿宋_GB2312" w:hAnsi="仿宋_GB2312" w:eastAsia="仿宋_GB2312" w:cs="仿宋_GB2312"/>
        </w:rPr>
      </w:pPr>
      <w:r>
        <w:rPr>
          <w:rFonts w:hint="eastAsia" w:ascii="仿宋_GB2312" w:hAnsi="仿宋_GB2312" w:eastAsia="仿宋_GB2312" w:cs="仿宋_GB2312"/>
        </w:rPr>
        <w:t>请根据您的具体需求访问相应的官方文档以获取最准确和最新的信息。</w:t>
      </w:r>
    </w:p>
    <w:p w14:paraId="58874327">
      <w:pPr>
        <w:pStyle w:val="3"/>
        <w:pageBreakBefore w:val="0"/>
        <w:widowControl w:val="0"/>
        <w:numPr>
          <w:ilvl w:val="1"/>
          <w:numId w:val="1"/>
        </w:numPr>
        <w:kinsoku/>
        <w:wordWrap/>
        <w:overflowPunct/>
        <w:topLinePunct w:val="0"/>
        <w:autoSpaceDE/>
        <w:autoSpaceDN/>
        <w:bidi w:val="0"/>
        <w:adjustRightInd/>
        <w:snapToGrid/>
        <w:spacing w:before="313" w:beforeLines="100" w:after="312" w:afterLines="0" w:line="312" w:lineRule="auto"/>
        <w:ind w:left="0" w:leftChars="0" w:firstLine="0" w:firstLineChars="0"/>
        <w:textAlignment w:val="auto"/>
        <w:rPr>
          <w:rFonts w:hint="eastAsia" w:ascii="仿宋_GB2312" w:hAnsi="仿宋_GB2312" w:eastAsia="仿宋_GB2312" w:cs="仿宋_GB2312"/>
        </w:rPr>
      </w:pPr>
      <w:bookmarkStart w:id="4" w:name="_Toc407472603"/>
      <w:r>
        <w:rPr>
          <w:rFonts w:hint="eastAsia" w:ascii="仿宋_GB2312" w:hAnsi="仿宋_GB2312" w:eastAsia="仿宋_GB2312" w:cs="仿宋_GB2312"/>
        </w:rPr>
        <w:t>术语和缩略语</w:t>
      </w:r>
      <w:bookmarkEnd w:id="4"/>
    </w:p>
    <w:p w14:paraId="0242C3E6">
      <w:pPr>
        <w:numPr>
          <w:ilvl w:val="0"/>
          <w:numId w:val="0"/>
        </w:numPr>
        <w:ind w:leftChars="0"/>
        <w:rPr>
          <w:rFonts w:hint="eastAsia" w:ascii="仿宋_GB2312" w:hAnsi="仿宋_GB2312" w:eastAsia="仿宋_GB2312" w:cs="仿宋_GB2312"/>
          <w:lang w:eastAsia="zh-C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
        <w:gridCol w:w="2901"/>
        <w:gridCol w:w="4841"/>
      </w:tblGrid>
      <w:tr w14:paraId="53537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0" w:type="dxa"/>
            <w:shd w:val="clear" w:color="auto" w:fill="CFCECE" w:themeFill="background2" w:themeFillShade="E5"/>
          </w:tcPr>
          <w:p w14:paraId="5922B691">
            <w:pPr>
              <w:numPr>
                <w:ilvl w:val="0"/>
                <w:numId w:val="0"/>
              </w:numPr>
              <w:jc w:val="center"/>
              <w:rPr>
                <w:rFonts w:hint="eastAsia" w:ascii="仿宋_GB2312" w:hAnsi="仿宋_GB2312" w:eastAsia="仿宋_GB2312" w:cs="仿宋_GB2312"/>
                <w:b/>
                <w:bCs/>
                <w:sz w:val="21"/>
                <w:szCs w:val="21"/>
                <w:vertAlign w:val="baseline"/>
                <w:lang w:val="en-US" w:eastAsia="zh-CN"/>
              </w:rPr>
            </w:pPr>
            <w:r>
              <w:rPr>
                <w:rFonts w:hint="eastAsia" w:ascii="仿宋_GB2312" w:hAnsi="仿宋_GB2312" w:eastAsia="仿宋_GB2312" w:cs="仿宋_GB2312"/>
                <w:b/>
                <w:bCs/>
                <w:sz w:val="21"/>
                <w:szCs w:val="21"/>
                <w:vertAlign w:val="baseline"/>
                <w:lang w:val="en-US" w:eastAsia="zh-CN"/>
              </w:rPr>
              <w:t>序号</w:t>
            </w:r>
          </w:p>
        </w:tc>
        <w:tc>
          <w:tcPr>
            <w:tcW w:w="2901" w:type="dxa"/>
            <w:shd w:val="clear" w:color="auto" w:fill="CFCECE" w:themeFill="background2" w:themeFillShade="E5"/>
          </w:tcPr>
          <w:p w14:paraId="73C6E69A">
            <w:pPr>
              <w:numPr>
                <w:ilvl w:val="0"/>
                <w:numId w:val="0"/>
              </w:numPr>
              <w:jc w:val="center"/>
              <w:rPr>
                <w:rFonts w:hint="eastAsia" w:ascii="仿宋_GB2312" w:hAnsi="仿宋_GB2312" w:eastAsia="仿宋_GB2312" w:cs="仿宋_GB2312"/>
                <w:b/>
                <w:bCs/>
                <w:sz w:val="21"/>
                <w:szCs w:val="21"/>
                <w:vertAlign w:val="baseline"/>
                <w:lang w:val="en-US" w:eastAsia="zh-CN"/>
              </w:rPr>
            </w:pPr>
            <w:r>
              <w:rPr>
                <w:rFonts w:hint="eastAsia" w:ascii="仿宋_GB2312" w:hAnsi="仿宋_GB2312" w:eastAsia="仿宋_GB2312" w:cs="仿宋_GB2312"/>
                <w:b/>
                <w:bCs/>
                <w:sz w:val="21"/>
                <w:szCs w:val="21"/>
                <w:vertAlign w:val="baseline"/>
                <w:lang w:val="en-US" w:eastAsia="zh-CN"/>
              </w:rPr>
              <w:t>术语/缩略语</w:t>
            </w:r>
          </w:p>
        </w:tc>
        <w:tc>
          <w:tcPr>
            <w:tcW w:w="4841" w:type="dxa"/>
            <w:shd w:val="clear" w:color="auto" w:fill="CFCECE" w:themeFill="background2" w:themeFillShade="E5"/>
          </w:tcPr>
          <w:p w14:paraId="3D487661">
            <w:pPr>
              <w:numPr>
                <w:ilvl w:val="0"/>
                <w:numId w:val="0"/>
              </w:numPr>
              <w:jc w:val="center"/>
              <w:rPr>
                <w:rFonts w:hint="eastAsia" w:ascii="仿宋_GB2312" w:hAnsi="仿宋_GB2312" w:eastAsia="仿宋_GB2312" w:cs="仿宋_GB2312"/>
                <w:b/>
                <w:bCs/>
                <w:sz w:val="21"/>
                <w:szCs w:val="21"/>
                <w:vertAlign w:val="baseline"/>
                <w:lang w:val="en-US" w:eastAsia="zh-CN"/>
              </w:rPr>
            </w:pPr>
            <w:r>
              <w:rPr>
                <w:rFonts w:hint="eastAsia" w:ascii="仿宋_GB2312" w:hAnsi="仿宋_GB2312" w:eastAsia="仿宋_GB2312" w:cs="仿宋_GB2312"/>
                <w:b/>
                <w:bCs/>
                <w:sz w:val="21"/>
                <w:szCs w:val="21"/>
                <w:vertAlign w:val="baseline"/>
                <w:lang w:val="en-US" w:eastAsia="zh-CN"/>
              </w:rPr>
              <w:t>解释/定义</w:t>
            </w:r>
          </w:p>
        </w:tc>
      </w:tr>
      <w:tr w14:paraId="0A50E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3F021EF8">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1</w:t>
            </w:r>
          </w:p>
        </w:tc>
        <w:tc>
          <w:tcPr>
            <w:tcW w:w="2901" w:type="dxa"/>
          </w:tcPr>
          <w:p w14:paraId="1F98FDA3">
            <w:pPr>
              <w:numPr>
                <w:ilvl w:val="0"/>
                <w:numId w:val="0"/>
              </w:numPr>
              <w:rPr>
                <w:rFonts w:hint="eastAsia" w:ascii="仿宋_GB2312" w:hAnsi="仿宋_GB2312" w:eastAsia="仿宋_GB2312" w:cs="仿宋_GB2312"/>
                <w:sz w:val="21"/>
                <w:szCs w:val="21"/>
                <w:vertAlign w:val="baseline"/>
                <w:lang w:eastAsia="zh-CN"/>
              </w:rPr>
            </w:pPr>
            <w:r>
              <w:rPr>
                <w:rFonts w:hint="eastAsia" w:ascii="仿宋_GB2312" w:hAnsi="仿宋_GB2312" w:eastAsia="仿宋_GB2312" w:cs="仿宋_GB2312"/>
                <w:sz w:val="21"/>
                <w:szCs w:val="21"/>
                <w:vertAlign w:val="baseline"/>
                <w:lang w:eastAsia="zh-CN"/>
              </w:rPr>
              <w:t>API</w:t>
            </w:r>
          </w:p>
        </w:tc>
        <w:tc>
          <w:tcPr>
            <w:tcW w:w="4841" w:type="dxa"/>
          </w:tcPr>
          <w:p w14:paraId="557C2905">
            <w:pPr>
              <w:numPr>
                <w:ilvl w:val="0"/>
                <w:numId w:val="0"/>
              </w:numPr>
              <w:rPr>
                <w:rFonts w:hint="eastAsia" w:ascii="仿宋_GB2312" w:hAnsi="仿宋_GB2312" w:eastAsia="仿宋_GB2312" w:cs="仿宋_GB2312"/>
                <w:sz w:val="21"/>
                <w:szCs w:val="21"/>
                <w:vertAlign w:val="baseline"/>
                <w:lang w:eastAsia="zh-CN"/>
              </w:rPr>
            </w:pPr>
            <w:r>
              <w:rPr>
                <w:rFonts w:hint="eastAsia" w:ascii="仿宋_GB2312" w:hAnsi="仿宋_GB2312" w:eastAsia="仿宋_GB2312" w:cs="仿宋_GB2312"/>
                <w:sz w:val="21"/>
                <w:szCs w:val="21"/>
                <w:vertAlign w:val="baseline"/>
                <w:lang w:eastAsia="zh-CN"/>
              </w:rPr>
              <w:t>应用程序编程接口（Application Programming Interface），允许软件应用程序相互通信的一套预定义的函数和协议。</w:t>
            </w:r>
          </w:p>
        </w:tc>
      </w:tr>
      <w:tr w14:paraId="1B458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15411888">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2</w:t>
            </w:r>
          </w:p>
        </w:tc>
        <w:tc>
          <w:tcPr>
            <w:tcW w:w="2901" w:type="dxa"/>
          </w:tcPr>
          <w:p w14:paraId="517FEEAC">
            <w:pPr>
              <w:numPr>
                <w:ilvl w:val="0"/>
                <w:numId w:val="0"/>
              </w:numPr>
              <w:rPr>
                <w:rFonts w:hint="eastAsia" w:ascii="仿宋_GB2312" w:hAnsi="仿宋_GB2312" w:eastAsia="仿宋_GB2312" w:cs="仿宋_GB2312"/>
                <w:sz w:val="21"/>
                <w:szCs w:val="21"/>
                <w:vertAlign w:val="baseline"/>
                <w:lang w:eastAsia="zh-CN"/>
              </w:rPr>
            </w:pPr>
            <w:r>
              <w:rPr>
                <w:rFonts w:hint="eastAsia" w:ascii="仿宋_GB2312" w:hAnsi="仿宋_GB2312" w:eastAsia="仿宋_GB2312" w:cs="仿宋_GB2312"/>
                <w:sz w:val="21"/>
                <w:szCs w:val="21"/>
                <w:vertAlign w:val="baseline"/>
                <w:lang w:eastAsia="zh-CN"/>
              </w:rPr>
              <w:t>SDK</w:t>
            </w:r>
          </w:p>
        </w:tc>
        <w:tc>
          <w:tcPr>
            <w:tcW w:w="4841" w:type="dxa"/>
          </w:tcPr>
          <w:p w14:paraId="6AEEEF51">
            <w:pPr>
              <w:numPr>
                <w:ilvl w:val="0"/>
                <w:numId w:val="0"/>
              </w:numPr>
              <w:rPr>
                <w:rFonts w:hint="eastAsia" w:ascii="仿宋_GB2312" w:hAnsi="仿宋_GB2312" w:eastAsia="仿宋_GB2312" w:cs="仿宋_GB2312"/>
                <w:sz w:val="21"/>
                <w:szCs w:val="21"/>
                <w:vertAlign w:val="baseline"/>
                <w:lang w:eastAsia="zh-CN"/>
              </w:rPr>
            </w:pPr>
            <w:r>
              <w:rPr>
                <w:rFonts w:hint="eastAsia" w:ascii="仿宋_GB2312" w:hAnsi="仿宋_GB2312" w:eastAsia="仿宋_GB2312" w:cs="仿宋_GB2312"/>
                <w:sz w:val="21"/>
                <w:szCs w:val="21"/>
                <w:vertAlign w:val="baseline"/>
                <w:lang w:eastAsia="zh-CN"/>
              </w:rPr>
              <w:t>软件开发工具包（Software Development Kit），为软件开发者提供的工具集合，用于创建、测试、调试应用程序。</w:t>
            </w:r>
          </w:p>
        </w:tc>
      </w:tr>
      <w:tr w14:paraId="241E2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4151BA9D">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3</w:t>
            </w:r>
          </w:p>
        </w:tc>
        <w:tc>
          <w:tcPr>
            <w:tcW w:w="2901" w:type="dxa"/>
          </w:tcPr>
          <w:p w14:paraId="267A090C">
            <w:pPr>
              <w:numPr>
                <w:ilvl w:val="0"/>
                <w:numId w:val="0"/>
              </w:numPr>
              <w:rPr>
                <w:rFonts w:hint="eastAsia" w:ascii="仿宋_GB2312" w:hAnsi="仿宋_GB2312" w:eastAsia="仿宋_GB2312" w:cs="仿宋_GB2312"/>
                <w:sz w:val="21"/>
                <w:szCs w:val="21"/>
                <w:vertAlign w:val="baseline"/>
                <w:lang w:eastAsia="zh-CN"/>
              </w:rPr>
            </w:pPr>
            <w:r>
              <w:rPr>
                <w:rFonts w:hint="eastAsia" w:ascii="仿宋_GB2312" w:hAnsi="仿宋_GB2312" w:eastAsia="仿宋_GB2312" w:cs="仿宋_GB2312"/>
                <w:sz w:val="21"/>
                <w:szCs w:val="21"/>
                <w:vertAlign w:val="baseline"/>
                <w:lang w:val="en-US" w:eastAsia="zh-CN"/>
              </w:rPr>
              <w:t>DB</w:t>
            </w:r>
          </w:p>
        </w:tc>
        <w:tc>
          <w:tcPr>
            <w:tcW w:w="4841" w:type="dxa"/>
          </w:tcPr>
          <w:p w14:paraId="460B1FB1">
            <w:pPr>
              <w:numPr>
                <w:ilvl w:val="0"/>
                <w:numId w:val="0"/>
              </w:numPr>
              <w:rPr>
                <w:rFonts w:hint="eastAsia" w:ascii="仿宋_GB2312" w:hAnsi="仿宋_GB2312" w:eastAsia="仿宋_GB2312" w:cs="仿宋_GB2312"/>
                <w:sz w:val="21"/>
                <w:szCs w:val="21"/>
                <w:vertAlign w:val="baseline"/>
                <w:lang w:eastAsia="zh-CN"/>
              </w:rPr>
            </w:pPr>
            <w:r>
              <w:rPr>
                <w:rFonts w:hint="eastAsia" w:ascii="仿宋_GB2312" w:hAnsi="仿宋_GB2312" w:eastAsia="仿宋_GB2312" w:cs="仿宋_GB2312"/>
                <w:sz w:val="21"/>
                <w:szCs w:val="21"/>
              </w:rPr>
              <w:t>数据库（Database）</w:t>
            </w:r>
          </w:p>
        </w:tc>
      </w:tr>
      <w:tr w14:paraId="4498F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58FD31D7">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4</w:t>
            </w:r>
          </w:p>
        </w:tc>
        <w:tc>
          <w:tcPr>
            <w:tcW w:w="2901" w:type="dxa"/>
            <w:shd w:val="clear" w:color="auto" w:fill="auto"/>
            <w:vAlign w:val="center"/>
          </w:tcPr>
          <w:p w14:paraId="6F5B6FA5">
            <w:pPr>
              <w:jc w:val="left"/>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sz w:val="21"/>
                <w:szCs w:val="21"/>
              </w:rPr>
              <w:t>OS</w:t>
            </w:r>
          </w:p>
        </w:tc>
        <w:tc>
          <w:tcPr>
            <w:tcW w:w="4841" w:type="dxa"/>
            <w:shd w:val="clear" w:color="auto" w:fill="auto"/>
            <w:vAlign w:val="center"/>
          </w:tcPr>
          <w:p w14:paraId="2B0684FE">
            <w:pPr>
              <w:jc w:val="left"/>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sz w:val="21"/>
                <w:szCs w:val="21"/>
              </w:rPr>
              <w:t>操作系统（Operating System）</w:t>
            </w:r>
          </w:p>
        </w:tc>
      </w:tr>
      <w:tr w14:paraId="4CCD3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670A77A4">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5</w:t>
            </w:r>
          </w:p>
        </w:tc>
        <w:tc>
          <w:tcPr>
            <w:tcW w:w="2901" w:type="dxa"/>
            <w:shd w:val="clear" w:color="auto" w:fill="auto"/>
            <w:vAlign w:val="center"/>
          </w:tcPr>
          <w:p w14:paraId="20A28759">
            <w:pPr>
              <w:jc w:val="left"/>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sz w:val="21"/>
                <w:szCs w:val="21"/>
              </w:rPr>
              <w:t>APP</w:t>
            </w:r>
          </w:p>
        </w:tc>
        <w:tc>
          <w:tcPr>
            <w:tcW w:w="4841" w:type="dxa"/>
            <w:shd w:val="clear" w:color="auto" w:fill="auto"/>
            <w:vAlign w:val="center"/>
          </w:tcPr>
          <w:p w14:paraId="73CF726F">
            <w:pPr>
              <w:jc w:val="left"/>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sz w:val="21"/>
                <w:szCs w:val="21"/>
              </w:rPr>
              <w:t>应用程序（Application）</w:t>
            </w:r>
          </w:p>
        </w:tc>
      </w:tr>
      <w:tr w14:paraId="1834F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690E56E4">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6</w:t>
            </w:r>
          </w:p>
        </w:tc>
        <w:tc>
          <w:tcPr>
            <w:tcW w:w="2901" w:type="dxa"/>
            <w:shd w:val="clear" w:color="auto" w:fill="auto"/>
            <w:vAlign w:val="center"/>
          </w:tcPr>
          <w:p w14:paraId="0B684AE6">
            <w:pPr>
              <w:jc w:val="left"/>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sz w:val="21"/>
                <w:szCs w:val="21"/>
              </w:rPr>
              <w:t>URL</w:t>
            </w:r>
          </w:p>
        </w:tc>
        <w:tc>
          <w:tcPr>
            <w:tcW w:w="4841" w:type="dxa"/>
            <w:shd w:val="clear" w:color="auto" w:fill="auto"/>
            <w:vAlign w:val="center"/>
          </w:tcPr>
          <w:p w14:paraId="28903497">
            <w:pPr>
              <w:jc w:val="left"/>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sz w:val="21"/>
                <w:szCs w:val="21"/>
              </w:rPr>
              <w:t>统一资源定位符（Uniform Resource Locator）</w:t>
            </w:r>
          </w:p>
        </w:tc>
      </w:tr>
      <w:tr w14:paraId="13C0E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34D9D2E5">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7</w:t>
            </w:r>
          </w:p>
        </w:tc>
        <w:tc>
          <w:tcPr>
            <w:tcW w:w="2901" w:type="dxa"/>
            <w:shd w:val="clear" w:color="auto" w:fill="auto"/>
            <w:vAlign w:val="center"/>
          </w:tcPr>
          <w:p w14:paraId="60B78825">
            <w:pPr>
              <w:jc w:val="left"/>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sz w:val="21"/>
                <w:szCs w:val="21"/>
              </w:rPr>
              <w:t>CONF</w:t>
            </w:r>
          </w:p>
        </w:tc>
        <w:tc>
          <w:tcPr>
            <w:tcW w:w="4841" w:type="dxa"/>
            <w:shd w:val="clear" w:color="auto" w:fill="auto"/>
            <w:vAlign w:val="center"/>
          </w:tcPr>
          <w:p w14:paraId="58277A52">
            <w:pPr>
              <w:jc w:val="left"/>
              <w:rPr>
                <w:rFonts w:hint="eastAsia" w:ascii="仿宋_GB2312" w:hAnsi="仿宋_GB2312" w:eastAsia="仿宋_GB2312" w:cs="仿宋_GB2312"/>
                <w:kern w:val="2"/>
                <w:sz w:val="21"/>
                <w:szCs w:val="21"/>
                <w:lang w:val="en-US" w:eastAsia="zh-CN" w:bidi="ar-SA"/>
              </w:rPr>
            </w:pPr>
            <w:r>
              <w:rPr>
                <w:rFonts w:hint="eastAsia" w:ascii="仿宋_GB2312" w:hAnsi="仿宋_GB2312" w:eastAsia="仿宋_GB2312" w:cs="仿宋_GB2312"/>
                <w:sz w:val="21"/>
                <w:szCs w:val="21"/>
              </w:rPr>
              <w:t>配置（Configuration）</w:t>
            </w:r>
          </w:p>
        </w:tc>
      </w:tr>
      <w:tr w14:paraId="2ABA2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5A2826C8">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8</w:t>
            </w:r>
          </w:p>
        </w:tc>
        <w:tc>
          <w:tcPr>
            <w:tcW w:w="2901" w:type="dxa"/>
          </w:tcPr>
          <w:p w14:paraId="20CDA788">
            <w:pPr>
              <w:numPr>
                <w:ilvl w:val="0"/>
                <w:numId w:val="0"/>
              </w:numPr>
              <w:rPr>
                <w:rFonts w:hint="eastAsia" w:ascii="仿宋_GB2312" w:hAnsi="仿宋_GB2312" w:eastAsia="仿宋_GB2312" w:cs="仿宋_GB2312"/>
                <w:b w:val="0"/>
                <w:bCs/>
                <w:sz w:val="21"/>
                <w:szCs w:val="21"/>
                <w:vertAlign w:val="baseline"/>
                <w:lang w:eastAsia="zh-CN"/>
              </w:rPr>
            </w:pPr>
          </w:p>
        </w:tc>
        <w:tc>
          <w:tcPr>
            <w:tcW w:w="4841" w:type="dxa"/>
          </w:tcPr>
          <w:p w14:paraId="0AB7293F">
            <w:pPr>
              <w:numPr>
                <w:ilvl w:val="0"/>
                <w:numId w:val="0"/>
              </w:numPr>
              <w:rPr>
                <w:rFonts w:hint="eastAsia" w:ascii="仿宋_GB2312" w:hAnsi="仿宋_GB2312" w:eastAsia="仿宋_GB2312" w:cs="仿宋_GB2312"/>
                <w:b w:val="0"/>
                <w:bCs/>
                <w:sz w:val="21"/>
                <w:szCs w:val="21"/>
                <w:vertAlign w:val="baseline"/>
                <w:lang w:eastAsia="zh-CN"/>
              </w:rPr>
            </w:pPr>
          </w:p>
        </w:tc>
      </w:tr>
      <w:tr w14:paraId="149BE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53AC18BC">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9</w:t>
            </w:r>
          </w:p>
        </w:tc>
        <w:tc>
          <w:tcPr>
            <w:tcW w:w="2901" w:type="dxa"/>
          </w:tcPr>
          <w:p w14:paraId="79C233BD">
            <w:pPr>
              <w:numPr>
                <w:ilvl w:val="0"/>
                <w:numId w:val="0"/>
              </w:numPr>
              <w:rPr>
                <w:rFonts w:hint="eastAsia" w:ascii="仿宋_GB2312" w:hAnsi="仿宋_GB2312" w:eastAsia="仿宋_GB2312" w:cs="仿宋_GB2312"/>
                <w:b w:val="0"/>
                <w:bCs/>
                <w:sz w:val="21"/>
                <w:szCs w:val="21"/>
                <w:vertAlign w:val="baseline"/>
                <w:lang w:eastAsia="zh-CN"/>
              </w:rPr>
            </w:pPr>
          </w:p>
        </w:tc>
        <w:tc>
          <w:tcPr>
            <w:tcW w:w="4841" w:type="dxa"/>
          </w:tcPr>
          <w:p w14:paraId="6E688343">
            <w:pPr>
              <w:numPr>
                <w:ilvl w:val="0"/>
                <w:numId w:val="0"/>
              </w:numPr>
              <w:rPr>
                <w:rFonts w:hint="eastAsia" w:ascii="仿宋_GB2312" w:hAnsi="仿宋_GB2312" w:eastAsia="仿宋_GB2312" w:cs="仿宋_GB2312"/>
                <w:b w:val="0"/>
                <w:bCs/>
                <w:sz w:val="21"/>
                <w:szCs w:val="21"/>
                <w:vertAlign w:val="baseline"/>
                <w:lang w:eastAsia="zh-CN"/>
              </w:rPr>
            </w:pPr>
          </w:p>
        </w:tc>
      </w:tr>
      <w:tr w14:paraId="5208F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020827B8">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10</w:t>
            </w:r>
          </w:p>
        </w:tc>
        <w:tc>
          <w:tcPr>
            <w:tcW w:w="2901" w:type="dxa"/>
          </w:tcPr>
          <w:p w14:paraId="52F3A0DE">
            <w:pPr>
              <w:numPr>
                <w:ilvl w:val="0"/>
                <w:numId w:val="0"/>
              </w:numPr>
              <w:rPr>
                <w:rFonts w:hint="eastAsia" w:ascii="仿宋_GB2312" w:hAnsi="仿宋_GB2312" w:eastAsia="仿宋_GB2312" w:cs="仿宋_GB2312"/>
                <w:b w:val="0"/>
                <w:bCs/>
                <w:sz w:val="21"/>
                <w:szCs w:val="21"/>
                <w:vertAlign w:val="baseline"/>
                <w:lang w:eastAsia="zh-CN"/>
              </w:rPr>
            </w:pPr>
          </w:p>
        </w:tc>
        <w:tc>
          <w:tcPr>
            <w:tcW w:w="4841" w:type="dxa"/>
          </w:tcPr>
          <w:p w14:paraId="034605F9">
            <w:pPr>
              <w:numPr>
                <w:ilvl w:val="0"/>
                <w:numId w:val="0"/>
              </w:numPr>
              <w:rPr>
                <w:rFonts w:hint="eastAsia" w:ascii="仿宋_GB2312" w:hAnsi="仿宋_GB2312" w:eastAsia="仿宋_GB2312" w:cs="仿宋_GB2312"/>
                <w:b w:val="0"/>
                <w:bCs/>
                <w:sz w:val="21"/>
                <w:szCs w:val="21"/>
                <w:vertAlign w:val="baseline"/>
                <w:lang w:eastAsia="zh-CN"/>
              </w:rPr>
            </w:pPr>
          </w:p>
        </w:tc>
      </w:tr>
      <w:tr w14:paraId="658FA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4C47A964">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11</w:t>
            </w:r>
          </w:p>
        </w:tc>
        <w:tc>
          <w:tcPr>
            <w:tcW w:w="2901" w:type="dxa"/>
          </w:tcPr>
          <w:p w14:paraId="71304D65">
            <w:pPr>
              <w:numPr>
                <w:ilvl w:val="0"/>
                <w:numId w:val="0"/>
              </w:numPr>
              <w:rPr>
                <w:rFonts w:hint="eastAsia" w:ascii="仿宋_GB2312" w:hAnsi="仿宋_GB2312" w:eastAsia="仿宋_GB2312" w:cs="仿宋_GB2312"/>
                <w:b w:val="0"/>
                <w:bCs/>
                <w:sz w:val="21"/>
                <w:szCs w:val="21"/>
                <w:vertAlign w:val="baseline"/>
                <w:lang w:eastAsia="zh-CN"/>
              </w:rPr>
            </w:pPr>
          </w:p>
        </w:tc>
        <w:tc>
          <w:tcPr>
            <w:tcW w:w="4841" w:type="dxa"/>
          </w:tcPr>
          <w:p w14:paraId="010B3F20">
            <w:pPr>
              <w:numPr>
                <w:ilvl w:val="0"/>
                <w:numId w:val="0"/>
              </w:numPr>
              <w:rPr>
                <w:rFonts w:hint="eastAsia" w:ascii="仿宋_GB2312" w:hAnsi="仿宋_GB2312" w:eastAsia="仿宋_GB2312" w:cs="仿宋_GB2312"/>
                <w:b w:val="0"/>
                <w:bCs/>
                <w:sz w:val="21"/>
                <w:szCs w:val="21"/>
                <w:vertAlign w:val="baseline"/>
                <w:lang w:eastAsia="zh-CN"/>
              </w:rPr>
            </w:pPr>
          </w:p>
        </w:tc>
      </w:tr>
      <w:tr w14:paraId="7D6D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5D6BDDE4">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12</w:t>
            </w:r>
          </w:p>
        </w:tc>
        <w:tc>
          <w:tcPr>
            <w:tcW w:w="2901" w:type="dxa"/>
          </w:tcPr>
          <w:p w14:paraId="7624579B">
            <w:pPr>
              <w:numPr>
                <w:ilvl w:val="0"/>
                <w:numId w:val="0"/>
              </w:numPr>
              <w:rPr>
                <w:rFonts w:hint="eastAsia" w:ascii="仿宋_GB2312" w:hAnsi="仿宋_GB2312" w:eastAsia="仿宋_GB2312" w:cs="仿宋_GB2312"/>
                <w:b w:val="0"/>
                <w:bCs/>
                <w:sz w:val="21"/>
                <w:szCs w:val="21"/>
                <w:vertAlign w:val="baseline"/>
                <w:lang w:eastAsia="zh-CN"/>
              </w:rPr>
            </w:pPr>
          </w:p>
        </w:tc>
        <w:tc>
          <w:tcPr>
            <w:tcW w:w="4841" w:type="dxa"/>
          </w:tcPr>
          <w:p w14:paraId="5884781A">
            <w:pPr>
              <w:numPr>
                <w:ilvl w:val="0"/>
                <w:numId w:val="0"/>
              </w:numPr>
              <w:rPr>
                <w:rFonts w:hint="eastAsia" w:ascii="仿宋_GB2312" w:hAnsi="仿宋_GB2312" w:eastAsia="仿宋_GB2312" w:cs="仿宋_GB2312"/>
                <w:b w:val="0"/>
                <w:bCs/>
                <w:sz w:val="21"/>
                <w:szCs w:val="21"/>
                <w:vertAlign w:val="baseline"/>
                <w:lang w:eastAsia="zh-CN"/>
              </w:rPr>
            </w:pPr>
          </w:p>
        </w:tc>
      </w:tr>
      <w:tr w14:paraId="0D178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581C230E">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13</w:t>
            </w:r>
          </w:p>
        </w:tc>
        <w:tc>
          <w:tcPr>
            <w:tcW w:w="2901" w:type="dxa"/>
          </w:tcPr>
          <w:p w14:paraId="13F8C090">
            <w:pPr>
              <w:numPr>
                <w:ilvl w:val="0"/>
                <w:numId w:val="0"/>
              </w:numPr>
              <w:rPr>
                <w:rFonts w:hint="eastAsia" w:ascii="仿宋_GB2312" w:hAnsi="仿宋_GB2312" w:eastAsia="仿宋_GB2312" w:cs="仿宋_GB2312"/>
                <w:b w:val="0"/>
                <w:bCs/>
                <w:sz w:val="21"/>
                <w:szCs w:val="21"/>
                <w:vertAlign w:val="baseline"/>
                <w:lang w:eastAsia="zh-CN"/>
              </w:rPr>
            </w:pPr>
          </w:p>
        </w:tc>
        <w:tc>
          <w:tcPr>
            <w:tcW w:w="4841" w:type="dxa"/>
          </w:tcPr>
          <w:p w14:paraId="53DFC32D">
            <w:pPr>
              <w:numPr>
                <w:ilvl w:val="0"/>
                <w:numId w:val="0"/>
              </w:numPr>
              <w:rPr>
                <w:rFonts w:hint="eastAsia" w:ascii="仿宋_GB2312" w:hAnsi="仿宋_GB2312" w:eastAsia="仿宋_GB2312" w:cs="仿宋_GB2312"/>
                <w:b w:val="0"/>
                <w:bCs/>
                <w:sz w:val="21"/>
                <w:szCs w:val="21"/>
                <w:vertAlign w:val="baseline"/>
                <w:lang w:eastAsia="zh-CN"/>
              </w:rPr>
            </w:pPr>
          </w:p>
        </w:tc>
      </w:tr>
      <w:tr w14:paraId="2AB1A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608E46E1">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14</w:t>
            </w:r>
          </w:p>
        </w:tc>
        <w:tc>
          <w:tcPr>
            <w:tcW w:w="2901" w:type="dxa"/>
          </w:tcPr>
          <w:p w14:paraId="4A2802C7">
            <w:pPr>
              <w:pStyle w:val="9"/>
              <w:keepNext w:val="0"/>
              <w:keepLines w:val="0"/>
              <w:widowControl/>
              <w:suppressLineNumbers w:val="0"/>
              <w:rPr>
                <w:rFonts w:hint="eastAsia" w:ascii="仿宋_GB2312" w:hAnsi="仿宋_GB2312" w:eastAsia="仿宋_GB2312" w:cs="仿宋_GB2312"/>
                <w:b w:val="0"/>
                <w:bCs/>
                <w:sz w:val="21"/>
                <w:szCs w:val="21"/>
                <w:vertAlign w:val="baseline"/>
                <w:lang w:eastAsia="zh-CN"/>
              </w:rPr>
            </w:pPr>
          </w:p>
        </w:tc>
        <w:tc>
          <w:tcPr>
            <w:tcW w:w="4841" w:type="dxa"/>
          </w:tcPr>
          <w:p w14:paraId="54C8971A">
            <w:pPr>
              <w:numPr>
                <w:ilvl w:val="0"/>
                <w:numId w:val="0"/>
              </w:numPr>
              <w:rPr>
                <w:rFonts w:hint="eastAsia" w:ascii="仿宋_GB2312" w:hAnsi="仿宋_GB2312" w:eastAsia="仿宋_GB2312" w:cs="仿宋_GB2312"/>
                <w:b w:val="0"/>
                <w:bCs/>
                <w:sz w:val="21"/>
                <w:szCs w:val="21"/>
                <w:vertAlign w:val="baseline"/>
                <w:lang w:eastAsia="zh-CN"/>
              </w:rPr>
            </w:pPr>
          </w:p>
        </w:tc>
      </w:tr>
      <w:tr w14:paraId="38AAA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27A066E5">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15</w:t>
            </w:r>
          </w:p>
        </w:tc>
        <w:tc>
          <w:tcPr>
            <w:tcW w:w="2901" w:type="dxa"/>
          </w:tcPr>
          <w:p w14:paraId="35F80517">
            <w:pPr>
              <w:pStyle w:val="9"/>
              <w:keepNext w:val="0"/>
              <w:keepLines w:val="0"/>
              <w:widowControl/>
              <w:suppressLineNumbers w:val="0"/>
              <w:rPr>
                <w:rFonts w:hint="eastAsia" w:ascii="仿宋_GB2312" w:hAnsi="仿宋_GB2312" w:eastAsia="仿宋_GB2312" w:cs="仿宋_GB2312"/>
                <w:b w:val="0"/>
                <w:bCs/>
                <w:sz w:val="21"/>
                <w:szCs w:val="21"/>
                <w:vertAlign w:val="baseline"/>
                <w:lang w:eastAsia="zh-CN"/>
              </w:rPr>
            </w:pPr>
          </w:p>
        </w:tc>
        <w:tc>
          <w:tcPr>
            <w:tcW w:w="4841" w:type="dxa"/>
          </w:tcPr>
          <w:p w14:paraId="79934C80">
            <w:pPr>
              <w:numPr>
                <w:ilvl w:val="0"/>
                <w:numId w:val="0"/>
              </w:numPr>
              <w:rPr>
                <w:rFonts w:hint="eastAsia" w:ascii="仿宋_GB2312" w:hAnsi="仿宋_GB2312" w:eastAsia="仿宋_GB2312" w:cs="仿宋_GB2312"/>
                <w:b w:val="0"/>
                <w:bCs/>
                <w:sz w:val="21"/>
                <w:szCs w:val="21"/>
                <w:vertAlign w:val="baseline"/>
                <w:lang w:eastAsia="zh-CN"/>
              </w:rPr>
            </w:pPr>
          </w:p>
        </w:tc>
      </w:tr>
      <w:tr w14:paraId="15BE0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383272CD">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16</w:t>
            </w:r>
          </w:p>
        </w:tc>
        <w:tc>
          <w:tcPr>
            <w:tcW w:w="2901" w:type="dxa"/>
          </w:tcPr>
          <w:p w14:paraId="0DEA9085">
            <w:pPr>
              <w:pStyle w:val="9"/>
              <w:keepNext w:val="0"/>
              <w:keepLines w:val="0"/>
              <w:widowControl/>
              <w:suppressLineNumbers w:val="0"/>
              <w:rPr>
                <w:rFonts w:hint="eastAsia" w:ascii="仿宋_GB2312" w:hAnsi="仿宋_GB2312" w:eastAsia="仿宋_GB2312" w:cs="仿宋_GB2312"/>
                <w:b w:val="0"/>
                <w:bCs/>
                <w:sz w:val="21"/>
                <w:szCs w:val="21"/>
                <w:vertAlign w:val="baseline"/>
                <w:lang w:eastAsia="zh-CN"/>
              </w:rPr>
            </w:pPr>
          </w:p>
        </w:tc>
        <w:tc>
          <w:tcPr>
            <w:tcW w:w="4841" w:type="dxa"/>
          </w:tcPr>
          <w:p w14:paraId="1CF2316E">
            <w:pPr>
              <w:numPr>
                <w:ilvl w:val="0"/>
                <w:numId w:val="0"/>
              </w:numPr>
              <w:rPr>
                <w:rFonts w:hint="eastAsia" w:ascii="仿宋_GB2312" w:hAnsi="仿宋_GB2312" w:eastAsia="仿宋_GB2312" w:cs="仿宋_GB2312"/>
                <w:b w:val="0"/>
                <w:bCs/>
                <w:sz w:val="21"/>
                <w:szCs w:val="21"/>
                <w:vertAlign w:val="baseline"/>
                <w:lang w:eastAsia="zh-CN"/>
              </w:rPr>
            </w:pPr>
          </w:p>
        </w:tc>
      </w:tr>
      <w:tr w14:paraId="0DF6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542D7069">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17</w:t>
            </w:r>
          </w:p>
        </w:tc>
        <w:tc>
          <w:tcPr>
            <w:tcW w:w="2901" w:type="dxa"/>
          </w:tcPr>
          <w:p w14:paraId="74E31708">
            <w:pPr>
              <w:pStyle w:val="9"/>
              <w:keepNext w:val="0"/>
              <w:keepLines w:val="0"/>
              <w:widowControl/>
              <w:suppressLineNumbers w:val="0"/>
              <w:rPr>
                <w:rFonts w:hint="eastAsia" w:ascii="仿宋_GB2312" w:hAnsi="仿宋_GB2312" w:eastAsia="仿宋_GB2312" w:cs="仿宋_GB2312"/>
                <w:b w:val="0"/>
                <w:bCs/>
                <w:sz w:val="21"/>
                <w:szCs w:val="21"/>
                <w:vertAlign w:val="baseline"/>
                <w:lang w:eastAsia="zh-CN"/>
              </w:rPr>
            </w:pPr>
          </w:p>
        </w:tc>
        <w:tc>
          <w:tcPr>
            <w:tcW w:w="4841" w:type="dxa"/>
          </w:tcPr>
          <w:p w14:paraId="18A3D222">
            <w:pPr>
              <w:numPr>
                <w:ilvl w:val="0"/>
                <w:numId w:val="0"/>
              </w:numPr>
              <w:rPr>
                <w:rFonts w:hint="eastAsia" w:ascii="仿宋_GB2312" w:hAnsi="仿宋_GB2312" w:eastAsia="仿宋_GB2312" w:cs="仿宋_GB2312"/>
                <w:b w:val="0"/>
                <w:bCs/>
                <w:sz w:val="21"/>
                <w:szCs w:val="21"/>
                <w:vertAlign w:val="baseline"/>
                <w:lang w:eastAsia="zh-CN"/>
              </w:rPr>
            </w:pPr>
          </w:p>
        </w:tc>
      </w:tr>
      <w:tr w14:paraId="39F4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01CE606B">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18</w:t>
            </w:r>
          </w:p>
        </w:tc>
        <w:tc>
          <w:tcPr>
            <w:tcW w:w="2901" w:type="dxa"/>
          </w:tcPr>
          <w:p w14:paraId="3DB92415">
            <w:pPr>
              <w:pStyle w:val="9"/>
              <w:keepNext w:val="0"/>
              <w:keepLines w:val="0"/>
              <w:widowControl/>
              <w:suppressLineNumbers w:val="0"/>
              <w:rPr>
                <w:rFonts w:hint="eastAsia" w:ascii="仿宋_GB2312" w:hAnsi="仿宋_GB2312" w:eastAsia="仿宋_GB2312" w:cs="仿宋_GB2312"/>
                <w:b w:val="0"/>
                <w:bCs/>
                <w:sz w:val="21"/>
                <w:szCs w:val="21"/>
                <w:vertAlign w:val="baseline"/>
                <w:lang w:eastAsia="zh-CN"/>
              </w:rPr>
            </w:pPr>
          </w:p>
        </w:tc>
        <w:tc>
          <w:tcPr>
            <w:tcW w:w="4841" w:type="dxa"/>
          </w:tcPr>
          <w:p w14:paraId="167D38B3">
            <w:pPr>
              <w:numPr>
                <w:ilvl w:val="0"/>
                <w:numId w:val="0"/>
              </w:numPr>
              <w:rPr>
                <w:rFonts w:hint="eastAsia" w:ascii="仿宋_GB2312" w:hAnsi="仿宋_GB2312" w:eastAsia="仿宋_GB2312" w:cs="仿宋_GB2312"/>
                <w:b w:val="0"/>
                <w:bCs/>
                <w:sz w:val="21"/>
                <w:szCs w:val="21"/>
                <w:vertAlign w:val="baseline"/>
                <w:lang w:eastAsia="zh-CN"/>
              </w:rPr>
            </w:pPr>
          </w:p>
        </w:tc>
      </w:tr>
      <w:tr w14:paraId="761AE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378A5C6D">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19</w:t>
            </w:r>
          </w:p>
        </w:tc>
        <w:tc>
          <w:tcPr>
            <w:tcW w:w="2901" w:type="dxa"/>
          </w:tcPr>
          <w:p w14:paraId="0EC7D8AD">
            <w:pPr>
              <w:pStyle w:val="9"/>
              <w:keepNext w:val="0"/>
              <w:keepLines w:val="0"/>
              <w:widowControl/>
              <w:suppressLineNumbers w:val="0"/>
              <w:rPr>
                <w:rFonts w:hint="eastAsia" w:ascii="仿宋_GB2312" w:hAnsi="仿宋_GB2312" w:eastAsia="仿宋_GB2312" w:cs="仿宋_GB2312"/>
                <w:b w:val="0"/>
                <w:bCs/>
                <w:sz w:val="21"/>
                <w:szCs w:val="21"/>
                <w:lang w:val="en-US" w:eastAsia="zh-CN"/>
              </w:rPr>
            </w:pPr>
          </w:p>
        </w:tc>
        <w:tc>
          <w:tcPr>
            <w:tcW w:w="4841" w:type="dxa"/>
          </w:tcPr>
          <w:p w14:paraId="31D2D308">
            <w:pPr>
              <w:numPr>
                <w:ilvl w:val="0"/>
                <w:numId w:val="0"/>
              </w:numPr>
              <w:rPr>
                <w:rFonts w:hint="eastAsia" w:ascii="仿宋_GB2312" w:hAnsi="仿宋_GB2312" w:eastAsia="仿宋_GB2312" w:cs="仿宋_GB2312"/>
                <w:b w:val="0"/>
                <w:bCs/>
                <w:sz w:val="21"/>
                <w:szCs w:val="21"/>
                <w:vertAlign w:val="baseline"/>
                <w:lang w:eastAsia="zh-CN"/>
              </w:rPr>
            </w:pPr>
          </w:p>
        </w:tc>
      </w:tr>
      <w:tr w14:paraId="18E44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7E12C6F3">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20</w:t>
            </w:r>
          </w:p>
        </w:tc>
        <w:tc>
          <w:tcPr>
            <w:tcW w:w="2901" w:type="dxa"/>
          </w:tcPr>
          <w:p w14:paraId="040F866C">
            <w:pPr>
              <w:bidi w:val="0"/>
              <w:jc w:val="both"/>
              <w:rPr>
                <w:rFonts w:hint="eastAsia" w:ascii="仿宋_GB2312" w:hAnsi="仿宋_GB2312" w:eastAsia="仿宋_GB2312" w:cs="仿宋_GB2312"/>
                <w:b w:val="0"/>
                <w:bCs/>
                <w:sz w:val="21"/>
                <w:szCs w:val="21"/>
                <w:lang w:val="en-US" w:eastAsia="zh-CN"/>
              </w:rPr>
            </w:pPr>
          </w:p>
        </w:tc>
        <w:tc>
          <w:tcPr>
            <w:tcW w:w="4841" w:type="dxa"/>
          </w:tcPr>
          <w:p w14:paraId="6CE9B1B7">
            <w:pPr>
              <w:numPr>
                <w:ilvl w:val="0"/>
                <w:numId w:val="0"/>
              </w:numPr>
              <w:rPr>
                <w:rFonts w:hint="eastAsia" w:ascii="仿宋_GB2312" w:hAnsi="仿宋_GB2312" w:eastAsia="仿宋_GB2312" w:cs="仿宋_GB2312"/>
                <w:b w:val="0"/>
                <w:bCs/>
                <w:sz w:val="21"/>
                <w:szCs w:val="21"/>
                <w:vertAlign w:val="baseline"/>
                <w:lang w:eastAsia="zh-CN"/>
              </w:rPr>
            </w:pPr>
          </w:p>
        </w:tc>
      </w:tr>
      <w:tr w14:paraId="1A9DE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6235AE96">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21</w:t>
            </w:r>
          </w:p>
        </w:tc>
        <w:tc>
          <w:tcPr>
            <w:tcW w:w="2901" w:type="dxa"/>
          </w:tcPr>
          <w:p w14:paraId="71FACBB4">
            <w:pPr>
              <w:bidi w:val="0"/>
              <w:jc w:val="both"/>
              <w:rPr>
                <w:rStyle w:val="13"/>
                <w:rFonts w:hint="eastAsia" w:ascii="仿宋_GB2312" w:hAnsi="仿宋_GB2312" w:eastAsia="仿宋_GB2312" w:cs="仿宋_GB2312"/>
                <w:b w:val="0"/>
                <w:bCs/>
                <w:sz w:val="21"/>
                <w:szCs w:val="21"/>
              </w:rPr>
            </w:pPr>
          </w:p>
        </w:tc>
        <w:tc>
          <w:tcPr>
            <w:tcW w:w="4841" w:type="dxa"/>
          </w:tcPr>
          <w:p w14:paraId="5743E8E0">
            <w:pPr>
              <w:numPr>
                <w:ilvl w:val="0"/>
                <w:numId w:val="0"/>
              </w:numPr>
              <w:rPr>
                <w:rFonts w:hint="eastAsia" w:ascii="仿宋_GB2312" w:hAnsi="仿宋_GB2312" w:eastAsia="仿宋_GB2312" w:cs="仿宋_GB2312"/>
                <w:b w:val="0"/>
                <w:bCs/>
                <w:sz w:val="21"/>
                <w:szCs w:val="21"/>
                <w:vertAlign w:val="baseline"/>
                <w:lang w:eastAsia="zh-CN"/>
              </w:rPr>
            </w:pPr>
          </w:p>
        </w:tc>
      </w:tr>
      <w:tr w14:paraId="6FD7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0" w:type="dxa"/>
          </w:tcPr>
          <w:p w14:paraId="0A06FDE1">
            <w:pPr>
              <w:numPr>
                <w:ilvl w:val="0"/>
                <w:numId w:val="0"/>
              </w:numPr>
              <w:rPr>
                <w:rFonts w:hint="eastAsia" w:ascii="仿宋_GB2312" w:hAnsi="仿宋_GB2312" w:eastAsia="仿宋_GB2312" w:cs="仿宋_GB2312"/>
                <w:sz w:val="21"/>
                <w:szCs w:val="21"/>
                <w:vertAlign w:val="baseline"/>
                <w:lang w:val="en-US" w:eastAsia="zh-CN"/>
              </w:rPr>
            </w:pPr>
            <w:r>
              <w:rPr>
                <w:rFonts w:hint="eastAsia" w:ascii="仿宋_GB2312" w:hAnsi="仿宋_GB2312" w:eastAsia="仿宋_GB2312" w:cs="仿宋_GB2312"/>
                <w:sz w:val="21"/>
                <w:szCs w:val="21"/>
                <w:vertAlign w:val="baseline"/>
                <w:lang w:val="en-US" w:eastAsia="zh-CN"/>
              </w:rPr>
              <w:t>22</w:t>
            </w:r>
          </w:p>
        </w:tc>
        <w:tc>
          <w:tcPr>
            <w:tcW w:w="2901" w:type="dxa"/>
          </w:tcPr>
          <w:p w14:paraId="0A4CD998">
            <w:pPr>
              <w:bidi w:val="0"/>
              <w:jc w:val="both"/>
              <w:rPr>
                <w:rStyle w:val="13"/>
                <w:rFonts w:hint="eastAsia" w:ascii="仿宋_GB2312" w:hAnsi="仿宋_GB2312" w:eastAsia="仿宋_GB2312" w:cs="仿宋_GB2312"/>
                <w:b w:val="0"/>
                <w:bCs/>
                <w:sz w:val="21"/>
                <w:szCs w:val="21"/>
              </w:rPr>
            </w:pPr>
          </w:p>
        </w:tc>
        <w:tc>
          <w:tcPr>
            <w:tcW w:w="4841" w:type="dxa"/>
          </w:tcPr>
          <w:p w14:paraId="304005C3">
            <w:pPr>
              <w:numPr>
                <w:ilvl w:val="0"/>
                <w:numId w:val="0"/>
              </w:numPr>
              <w:rPr>
                <w:rFonts w:hint="eastAsia" w:ascii="仿宋_GB2312" w:hAnsi="仿宋_GB2312" w:eastAsia="仿宋_GB2312" w:cs="仿宋_GB2312"/>
                <w:b w:val="0"/>
                <w:bCs/>
                <w:sz w:val="21"/>
                <w:szCs w:val="21"/>
                <w:vertAlign w:val="baseline"/>
                <w:lang w:eastAsia="zh-CN"/>
              </w:rPr>
            </w:pPr>
          </w:p>
        </w:tc>
      </w:tr>
    </w:tbl>
    <w:p w14:paraId="7015B290">
      <w:pPr>
        <w:pStyle w:val="2"/>
        <w:pageBreakBefore w:val="0"/>
        <w:widowControl w:val="0"/>
        <w:numPr>
          <w:ilvl w:val="0"/>
          <w:numId w:val="1"/>
        </w:numPr>
        <w:kinsoku/>
        <w:wordWrap/>
        <w:overflowPunct/>
        <w:topLinePunct w:val="0"/>
        <w:autoSpaceDE/>
        <w:autoSpaceDN/>
        <w:bidi w:val="0"/>
        <w:adjustRightInd/>
        <w:snapToGrid/>
        <w:spacing w:before="313" w:beforeLines="100" w:after="313" w:afterLines="100" w:line="312" w:lineRule="auto"/>
        <w:textAlignment w:val="auto"/>
        <w:rPr>
          <w:rFonts w:hint="eastAsia" w:ascii="仿宋_GB2312" w:hAnsi="仿宋_GB2312" w:eastAsia="仿宋_GB2312" w:cs="仿宋_GB2312"/>
        </w:rPr>
      </w:pPr>
      <w:bookmarkStart w:id="5" w:name="_Toc66688338"/>
      <w:r>
        <w:rPr>
          <w:rFonts w:hint="eastAsia" w:ascii="仿宋_GB2312" w:hAnsi="仿宋_GB2312" w:eastAsia="仿宋_GB2312" w:cs="仿宋_GB2312"/>
        </w:rPr>
        <w:t>安装与启动</w:t>
      </w:r>
      <w:bookmarkEnd w:id="5"/>
    </w:p>
    <w:p w14:paraId="79352C7E">
      <w:pPr>
        <w:pStyle w:val="3"/>
        <w:pageBreakBefore w:val="0"/>
        <w:widowControl w:val="0"/>
        <w:numPr>
          <w:ilvl w:val="1"/>
          <w:numId w:val="1"/>
        </w:numPr>
        <w:kinsoku/>
        <w:wordWrap/>
        <w:overflowPunct/>
        <w:topLinePunct w:val="0"/>
        <w:autoSpaceDE/>
        <w:autoSpaceDN/>
        <w:bidi w:val="0"/>
        <w:adjustRightInd/>
        <w:snapToGrid/>
        <w:spacing w:before="313" w:beforeLines="100" w:after="312" w:afterLines="0" w:line="312" w:lineRule="auto"/>
        <w:ind w:left="0" w:leftChars="0" w:firstLine="0" w:firstLineChars="0"/>
        <w:textAlignment w:val="auto"/>
        <w:rPr>
          <w:rFonts w:hint="eastAsia" w:ascii="仿宋_GB2312" w:hAnsi="仿宋_GB2312" w:eastAsia="仿宋_GB2312" w:cs="仿宋_GB2312"/>
        </w:rPr>
      </w:pPr>
      <w:bookmarkStart w:id="6" w:name="_Toc1991916679"/>
      <w:r>
        <w:rPr>
          <w:rFonts w:hint="eastAsia" w:ascii="仿宋_GB2312" w:hAnsi="仿宋_GB2312" w:eastAsia="仿宋_GB2312" w:cs="仿宋_GB2312"/>
        </w:rPr>
        <w:t>系统要求</w:t>
      </w:r>
      <w:bookmarkEnd w:id="6"/>
    </w:p>
    <w:p w14:paraId="7E82B302">
      <w:pPr>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移动端APP软件依赖系统要求</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5"/>
        <w:gridCol w:w="3194"/>
        <w:gridCol w:w="3853"/>
      </w:tblGrid>
      <w:tr w14:paraId="1B157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dxa"/>
            <w:shd w:val="clear" w:color="auto" w:fill="BEBEBE" w:themeFill="background1" w:themeFillShade="BF"/>
          </w:tcPr>
          <w:p w14:paraId="25BC6379">
            <w:pPr>
              <w:jc w:val="center"/>
              <w:rPr>
                <w:rFonts w:hint="eastAsia" w:ascii="仿宋_GB2312" w:hAnsi="仿宋_GB2312" w:eastAsia="仿宋_GB2312" w:cs="仿宋_GB2312"/>
                <w:b/>
                <w:bCs/>
                <w:vertAlign w:val="baseline"/>
                <w:lang w:val="en-US" w:eastAsia="zh-CN"/>
              </w:rPr>
            </w:pPr>
            <w:r>
              <w:rPr>
                <w:rFonts w:hint="eastAsia" w:ascii="仿宋_GB2312" w:hAnsi="仿宋_GB2312" w:eastAsia="仿宋_GB2312" w:cs="仿宋_GB2312"/>
                <w:b/>
                <w:bCs/>
                <w:vertAlign w:val="baseline"/>
                <w:lang w:val="en-US" w:eastAsia="zh-CN"/>
              </w:rPr>
              <w:t>类别</w:t>
            </w:r>
          </w:p>
        </w:tc>
        <w:tc>
          <w:tcPr>
            <w:tcW w:w="3194" w:type="dxa"/>
            <w:shd w:val="clear" w:color="auto" w:fill="BEBEBE" w:themeFill="background1" w:themeFillShade="BF"/>
          </w:tcPr>
          <w:p w14:paraId="3D1A01C4">
            <w:pPr>
              <w:jc w:val="center"/>
              <w:rPr>
                <w:rFonts w:hint="eastAsia" w:ascii="仿宋_GB2312" w:hAnsi="仿宋_GB2312" w:eastAsia="仿宋_GB2312" w:cs="仿宋_GB2312"/>
                <w:b/>
                <w:bCs/>
                <w:vertAlign w:val="baseline"/>
                <w:lang w:val="en-US" w:eastAsia="zh-CN"/>
              </w:rPr>
            </w:pPr>
            <w:r>
              <w:rPr>
                <w:rFonts w:hint="eastAsia" w:ascii="仿宋_GB2312" w:hAnsi="仿宋_GB2312" w:eastAsia="仿宋_GB2312" w:cs="仿宋_GB2312"/>
                <w:b/>
                <w:bCs/>
                <w:vertAlign w:val="baseline"/>
                <w:lang w:val="en-US" w:eastAsia="zh-CN"/>
              </w:rPr>
              <w:t>参数要求</w:t>
            </w:r>
          </w:p>
        </w:tc>
        <w:tc>
          <w:tcPr>
            <w:tcW w:w="3853" w:type="dxa"/>
            <w:shd w:val="clear" w:color="auto" w:fill="BEBEBE" w:themeFill="background1" w:themeFillShade="BF"/>
          </w:tcPr>
          <w:p w14:paraId="02A70D94">
            <w:pPr>
              <w:jc w:val="center"/>
              <w:rPr>
                <w:rFonts w:hint="eastAsia" w:ascii="仿宋_GB2312" w:hAnsi="仿宋_GB2312" w:eastAsia="仿宋_GB2312" w:cs="仿宋_GB2312"/>
                <w:b/>
                <w:bCs/>
                <w:vertAlign w:val="baseline"/>
                <w:lang w:val="en-US" w:eastAsia="zh-CN"/>
              </w:rPr>
            </w:pPr>
            <w:r>
              <w:rPr>
                <w:rFonts w:hint="eastAsia" w:ascii="仿宋_GB2312" w:hAnsi="仿宋_GB2312" w:eastAsia="仿宋_GB2312" w:cs="仿宋_GB2312"/>
                <w:b/>
                <w:bCs/>
                <w:vertAlign w:val="baseline"/>
                <w:lang w:val="en-US" w:eastAsia="zh-CN"/>
              </w:rPr>
              <w:t>说明</w:t>
            </w:r>
          </w:p>
        </w:tc>
      </w:tr>
      <w:tr w14:paraId="15C6E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dxa"/>
          </w:tcPr>
          <w:p w14:paraId="69624A4C">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操作系统</w:t>
            </w:r>
          </w:p>
        </w:tc>
        <w:tc>
          <w:tcPr>
            <w:tcW w:w="3194" w:type="dxa"/>
          </w:tcPr>
          <w:p w14:paraId="6B91E667">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Android 7.0及以上</w:t>
            </w:r>
          </w:p>
        </w:tc>
        <w:tc>
          <w:tcPr>
            <w:tcW w:w="3853" w:type="dxa"/>
          </w:tcPr>
          <w:p w14:paraId="6ED286D3">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至少支持此版本，确保APP能正常运行</w:t>
            </w:r>
          </w:p>
        </w:tc>
      </w:tr>
      <w:tr w14:paraId="7570C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dxa"/>
          </w:tcPr>
          <w:p w14:paraId="585BF9B5">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内存</w:t>
            </w:r>
          </w:p>
        </w:tc>
        <w:tc>
          <w:tcPr>
            <w:tcW w:w="3194" w:type="dxa"/>
          </w:tcPr>
          <w:p w14:paraId="63E3EA3A">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至少1GB RAM</w:t>
            </w:r>
          </w:p>
        </w:tc>
        <w:tc>
          <w:tcPr>
            <w:tcW w:w="3853" w:type="dxa"/>
          </w:tcPr>
          <w:p w14:paraId="59D5E19B">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保证APP稳定运行，避免被强制关闭</w:t>
            </w:r>
          </w:p>
        </w:tc>
      </w:tr>
      <w:tr w14:paraId="05A77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dxa"/>
          </w:tcPr>
          <w:p w14:paraId="2A571CDF">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存储</w:t>
            </w:r>
          </w:p>
        </w:tc>
        <w:tc>
          <w:tcPr>
            <w:tcW w:w="3194" w:type="dxa"/>
          </w:tcPr>
          <w:p w14:paraId="29A3F4F9">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至少预留50MB可用存储空间</w:t>
            </w:r>
          </w:p>
        </w:tc>
        <w:tc>
          <w:tcPr>
            <w:tcW w:w="3853" w:type="dxa"/>
          </w:tcPr>
          <w:p w14:paraId="5222AA92">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确保APP安装及运行所需空间</w:t>
            </w:r>
          </w:p>
        </w:tc>
      </w:tr>
      <w:tr w14:paraId="62B42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dxa"/>
          </w:tcPr>
          <w:p w14:paraId="6B90C3AF">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屏幕分辨率</w:t>
            </w:r>
          </w:p>
        </w:tc>
        <w:tc>
          <w:tcPr>
            <w:tcW w:w="3194" w:type="dxa"/>
          </w:tcPr>
          <w:p w14:paraId="56ED6FC7">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支持720x1280、1080x1920、2160x3840等多种分辨率</w:t>
            </w:r>
          </w:p>
        </w:tc>
        <w:tc>
          <w:tcPr>
            <w:tcW w:w="3853" w:type="dxa"/>
          </w:tcPr>
          <w:p w14:paraId="4DA4A595">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保证在不同设备上正常显示界面元素</w:t>
            </w:r>
          </w:p>
        </w:tc>
      </w:tr>
      <w:tr w14:paraId="497B6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dxa"/>
          </w:tcPr>
          <w:p w14:paraId="29097E5B">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屏幕尺寸</w:t>
            </w:r>
          </w:p>
        </w:tc>
        <w:tc>
          <w:tcPr>
            <w:tcW w:w="3194" w:type="dxa"/>
          </w:tcPr>
          <w:p w14:paraId="2DA1F99A">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涵盖4-5英寸、5-6.5英寸、6.5英寸及以上设备</w:t>
            </w:r>
          </w:p>
        </w:tc>
        <w:tc>
          <w:tcPr>
            <w:tcW w:w="3853" w:type="dxa"/>
          </w:tcPr>
          <w:p w14:paraId="4F616564">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采用响应式设计，适应各类尺寸屏幕</w:t>
            </w:r>
          </w:p>
        </w:tc>
      </w:tr>
      <w:tr w14:paraId="574F2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dxa"/>
          </w:tcPr>
          <w:p w14:paraId="67656A15">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网络类型</w:t>
            </w:r>
          </w:p>
        </w:tc>
        <w:tc>
          <w:tcPr>
            <w:tcW w:w="3194" w:type="dxa"/>
          </w:tcPr>
          <w:p w14:paraId="1DD28DCB">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支持2G、3G、4G及Wi-Fi网络</w:t>
            </w:r>
          </w:p>
        </w:tc>
        <w:tc>
          <w:tcPr>
            <w:tcW w:w="3853" w:type="dxa"/>
          </w:tcPr>
          <w:p w14:paraId="3ECCB5D9">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根据网络状况自适应调整，保证基本功能可用</w:t>
            </w:r>
          </w:p>
        </w:tc>
      </w:tr>
      <w:tr w14:paraId="655D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dxa"/>
          </w:tcPr>
          <w:p w14:paraId="6EED89D0">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GPS定位</w:t>
            </w:r>
          </w:p>
        </w:tc>
        <w:tc>
          <w:tcPr>
            <w:tcW w:w="3194" w:type="dxa"/>
          </w:tcPr>
          <w:p w14:paraId="2A187FDE">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用于地图导航、位置共享等功能</w:t>
            </w:r>
          </w:p>
        </w:tc>
        <w:tc>
          <w:tcPr>
            <w:tcW w:w="3853" w:type="dxa"/>
          </w:tcPr>
          <w:p w14:paraId="26A656DD">
            <w:pPr>
              <w:rPr>
                <w:rFonts w:hint="eastAsia" w:ascii="仿宋_GB2312" w:hAnsi="仿宋_GB2312" w:eastAsia="仿宋_GB2312" w:cs="仿宋_GB2312"/>
                <w:vertAlign w:val="baseline"/>
                <w:lang w:val="en-US" w:eastAsia="zh-CN"/>
              </w:rPr>
            </w:pPr>
            <w:r>
              <w:rPr>
                <w:rFonts w:hint="eastAsia" w:ascii="仿宋_GB2312" w:hAnsi="仿宋_GB2312" w:eastAsia="仿宋_GB2312" w:cs="仿宋_GB2312"/>
                <w:vertAlign w:val="baseline"/>
                <w:lang w:val="en-US" w:eastAsia="zh-CN"/>
              </w:rPr>
              <w:t>快速、准确获取位置数据，结合地图数据提供导航指引</w:t>
            </w:r>
          </w:p>
        </w:tc>
      </w:tr>
      <w:tr w14:paraId="7D267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5" w:type="dxa"/>
          </w:tcPr>
          <w:p w14:paraId="50686361">
            <w:pPr>
              <w:rPr>
                <w:rFonts w:hint="eastAsia" w:ascii="仿宋_GB2312" w:hAnsi="仿宋_GB2312" w:eastAsia="仿宋_GB2312" w:cs="仿宋_GB2312"/>
                <w:vertAlign w:val="baseline"/>
                <w:lang w:val="en-US" w:eastAsia="zh-CN"/>
              </w:rPr>
            </w:pPr>
          </w:p>
        </w:tc>
        <w:tc>
          <w:tcPr>
            <w:tcW w:w="3194" w:type="dxa"/>
          </w:tcPr>
          <w:p w14:paraId="30885C0E">
            <w:pPr>
              <w:rPr>
                <w:rFonts w:hint="eastAsia" w:ascii="仿宋_GB2312" w:hAnsi="仿宋_GB2312" w:eastAsia="仿宋_GB2312" w:cs="仿宋_GB2312"/>
                <w:vertAlign w:val="baseline"/>
                <w:lang w:val="en-US" w:eastAsia="zh-CN"/>
              </w:rPr>
            </w:pPr>
          </w:p>
        </w:tc>
        <w:tc>
          <w:tcPr>
            <w:tcW w:w="3853" w:type="dxa"/>
          </w:tcPr>
          <w:p w14:paraId="0656F56D">
            <w:pPr>
              <w:rPr>
                <w:rFonts w:hint="eastAsia" w:ascii="仿宋_GB2312" w:hAnsi="仿宋_GB2312" w:eastAsia="仿宋_GB2312" w:cs="仿宋_GB2312"/>
                <w:vertAlign w:val="baseline"/>
                <w:lang w:val="en-US" w:eastAsia="zh-CN"/>
              </w:rPr>
            </w:pPr>
          </w:p>
        </w:tc>
      </w:tr>
    </w:tbl>
    <w:p w14:paraId="0F8A9395">
      <w:pPr>
        <w:rPr>
          <w:rFonts w:hint="eastAsia" w:ascii="仿宋_GB2312" w:hAnsi="仿宋_GB2312" w:eastAsia="仿宋_GB2312" w:cs="仿宋_GB2312"/>
          <w:lang w:val="en-US" w:eastAsia="zh-CN"/>
        </w:rPr>
      </w:pPr>
    </w:p>
    <w:p w14:paraId="0AFB8F16">
      <w:pPr>
        <w:rPr>
          <w:rFonts w:hint="eastAsia" w:ascii="仿宋_GB2312" w:hAnsi="仿宋_GB2312" w:eastAsia="仿宋_GB2312" w:cs="仿宋_GB2312"/>
          <w:lang w:val="en-US" w:eastAsia="zh-CN"/>
        </w:rPr>
      </w:pPr>
    </w:p>
    <w:p w14:paraId="52B8170C">
      <w:pPr>
        <w:rPr>
          <w:rFonts w:hint="eastAsia" w:ascii="仿宋_GB2312" w:hAnsi="仿宋_GB2312" w:eastAsia="仿宋_GB2312" w:cs="仿宋_GB2312"/>
        </w:rPr>
      </w:pPr>
      <w:r>
        <w:rPr>
          <w:rFonts w:hint="eastAsia" w:ascii="仿宋_GB2312" w:hAnsi="仿宋_GB2312" w:eastAsia="仿宋_GB2312" w:cs="仿宋_GB2312"/>
          <w:lang w:val="en-US" w:eastAsia="zh-CN"/>
        </w:rPr>
        <w:t>后端管理系统软件依赖要求</w:t>
      </w:r>
    </w:p>
    <w:tbl>
      <w:tblPr>
        <w:tblStyle w:val="10"/>
        <w:tblW w:w="5000" w:type="pct"/>
        <w:tblInd w:w="0" w:type="dxa"/>
        <w:tblLayout w:type="autofit"/>
        <w:tblCellMar>
          <w:top w:w="0" w:type="dxa"/>
          <w:left w:w="0" w:type="dxa"/>
          <w:bottom w:w="0" w:type="dxa"/>
          <w:right w:w="0" w:type="dxa"/>
        </w:tblCellMar>
      </w:tblPr>
      <w:tblGrid>
        <w:gridCol w:w="1299"/>
        <w:gridCol w:w="1030"/>
        <w:gridCol w:w="2000"/>
        <w:gridCol w:w="1487"/>
        <w:gridCol w:w="1507"/>
        <w:gridCol w:w="1383"/>
      </w:tblGrid>
      <w:tr w14:paraId="3EE48767">
        <w:tblPrEx>
          <w:tblCellMar>
            <w:top w:w="0" w:type="dxa"/>
            <w:left w:w="0" w:type="dxa"/>
            <w:bottom w:w="0" w:type="dxa"/>
            <w:right w:w="0" w:type="dxa"/>
          </w:tblCellMar>
        </w:tblPrEx>
        <w:tc>
          <w:tcPr>
            <w:tcW w:w="0" w:type="auto"/>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BEBEBE" w:themeFill="background1" w:themeFillShade="BF"/>
            <w:tcMar>
              <w:top w:w="200" w:type="dxa"/>
              <w:left w:w="200" w:type="dxa"/>
              <w:bottom w:w="200" w:type="dxa"/>
              <w:right w:w="200" w:type="dxa"/>
            </w:tcMar>
            <w:vAlign w:val="center"/>
          </w:tcPr>
          <w:p w14:paraId="37B68422">
            <w:pPr>
              <w:jc w:val="center"/>
              <w:rPr>
                <w:rFonts w:hint="eastAsia" w:ascii="仿宋_GB2312" w:hAnsi="仿宋_GB2312" w:eastAsia="仿宋_GB2312" w:cs="仿宋_GB2312"/>
                <w:b/>
                <w:i w:val="0"/>
                <w:color w:val="000000" w:themeColor="dark1"/>
                <w14:textFill>
                  <w14:solidFill>
                    <w14:schemeClr w14:val="dk1"/>
                  </w14:solidFill>
                </w14:textFill>
              </w:rPr>
            </w:pPr>
            <w:r>
              <w:rPr>
                <w:rFonts w:hint="eastAsia" w:ascii="仿宋_GB2312" w:hAnsi="仿宋_GB2312" w:eastAsia="仿宋_GB2312" w:cs="仿宋_GB2312"/>
                <w:b/>
                <w:i w:val="0"/>
                <w:color w:val="000000" w:themeColor="dark1"/>
                <w14:textFill>
                  <w14:solidFill>
                    <w14:schemeClr w14:val="dk1"/>
                  </w14:solidFill>
                </w14:textFill>
              </w:rPr>
              <w:t>技术框架</w:t>
            </w:r>
          </w:p>
        </w:tc>
        <w:tc>
          <w:tcPr>
            <w:tcW w:w="535" w:type="pct"/>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BEBEBE" w:themeFill="background1" w:themeFillShade="BF"/>
            <w:tcMar>
              <w:top w:w="200" w:type="dxa"/>
              <w:left w:w="200" w:type="dxa"/>
              <w:bottom w:w="200" w:type="dxa"/>
              <w:right w:w="200" w:type="dxa"/>
            </w:tcMar>
            <w:vAlign w:val="center"/>
          </w:tcPr>
          <w:p w14:paraId="676FE112">
            <w:pPr>
              <w:jc w:val="center"/>
              <w:rPr>
                <w:rFonts w:hint="eastAsia" w:ascii="仿宋_GB2312" w:hAnsi="仿宋_GB2312" w:eastAsia="仿宋_GB2312" w:cs="仿宋_GB2312"/>
                <w:b/>
                <w:i w:val="0"/>
                <w:color w:val="000000" w:themeColor="dark1"/>
                <w14:textFill>
                  <w14:solidFill>
                    <w14:schemeClr w14:val="dk1"/>
                  </w14:solidFill>
                </w14:textFill>
              </w:rPr>
            </w:pPr>
            <w:r>
              <w:rPr>
                <w:rFonts w:hint="eastAsia" w:ascii="仿宋_GB2312" w:hAnsi="仿宋_GB2312" w:eastAsia="仿宋_GB2312" w:cs="仿宋_GB2312"/>
                <w:b/>
                <w:i w:val="0"/>
                <w:color w:val="000000" w:themeColor="dark1"/>
                <w14:textFill>
                  <w14:solidFill>
                    <w14:schemeClr w14:val="dk1"/>
                  </w14:solidFill>
                </w14:textFill>
              </w:rPr>
              <w:t>版本</w:t>
            </w:r>
          </w:p>
        </w:tc>
        <w:tc>
          <w:tcPr>
            <w:tcW w:w="1160" w:type="pct"/>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BEBEBE" w:themeFill="background1" w:themeFillShade="BF"/>
            <w:tcMar>
              <w:top w:w="200" w:type="dxa"/>
              <w:left w:w="200" w:type="dxa"/>
              <w:bottom w:w="200" w:type="dxa"/>
              <w:right w:w="200" w:type="dxa"/>
            </w:tcMar>
            <w:vAlign w:val="center"/>
          </w:tcPr>
          <w:p w14:paraId="7166453C">
            <w:pPr>
              <w:jc w:val="center"/>
              <w:rPr>
                <w:rFonts w:hint="eastAsia" w:ascii="仿宋_GB2312" w:hAnsi="仿宋_GB2312" w:eastAsia="仿宋_GB2312" w:cs="仿宋_GB2312"/>
                <w:b/>
                <w:i w:val="0"/>
                <w:color w:val="000000" w:themeColor="dark1"/>
                <w14:textFill>
                  <w14:solidFill>
                    <w14:schemeClr w14:val="dk1"/>
                  </w14:solidFill>
                </w14:textFill>
              </w:rPr>
            </w:pPr>
            <w:r>
              <w:rPr>
                <w:rFonts w:hint="eastAsia" w:ascii="仿宋_GB2312" w:hAnsi="仿宋_GB2312" w:eastAsia="仿宋_GB2312" w:cs="仿宋_GB2312"/>
                <w:b/>
                <w:i w:val="0"/>
                <w:color w:val="000000" w:themeColor="dark1"/>
                <w14:textFill>
                  <w14:solidFill>
                    <w14:schemeClr w14:val="dk1"/>
                  </w14:solidFill>
                </w14:textFill>
              </w:rPr>
              <w:t>操作系统环境要求</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BEBEBE" w:themeFill="background1" w:themeFillShade="BF"/>
            <w:tcMar>
              <w:top w:w="200" w:type="dxa"/>
              <w:left w:w="200" w:type="dxa"/>
              <w:bottom w:w="200" w:type="dxa"/>
              <w:right w:w="200" w:type="dxa"/>
            </w:tcMar>
            <w:vAlign w:val="center"/>
          </w:tcPr>
          <w:p w14:paraId="1A0F65BB">
            <w:pPr>
              <w:jc w:val="center"/>
              <w:rPr>
                <w:rFonts w:hint="eastAsia" w:ascii="仿宋_GB2312" w:hAnsi="仿宋_GB2312" w:eastAsia="仿宋_GB2312" w:cs="仿宋_GB2312"/>
                <w:b/>
                <w:i w:val="0"/>
                <w:color w:val="000000" w:themeColor="dark1"/>
                <w14:textFill>
                  <w14:solidFill>
                    <w14:schemeClr w14:val="dk1"/>
                  </w14:solidFill>
                </w14:textFill>
              </w:rPr>
            </w:pPr>
            <w:r>
              <w:rPr>
                <w:rFonts w:hint="eastAsia" w:ascii="仿宋_GB2312" w:hAnsi="仿宋_GB2312" w:eastAsia="仿宋_GB2312" w:cs="仿宋_GB2312"/>
                <w:b/>
                <w:i w:val="0"/>
                <w:color w:val="000000" w:themeColor="dark1"/>
                <w14:textFill>
                  <w14:solidFill>
                    <w14:schemeClr w14:val="dk1"/>
                  </w14:solidFill>
                </w14:textFill>
              </w:rPr>
              <w:t>服务器内存要求</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999999" w:themeColor="dark1" w:themeTint="66" w:sz="6" w:space="0"/>
            </w:tcBorders>
            <w:shd w:val="clear" w:color="auto" w:fill="BEBEBE" w:themeFill="background1" w:themeFillShade="BF"/>
            <w:tcMar>
              <w:top w:w="200" w:type="dxa"/>
              <w:left w:w="200" w:type="dxa"/>
              <w:bottom w:w="200" w:type="dxa"/>
              <w:right w:w="200" w:type="dxa"/>
            </w:tcMar>
            <w:vAlign w:val="center"/>
          </w:tcPr>
          <w:p w14:paraId="1C307771">
            <w:pPr>
              <w:jc w:val="center"/>
              <w:rPr>
                <w:rFonts w:hint="eastAsia" w:ascii="仿宋_GB2312" w:hAnsi="仿宋_GB2312" w:eastAsia="仿宋_GB2312" w:cs="仿宋_GB2312"/>
                <w:b/>
                <w:i w:val="0"/>
                <w:color w:val="000000" w:themeColor="dark1"/>
                <w14:textFill>
                  <w14:solidFill>
                    <w14:schemeClr w14:val="dk1"/>
                  </w14:solidFill>
                </w14:textFill>
              </w:rPr>
            </w:pPr>
            <w:r>
              <w:rPr>
                <w:rFonts w:hint="eastAsia" w:ascii="仿宋_GB2312" w:hAnsi="仿宋_GB2312" w:eastAsia="仿宋_GB2312" w:cs="仿宋_GB2312"/>
                <w:b/>
                <w:i w:val="0"/>
                <w:color w:val="000000" w:themeColor="dark1"/>
                <w14:textFill>
                  <w14:solidFill>
                    <w14:schemeClr w14:val="dk1"/>
                  </w14:solidFill>
                </w14:textFill>
              </w:rPr>
              <w:t>服务器CPU要求</w:t>
            </w:r>
          </w:p>
        </w:tc>
        <w:tc>
          <w:tcPr>
            <w:tcW w:w="0" w:type="auto"/>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BEBEBE" w:themeFill="background1" w:themeFillShade="BF"/>
            <w:tcMar>
              <w:top w:w="200" w:type="dxa"/>
              <w:left w:w="200" w:type="dxa"/>
              <w:bottom w:w="200" w:type="dxa"/>
              <w:right w:w="200" w:type="dxa"/>
            </w:tcMar>
            <w:vAlign w:val="center"/>
          </w:tcPr>
          <w:p w14:paraId="4A71049E">
            <w:pPr>
              <w:jc w:val="center"/>
              <w:rPr>
                <w:rFonts w:hint="eastAsia" w:ascii="仿宋_GB2312" w:hAnsi="仿宋_GB2312" w:eastAsia="仿宋_GB2312" w:cs="仿宋_GB2312"/>
                <w:b/>
                <w:i w:val="0"/>
                <w:color w:val="000000" w:themeColor="dark1"/>
                <w14:textFill>
                  <w14:solidFill>
                    <w14:schemeClr w14:val="dk1"/>
                  </w14:solidFill>
                </w14:textFill>
              </w:rPr>
            </w:pPr>
            <w:r>
              <w:rPr>
                <w:rFonts w:hint="eastAsia" w:ascii="仿宋_GB2312" w:hAnsi="仿宋_GB2312" w:eastAsia="仿宋_GB2312" w:cs="仿宋_GB2312"/>
                <w:b/>
                <w:i w:val="0"/>
                <w:color w:val="000000" w:themeColor="dark1"/>
                <w14:textFill>
                  <w14:solidFill>
                    <w14:schemeClr w14:val="dk1"/>
                  </w14:solidFill>
                </w14:textFill>
              </w:rPr>
              <w:t>网络要求</w:t>
            </w:r>
          </w:p>
        </w:tc>
      </w:tr>
      <w:tr w14:paraId="76801E0E">
        <w:tblPrEx>
          <w:tblCellMar>
            <w:top w:w="0" w:type="dxa"/>
            <w:left w:w="0" w:type="dxa"/>
            <w:bottom w:w="0" w:type="dxa"/>
            <w:right w:w="0" w:type="dxa"/>
          </w:tblCellMar>
        </w:tblPrEx>
        <w:trPr>
          <w:trHeight w:val="661" w:hRule="atLeast"/>
        </w:trPr>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52558F87">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nginx</w:t>
            </w:r>
          </w:p>
        </w:tc>
        <w:tc>
          <w:tcPr>
            <w:tcW w:w="535"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2AD855AF">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1.20.1</w:t>
            </w:r>
          </w:p>
        </w:tc>
        <w:tc>
          <w:tcPr>
            <w:tcW w:w="1160"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600D47D7">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Windows, CentOS, Linux</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1AC95D92">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≥2GB</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210B4070">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≥2核</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Mar>
              <w:top w:w="200" w:type="dxa"/>
              <w:left w:w="200" w:type="dxa"/>
              <w:bottom w:w="200" w:type="dxa"/>
              <w:right w:w="200" w:type="dxa"/>
            </w:tcMar>
            <w:vAlign w:val="center"/>
          </w:tcPr>
          <w:p w14:paraId="1C383D09">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稳定高速网络连接</w:t>
            </w:r>
          </w:p>
        </w:tc>
      </w:tr>
      <w:tr w14:paraId="76B84CF2">
        <w:tblPrEx>
          <w:tblCellMar>
            <w:top w:w="0" w:type="dxa"/>
            <w:left w:w="0" w:type="dxa"/>
            <w:bottom w:w="0" w:type="dxa"/>
            <w:right w:w="0" w:type="dxa"/>
          </w:tblCellMar>
        </w:tblPrEx>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32EEDBBF">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vue</w:t>
            </w:r>
          </w:p>
        </w:tc>
        <w:tc>
          <w:tcPr>
            <w:tcW w:w="535"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5AABE665">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3.0</w:t>
            </w:r>
          </w:p>
        </w:tc>
        <w:tc>
          <w:tcPr>
            <w:tcW w:w="1160"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70B9118E">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Windows, CentOS, Linux（开发环境）</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2AF1A135">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开发环境无特定要求</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61E73CDD">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开发环境无特定要求</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Mar>
              <w:top w:w="200" w:type="dxa"/>
              <w:left w:w="200" w:type="dxa"/>
              <w:bottom w:w="200" w:type="dxa"/>
              <w:right w:w="200" w:type="dxa"/>
            </w:tcMar>
            <w:vAlign w:val="center"/>
          </w:tcPr>
          <w:p w14:paraId="118676F6">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开发环境需访问外网</w:t>
            </w:r>
          </w:p>
        </w:tc>
      </w:tr>
      <w:tr w14:paraId="4C5131B8">
        <w:tblPrEx>
          <w:tblCellMar>
            <w:top w:w="0" w:type="dxa"/>
            <w:left w:w="0" w:type="dxa"/>
            <w:bottom w:w="0" w:type="dxa"/>
            <w:right w:w="0" w:type="dxa"/>
          </w:tblCellMar>
        </w:tblPrEx>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25603B65">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nodejs</w:t>
            </w:r>
          </w:p>
        </w:tc>
        <w:tc>
          <w:tcPr>
            <w:tcW w:w="535"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084063F2">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22.10</w:t>
            </w:r>
          </w:p>
        </w:tc>
        <w:tc>
          <w:tcPr>
            <w:tcW w:w="1160"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172383AC">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Windows, CentOS, Linux</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61FBB9CF">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≥2GB</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47D64C58">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≥2核</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Mar>
              <w:top w:w="200" w:type="dxa"/>
              <w:left w:w="200" w:type="dxa"/>
              <w:bottom w:w="200" w:type="dxa"/>
              <w:right w:w="200" w:type="dxa"/>
            </w:tcMar>
            <w:vAlign w:val="center"/>
          </w:tcPr>
          <w:p w14:paraId="643FAE36">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稳定高速网络连接</w:t>
            </w:r>
          </w:p>
        </w:tc>
      </w:tr>
      <w:tr w14:paraId="33F34139">
        <w:tblPrEx>
          <w:tblCellMar>
            <w:top w:w="0" w:type="dxa"/>
            <w:left w:w="0" w:type="dxa"/>
            <w:bottom w:w="0" w:type="dxa"/>
            <w:right w:w="0" w:type="dxa"/>
          </w:tblCellMar>
        </w:tblPrEx>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56CC3B53">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mysql</w:t>
            </w:r>
          </w:p>
        </w:tc>
        <w:tc>
          <w:tcPr>
            <w:tcW w:w="535"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69D0731A">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8.0</w:t>
            </w:r>
          </w:p>
        </w:tc>
        <w:tc>
          <w:tcPr>
            <w:tcW w:w="1160"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78CE6253">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Windows, CentOS, Linux</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30E8799F">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≥4GB（根据数据量调整）</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3F876F2B">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≥2核（根据数据量调整）</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Mar>
              <w:top w:w="200" w:type="dxa"/>
              <w:left w:w="200" w:type="dxa"/>
              <w:bottom w:w="200" w:type="dxa"/>
              <w:right w:w="200" w:type="dxa"/>
            </w:tcMar>
            <w:vAlign w:val="center"/>
          </w:tcPr>
          <w:p w14:paraId="2F97BBD2">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稳定高速网络连接</w:t>
            </w:r>
          </w:p>
        </w:tc>
      </w:tr>
      <w:tr w14:paraId="50C2B074">
        <w:tblPrEx>
          <w:tblCellMar>
            <w:top w:w="0" w:type="dxa"/>
            <w:left w:w="0" w:type="dxa"/>
            <w:bottom w:w="0" w:type="dxa"/>
            <w:right w:w="0" w:type="dxa"/>
          </w:tblCellMar>
        </w:tblPrEx>
        <w:tc>
          <w:tcPr>
            <w:tcW w:w="0" w:type="auto"/>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2A8A8C7F">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jdk</w:t>
            </w:r>
          </w:p>
        </w:tc>
        <w:tc>
          <w:tcPr>
            <w:tcW w:w="535"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2CB14BCC">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17.0</w:t>
            </w:r>
          </w:p>
        </w:tc>
        <w:tc>
          <w:tcPr>
            <w:tcW w:w="1160" w:type="pct"/>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76889DA4">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Windows, CentOS, Linux</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3BD7EA00">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≥2GB</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999999" w:themeColor="dark1" w:themeTint="66" w:sz="6" w:space="0"/>
            </w:tcBorders>
            <w:shd w:val="clear" w:color="auto" w:fill="FFFFFF"/>
            <w:tcMar>
              <w:top w:w="200" w:type="dxa"/>
              <w:left w:w="200" w:type="dxa"/>
              <w:bottom w:w="200" w:type="dxa"/>
              <w:right w:w="200" w:type="dxa"/>
            </w:tcMar>
            <w:vAlign w:val="center"/>
          </w:tcPr>
          <w:p w14:paraId="700CE1DB">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≥2核</w:t>
            </w:r>
          </w:p>
        </w:tc>
        <w:tc>
          <w:tcPr>
            <w:tcW w:w="0" w:type="auto"/>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Mar>
              <w:top w:w="200" w:type="dxa"/>
              <w:left w:w="200" w:type="dxa"/>
              <w:bottom w:w="200" w:type="dxa"/>
              <w:right w:w="200" w:type="dxa"/>
            </w:tcMar>
            <w:vAlign w:val="center"/>
          </w:tcPr>
          <w:p w14:paraId="27308262">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稳定高速网络连接</w:t>
            </w:r>
          </w:p>
        </w:tc>
      </w:tr>
      <w:tr w14:paraId="30A02217">
        <w:tblPrEx>
          <w:tblCellMar>
            <w:top w:w="0" w:type="dxa"/>
            <w:left w:w="0" w:type="dxa"/>
            <w:bottom w:w="0" w:type="dxa"/>
            <w:right w:w="0" w:type="dxa"/>
          </w:tblCellMar>
        </w:tblPrEx>
        <w:tc>
          <w:tcPr>
            <w:tcW w:w="0" w:type="auto"/>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Mar>
              <w:top w:w="200" w:type="dxa"/>
              <w:left w:w="200" w:type="dxa"/>
              <w:bottom w:w="200" w:type="dxa"/>
              <w:right w:w="200" w:type="dxa"/>
            </w:tcMar>
            <w:vAlign w:val="center"/>
          </w:tcPr>
          <w:p w14:paraId="467B71DE">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阿里云OSS服务</w:t>
            </w:r>
          </w:p>
        </w:tc>
        <w:tc>
          <w:tcPr>
            <w:tcW w:w="535" w:type="pct"/>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Mar>
              <w:top w:w="200" w:type="dxa"/>
              <w:left w:w="200" w:type="dxa"/>
              <w:bottom w:w="200" w:type="dxa"/>
              <w:right w:w="200" w:type="dxa"/>
            </w:tcMar>
            <w:vAlign w:val="center"/>
          </w:tcPr>
          <w:p w14:paraId="42E3AFBA">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w:t>
            </w:r>
          </w:p>
        </w:tc>
        <w:tc>
          <w:tcPr>
            <w:tcW w:w="1160" w:type="pct"/>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Mar>
              <w:top w:w="200" w:type="dxa"/>
              <w:left w:w="200" w:type="dxa"/>
              <w:bottom w:w="200" w:type="dxa"/>
              <w:right w:w="200" w:type="dxa"/>
            </w:tcMar>
            <w:vAlign w:val="center"/>
          </w:tcPr>
          <w:p w14:paraId="5D02651D">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无需特定操作系统环境</w:t>
            </w:r>
          </w:p>
        </w:tc>
        <w:tc>
          <w:tcPr>
            <w:tcW w:w="0" w:type="auto"/>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Mar>
              <w:top w:w="200" w:type="dxa"/>
              <w:left w:w="200" w:type="dxa"/>
              <w:bottom w:w="200" w:type="dxa"/>
              <w:right w:w="200" w:type="dxa"/>
            </w:tcMar>
            <w:vAlign w:val="center"/>
          </w:tcPr>
          <w:p w14:paraId="1346F76C">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无特定要求</w:t>
            </w:r>
          </w:p>
        </w:tc>
        <w:tc>
          <w:tcPr>
            <w:tcW w:w="0" w:type="auto"/>
            <w:tcBorders>
              <w:top w:val="single" w:color="999999" w:themeColor="dark1" w:themeTint="66" w:sz="6" w:space="0"/>
              <w:left w:val="single" w:color="999999" w:themeColor="dark1" w:themeTint="66" w:sz="6" w:space="0"/>
              <w:bottom w:val="single" w:color="000000" w:themeColor="dark1" w:sz="6" w:space="0"/>
              <w:right w:val="single" w:color="999999" w:themeColor="dark1" w:themeTint="66" w:sz="6" w:space="0"/>
            </w:tcBorders>
            <w:shd w:val="clear" w:color="auto" w:fill="FFFFFF"/>
            <w:tcMar>
              <w:top w:w="200" w:type="dxa"/>
              <w:left w:w="200" w:type="dxa"/>
              <w:bottom w:w="200" w:type="dxa"/>
              <w:right w:w="200" w:type="dxa"/>
            </w:tcMar>
            <w:vAlign w:val="center"/>
          </w:tcPr>
          <w:p w14:paraId="2EF61E33">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无特定要求</w:t>
            </w:r>
          </w:p>
        </w:tc>
        <w:tc>
          <w:tcPr>
            <w:tcW w:w="0" w:type="auto"/>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Mar>
              <w:top w:w="200" w:type="dxa"/>
              <w:left w:w="200" w:type="dxa"/>
              <w:bottom w:w="200" w:type="dxa"/>
              <w:right w:w="200" w:type="dxa"/>
            </w:tcMar>
            <w:vAlign w:val="center"/>
          </w:tcPr>
          <w:p w14:paraId="2CD5C68F">
            <w:pPr>
              <w:jc w:val="left"/>
              <w:rPr>
                <w:rFonts w:hint="eastAsia" w:ascii="仿宋_GB2312" w:hAnsi="仿宋_GB2312" w:eastAsia="仿宋_GB2312" w:cs="仿宋_GB2312"/>
                <w:b w:val="0"/>
                <w:i w:val="0"/>
                <w:color w:val="000000"/>
                <w:sz w:val="21"/>
                <w:szCs w:val="21"/>
              </w:rPr>
            </w:pPr>
            <w:r>
              <w:rPr>
                <w:rFonts w:hint="eastAsia" w:ascii="仿宋_GB2312" w:hAnsi="仿宋_GB2312" w:eastAsia="仿宋_GB2312" w:cs="仿宋_GB2312"/>
                <w:b w:val="0"/>
                <w:i w:val="0"/>
                <w:color w:val="000000"/>
                <w:sz w:val="21"/>
                <w:szCs w:val="21"/>
              </w:rPr>
              <w:t>需能访问阿里云OSS服务</w:t>
            </w:r>
          </w:p>
        </w:tc>
      </w:tr>
    </w:tbl>
    <w:p w14:paraId="7B0FC4B8">
      <w:pPr>
        <w:rPr>
          <w:rFonts w:hint="eastAsia" w:ascii="仿宋_GB2312" w:hAnsi="仿宋_GB2312" w:eastAsia="仿宋_GB2312" w:cs="仿宋_GB2312"/>
        </w:rPr>
      </w:pPr>
    </w:p>
    <w:p w14:paraId="65DE0CDC">
      <w:pPr>
        <w:rPr>
          <w:rFonts w:hint="eastAsia" w:ascii="仿宋_GB2312" w:hAnsi="仿宋_GB2312" w:eastAsia="仿宋_GB2312" w:cs="仿宋_GB2312"/>
          <w:lang w:val="en-US" w:eastAsia="zh-CN"/>
        </w:rPr>
      </w:pPr>
    </w:p>
    <w:p w14:paraId="00182203">
      <w:pPr>
        <w:pStyle w:val="3"/>
        <w:pageBreakBefore w:val="0"/>
        <w:widowControl w:val="0"/>
        <w:numPr>
          <w:ilvl w:val="1"/>
          <w:numId w:val="1"/>
        </w:numPr>
        <w:kinsoku/>
        <w:wordWrap/>
        <w:overflowPunct/>
        <w:topLinePunct w:val="0"/>
        <w:autoSpaceDE/>
        <w:autoSpaceDN/>
        <w:bidi w:val="0"/>
        <w:adjustRightInd/>
        <w:snapToGrid/>
        <w:spacing w:before="313" w:beforeLines="100" w:after="313" w:afterLines="100" w:line="312" w:lineRule="auto"/>
        <w:ind w:left="0" w:leftChars="0" w:firstLine="0" w:firstLineChars="0"/>
        <w:textAlignment w:val="auto"/>
        <w:rPr>
          <w:rFonts w:hint="eastAsia" w:ascii="仿宋_GB2312" w:hAnsi="仿宋_GB2312" w:eastAsia="仿宋_GB2312" w:cs="仿宋_GB2312"/>
        </w:rPr>
      </w:pPr>
      <w:bookmarkStart w:id="7" w:name="_Toc1021050870"/>
      <w:r>
        <w:rPr>
          <w:rFonts w:hint="eastAsia" w:ascii="仿宋_GB2312" w:hAnsi="仿宋_GB2312" w:eastAsia="仿宋_GB2312" w:cs="仿宋_GB2312"/>
        </w:rPr>
        <w:t>安装步骤</w:t>
      </w:r>
      <w:bookmarkEnd w:id="7"/>
    </w:p>
    <w:p w14:paraId="05BC266A">
      <w:pPr>
        <w:numPr>
          <w:ilvl w:val="0"/>
          <w:numId w:val="0"/>
        </w:numPr>
        <w:ind w:leftChars="0"/>
        <w:rPr>
          <w:rFonts w:hint="eastAsia" w:ascii="仿宋_GB2312" w:hAnsi="仿宋_GB2312" w:eastAsia="仿宋_GB2312" w:cs="仿宋_GB2312"/>
          <w:b/>
          <w:bCs/>
          <w:lang w:val="en-US" w:eastAsia="zh-CN"/>
        </w:rPr>
      </w:pPr>
      <w:r>
        <w:rPr>
          <w:rFonts w:hint="eastAsia" w:ascii="仿宋_GB2312" w:hAnsi="仿宋_GB2312" w:eastAsia="仿宋_GB2312" w:cs="仿宋_GB2312"/>
          <w:b/>
          <w:bCs/>
          <w:lang w:val="en-US" w:eastAsia="zh-CN"/>
        </w:rPr>
        <w:t>移动端APP安装：扫描APP下载二维码下载安装</w:t>
      </w:r>
    </w:p>
    <w:p w14:paraId="1117546D">
      <w:pPr>
        <w:numPr>
          <w:ilvl w:val="0"/>
          <w:numId w:val="0"/>
        </w:numPr>
        <w:ind w:leftChars="0"/>
        <w:jc w:val="center"/>
        <w:rPr>
          <w:rFonts w:hint="eastAsia" w:ascii="仿宋_GB2312" w:hAnsi="仿宋_GB2312" w:eastAsia="仿宋_GB2312" w:cs="仿宋_GB2312"/>
          <w:b/>
          <w:bCs/>
          <w:lang w:val="en-US" w:eastAsia="zh-CN"/>
        </w:rPr>
      </w:pPr>
      <w:r>
        <w:rPr>
          <w:rFonts w:hint="eastAsia" w:ascii="仿宋_GB2312" w:hAnsi="仿宋_GB2312" w:eastAsia="仿宋_GB2312" w:cs="仿宋_GB2312"/>
        </w:rPr>
        <w:drawing>
          <wp:inline distT="0" distB="0" distL="114300" distR="114300">
            <wp:extent cx="3819525" cy="4657725"/>
            <wp:effectExtent l="0" t="0" r="15875" b="15875"/>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6"/>
                    <a:stretch>
                      <a:fillRect/>
                    </a:stretch>
                  </pic:blipFill>
                  <pic:spPr>
                    <a:xfrm>
                      <a:off x="0" y="0"/>
                      <a:ext cx="3819525" cy="4657725"/>
                    </a:xfrm>
                    <a:prstGeom prst="rect">
                      <a:avLst/>
                    </a:prstGeom>
                    <a:noFill/>
                    <a:ln>
                      <a:noFill/>
                    </a:ln>
                  </pic:spPr>
                </pic:pic>
              </a:graphicData>
            </a:graphic>
          </wp:inline>
        </w:drawing>
      </w:r>
    </w:p>
    <w:p w14:paraId="79D3C084">
      <w:pPr>
        <w:numPr>
          <w:ilvl w:val="0"/>
          <w:numId w:val="0"/>
        </w:numPr>
        <w:ind w:leftChars="0"/>
        <w:rPr>
          <w:rFonts w:hint="eastAsia" w:ascii="仿宋_GB2312" w:hAnsi="仿宋_GB2312" w:eastAsia="仿宋_GB2312" w:cs="仿宋_GB2312"/>
          <w:color w:val="C00000"/>
          <w:lang w:val="en-US" w:eastAsia="zh-CN"/>
        </w:rPr>
      </w:pPr>
    </w:p>
    <w:p w14:paraId="7E34B039">
      <w:pPr>
        <w:numPr>
          <w:ilvl w:val="0"/>
          <w:numId w:val="0"/>
        </w:numPr>
        <w:ind w:leftChars="0"/>
        <w:rPr>
          <w:rFonts w:hint="eastAsia" w:ascii="仿宋_GB2312" w:hAnsi="仿宋_GB2312" w:eastAsia="仿宋_GB2312" w:cs="仿宋_GB2312"/>
          <w:lang w:val="en-US" w:eastAsia="zh-CN"/>
        </w:rPr>
      </w:pPr>
    </w:p>
    <w:p w14:paraId="0D8398C4">
      <w:pPr>
        <w:numPr>
          <w:ilvl w:val="0"/>
          <w:numId w:val="0"/>
        </w:numPr>
        <w:ind w:leftChars="0"/>
        <w:rPr>
          <w:rFonts w:hint="eastAsia" w:ascii="仿宋_GB2312" w:hAnsi="仿宋_GB2312" w:eastAsia="仿宋_GB2312" w:cs="仿宋_GB2312"/>
          <w:b/>
          <w:bCs/>
          <w:lang w:val="en-US" w:eastAsia="zh-CN"/>
        </w:rPr>
      </w:pPr>
      <w:r>
        <w:rPr>
          <w:rFonts w:hint="eastAsia" w:ascii="仿宋_GB2312" w:hAnsi="仿宋_GB2312" w:eastAsia="仿宋_GB2312" w:cs="仿宋_GB2312"/>
          <w:b/>
          <w:bCs/>
          <w:lang w:val="en-US" w:eastAsia="zh-CN"/>
        </w:rPr>
        <w:t>服务器后端管理系统安装</w:t>
      </w:r>
    </w:p>
    <w:p w14:paraId="422CBAB8">
      <w:pPr>
        <w:numPr>
          <w:ilvl w:val="0"/>
          <w:numId w:val="0"/>
        </w:numPr>
        <w:ind w:leftChars="0"/>
        <w:rPr>
          <w:rFonts w:hint="eastAsia" w:ascii="仿宋_GB2312" w:hAnsi="仿宋_GB2312" w:eastAsia="仿宋_GB2312" w:cs="仿宋_GB2312"/>
          <w:color w:val="C00000"/>
          <w:lang w:val="en-US" w:eastAsia="zh-CN"/>
        </w:rPr>
      </w:pPr>
    </w:p>
    <w:p w14:paraId="306CD2B5">
      <w:pPr>
        <w:numPr>
          <w:ilvl w:val="0"/>
          <w:numId w:val="3"/>
        </w:numPr>
        <w:ind w:left="420" w:leftChars="0" w:hanging="420" w:firstLineChars="0"/>
        <w:rPr>
          <w:rFonts w:hint="default"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安装运行环境：</w:t>
      </w:r>
    </w:p>
    <w:p w14:paraId="1DA5FE4C">
      <w:pPr>
        <w:numPr>
          <w:ilvl w:val="0"/>
          <w:numId w:val="0"/>
        </w:numPr>
        <w:ind w:leftChars="0"/>
        <w:rPr>
          <w:rFonts w:hint="eastAsia" w:ascii="仿宋_GB2312" w:hAnsi="仿宋_GB2312" w:eastAsia="仿宋_GB2312" w:cs="仿宋_GB2312"/>
          <w:b/>
          <w:bCs/>
          <w:color w:val="4874CB" w:themeColor="accent1"/>
          <w:lang w:val="en-US" w:eastAsia="zh-CN"/>
          <w14:textFill>
            <w14:solidFill>
              <w14:schemeClr w14:val="accent1"/>
            </w14:solidFill>
          </w14:textFill>
        </w:rPr>
      </w:pPr>
      <w:r>
        <w:rPr>
          <w:rFonts w:hint="eastAsia" w:ascii="仿宋_GB2312" w:hAnsi="仿宋_GB2312" w:eastAsia="仿宋_GB2312" w:cs="仿宋_GB2312"/>
          <w:b/>
          <w:bCs/>
          <w:color w:val="4874CB" w:themeColor="accent1"/>
          <w:lang w:val="en-US" w:eastAsia="zh-CN"/>
          <w14:textFill>
            <w14:solidFill>
              <w14:schemeClr w14:val="accent1"/>
            </w14:solidFill>
          </w14:textFill>
        </w:rPr>
        <w:t>安装Nodejs</w:t>
      </w:r>
    </w:p>
    <w:p w14:paraId="4FA1285E">
      <w:pPr>
        <w:numPr>
          <w:ilvl w:val="0"/>
          <w:numId w:val="0"/>
        </w:numPr>
        <w:ind w:leftChars="0"/>
        <w:rPr>
          <w:rFonts w:hint="eastAsia" w:ascii="仿宋_GB2312" w:hAnsi="仿宋_GB2312" w:eastAsia="仿宋_GB2312" w:cs="仿宋_GB2312"/>
          <w:b w:val="0"/>
          <w:bCs w:val="0"/>
          <w:color w:val="4874CB" w:themeColor="accent1"/>
          <w:lang w:val="en-US" w:eastAsia="zh-CN"/>
          <w14:textFill>
            <w14:solidFill>
              <w14:schemeClr w14:val="accent1"/>
            </w14:solidFill>
          </w14:textFill>
        </w:rPr>
      </w:pPr>
      <w:r>
        <w:rPr>
          <w:rFonts w:hint="eastAsia" w:ascii="仿宋_GB2312" w:hAnsi="仿宋_GB2312" w:eastAsia="仿宋_GB2312" w:cs="仿宋_GB2312"/>
          <w:b w:val="0"/>
          <w:bCs w:val="0"/>
          <w:color w:val="4874CB" w:themeColor="accent1"/>
          <w:lang w:val="en-US" w:eastAsia="zh-CN"/>
          <w14:textFill>
            <w14:solidFill>
              <w14:schemeClr w14:val="accent1"/>
            </w14:solidFill>
          </w14:textFill>
        </w:rPr>
        <w:t>curl -o- https://raw.githubusercontent.com/nvm-sh/nvm/v0.39.1/install.sh | bash</w:t>
      </w:r>
    </w:p>
    <w:p w14:paraId="34F9E531">
      <w:pPr>
        <w:numPr>
          <w:ilvl w:val="0"/>
          <w:numId w:val="0"/>
        </w:numPr>
        <w:ind w:leftChars="0"/>
        <w:rPr>
          <w:rFonts w:hint="eastAsia" w:ascii="仿宋_GB2312" w:hAnsi="仿宋_GB2312" w:eastAsia="仿宋_GB2312" w:cs="仿宋_GB2312"/>
          <w:b w:val="0"/>
          <w:bCs w:val="0"/>
          <w:color w:val="4874CB" w:themeColor="accent1"/>
          <w:lang w:val="en-US" w:eastAsia="zh-CN"/>
          <w14:textFill>
            <w14:solidFill>
              <w14:schemeClr w14:val="accent1"/>
            </w14:solidFill>
          </w14:textFill>
        </w:rPr>
      </w:pPr>
      <w:r>
        <w:rPr>
          <w:rFonts w:hint="eastAsia" w:ascii="仿宋_GB2312" w:hAnsi="仿宋_GB2312" w:eastAsia="仿宋_GB2312" w:cs="仿宋_GB2312"/>
          <w:b w:val="0"/>
          <w:bCs w:val="0"/>
          <w:color w:val="4874CB" w:themeColor="accent1"/>
          <w:lang w:val="en-US" w:eastAsia="zh-CN"/>
          <w14:textFill>
            <w14:solidFill>
              <w14:schemeClr w14:val="accent1"/>
            </w14:solidFill>
          </w14:textFill>
        </w:rPr>
        <w:t>nvm install node</w:t>
      </w:r>
    </w:p>
    <w:p w14:paraId="6F85F4FE">
      <w:pPr>
        <w:numPr>
          <w:ilvl w:val="0"/>
          <w:numId w:val="0"/>
        </w:numPr>
        <w:ind w:leftChars="0"/>
        <w:rPr>
          <w:rFonts w:hint="eastAsia" w:ascii="仿宋_GB2312" w:hAnsi="仿宋_GB2312" w:eastAsia="仿宋_GB2312" w:cs="仿宋_GB2312"/>
          <w:b/>
          <w:bCs/>
          <w:color w:val="4874CB" w:themeColor="accent1"/>
          <w:lang w:val="en-US" w:eastAsia="zh-CN"/>
          <w14:textFill>
            <w14:solidFill>
              <w14:schemeClr w14:val="accent1"/>
            </w14:solidFill>
          </w14:textFill>
        </w:rPr>
      </w:pPr>
    </w:p>
    <w:p w14:paraId="24416592">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export NVM_DIR="$([ -z "${XDG_CONFIG_HOME-}" ] &amp;&amp; printf %s "${HOME}/.nvm" || printf %s "${XDG_CONFIG_HOME}/nvm")"</w:t>
      </w:r>
    </w:p>
    <w:p w14:paraId="2AB0829E">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 -s "$NVM_DIR/nvm.sh" ] &amp;&amp; \. "$NVM_DIR/nvm.sh" # This loads nvm</w:t>
      </w:r>
    </w:p>
    <w:p w14:paraId="0670996C">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p>
    <w:p w14:paraId="31FE4594">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 xml:space="preserve">nvm install </w:t>
      </w:r>
      <w:r>
        <w:rPr>
          <w:rFonts w:hint="eastAsia" w:ascii="仿宋_GB2312" w:hAnsi="仿宋_GB2312" w:eastAsia="仿宋_GB2312" w:cs="仿宋_GB2312"/>
          <w:color w:val="4874CB" w:themeColor="accent1"/>
          <w:lang w:val="en-US" w:eastAsia="zh-CN"/>
          <w14:textFill>
            <w14:solidFill>
              <w14:schemeClr w14:val="accent1"/>
            </w14:solidFill>
          </w14:textFill>
        </w:rPr>
        <w:t>22.10</w:t>
      </w:r>
    </w:p>
    <w:p w14:paraId="58C69683">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 xml:space="preserve">nvm use </w:t>
      </w:r>
      <w:r>
        <w:rPr>
          <w:rFonts w:hint="eastAsia" w:ascii="仿宋_GB2312" w:hAnsi="仿宋_GB2312" w:eastAsia="仿宋_GB2312" w:cs="仿宋_GB2312"/>
          <w:color w:val="4874CB" w:themeColor="accent1"/>
          <w:lang w:val="en-US" w:eastAsia="zh-CN"/>
          <w14:textFill>
            <w14:solidFill>
              <w14:schemeClr w14:val="accent1"/>
            </w14:solidFill>
          </w14:textFill>
        </w:rPr>
        <w:t>22.10</w:t>
      </w:r>
    </w:p>
    <w:p w14:paraId="76FB5AC2">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node -v</w:t>
      </w:r>
    </w:p>
    <w:p w14:paraId="532572A7">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npm -v</w:t>
      </w:r>
    </w:p>
    <w:p w14:paraId="268EDA59">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export NVM_DIR="$([ -z "${XDG_CONFIG_HOME-}" ] &amp;&amp; printf %s "${HOME}/.nvm" || printf %s "${XDG_CONFIG_HOME}/nvm")"</w:t>
      </w:r>
    </w:p>
    <w:p w14:paraId="65ACF924">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 -s "$NVM_DIR/nvm.sh" ] &amp;&amp; \. "$NVM_DIR/nvm.sh" --no-use # This loads nvm</w:t>
      </w:r>
    </w:p>
    <w:p w14:paraId="4D7E6013">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p>
    <w:p w14:paraId="4A430D61">
      <w:pPr>
        <w:numPr>
          <w:ilvl w:val="0"/>
          <w:numId w:val="0"/>
        </w:numPr>
        <w:ind w:leftChars="0"/>
        <w:rPr>
          <w:rFonts w:hint="eastAsia" w:ascii="仿宋_GB2312" w:hAnsi="仿宋_GB2312" w:eastAsia="仿宋_GB2312" w:cs="仿宋_GB2312"/>
          <w:b/>
          <w:bCs/>
          <w:color w:val="4874CB" w:themeColor="accent1"/>
          <w:lang w:val="en-US" w:eastAsia="zh-CN"/>
          <w14:textFill>
            <w14:solidFill>
              <w14:schemeClr w14:val="accent1"/>
            </w14:solidFill>
          </w14:textFill>
        </w:rPr>
      </w:pPr>
      <w:r>
        <w:rPr>
          <w:rFonts w:hint="eastAsia" w:ascii="仿宋_GB2312" w:hAnsi="仿宋_GB2312" w:eastAsia="仿宋_GB2312" w:cs="仿宋_GB2312"/>
          <w:b/>
          <w:bCs/>
          <w:color w:val="4874CB" w:themeColor="accent1"/>
          <w:lang w:val="en-US" w:eastAsia="zh-CN"/>
          <w14:textFill>
            <w14:solidFill>
              <w14:schemeClr w14:val="accent1"/>
            </w14:solidFill>
          </w14:textFill>
        </w:rPr>
        <w:t>安装JDK</w:t>
      </w:r>
    </w:p>
    <w:p w14:paraId="6D69FDFC">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curl -s "https://get.sdkman.io" | bash</w:t>
      </w:r>
    </w:p>
    <w:p w14:paraId="73329FFA">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sdk list</w:t>
      </w:r>
    </w:p>
    <w:p w14:paraId="779C08FC">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apt install unzip</w:t>
      </w:r>
    </w:p>
    <w:p w14:paraId="16E2F3BC">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apt-get install unzi</w:t>
      </w:r>
    </w:p>
    <w:p w14:paraId="647A2839">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uname -a</w:t>
      </w:r>
    </w:p>
    <w:p w14:paraId="4AE43703">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lsb_release -a</w:t>
      </w:r>
    </w:p>
    <w:p w14:paraId="7B0840A6">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yum update</w:t>
      </w:r>
    </w:p>
    <w:p w14:paraId="3D7A2EDB">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curl -s "https://get.sdkman.io" |</w:t>
      </w:r>
    </w:p>
    <w:p w14:paraId="124B46F9">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yum install unzip</w:t>
      </w:r>
    </w:p>
    <w:p w14:paraId="5D4DF1F9">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curl -s "https://get.sdkman.io" | bash</w:t>
      </w:r>
    </w:p>
    <w:p w14:paraId="66B0C1F7">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yum install unzip</w:t>
      </w:r>
    </w:p>
    <w:p w14:paraId="4A9341D3">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yum install zip</w:t>
      </w:r>
    </w:p>
    <w:p w14:paraId="00264E6D">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curl -s "https://get.sdkman.io" | bash</w:t>
      </w:r>
    </w:p>
    <w:p w14:paraId="5C934DC7">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sdk help</w:t>
      </w:r>
    </w:p>
    <w:p w14:paraId="202A3061">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source ~/.bashrc</w:t>
      </w:r>
    </w:p>
    <w:p w14:paraId="4CBDB997">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sdk help</w:t>
      </w:r>
    </w:p>
    <w:p w14:paraId="120396CF">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sdk list java</w:t>
      </w:r>
    </w:p>
    <w:p w14:paraId="6502DC1B">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sdk install java 17.0.0-tem</w:t>
      </w:r>
    </w:p>
    <w:p w14:paraId="5CA52D65">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java -v</w:t>
      </w:r>
    </w:p>
    <w:p w14:paraId="3D66A680">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sdk use java 17.0.13-tem</w:t>
      </w:r>
    </w:p>
    <w:p w14:paraId="7B66BE5A">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sdk default java 17.0.13-tem</w:t>
      </w:r>
    </w:p>
    <w:p w14:paraId="422C3EFD">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p>
    <w:p w14:paraId="090B0363">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eastAsia" w:ascii="仿宋_GB2312" w:hAnsi="仿宋_GB2312" w:eastAsia="仿宋_GB2312" w:cs="仿宋_GB2312"/>
          <w:b/>
          <w:bCs/>
          <w:color w:val="4874CB" w:themeColor="accent1"/>
          <w:lang w:val="en-US" w:eastAsia="zh-CN"/>
          <w14:textFill>
            <w14:solidFill>
              <w14:schemeClr w14:val="accent1"/>
            </w14:solidFill>
          </w14:textFill>
        </w:rPr>
        <w:t>安装Nginx：</w:t>
      </w:r>
    </w:p>
    <w:p w14:paraId="04C3216A">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r>
        <w:rPr>
          <w:rFonts w:hint="eastAsia" w:ascii="仿宋_GB2312" w:hAnsi="仿宋_GB2312" w:eastAsia="仿宋_GB2312" w:cs="仿宋_GB2312"/>
          <w:color w:val="4874CB" w:themeColor="accent1"/>
          <w:lang w:val="en-US" w:eastAsia="zh-CN"/>
          <w14:textFill>
            <w14:solidFill>
              <w14:schemeClr w14:val="accent1"/>
            </w14:solidFill>
          </w14:textFill>
        </w:rPr>
        <w:t>sudo yum install nginx</w:t>
      </w:r>
    </w:p>
    <w:p w14:paraId="720034D2">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r>
        <w:rPr>
          <w:rFonts w:hint="eastAsia" w:ascii="仿宋_GB2312" w:hAnsi="仿宋_GB2312" w:eastAsia="仿宋_GB2312" w:cs="仿宋_GB2312"/>
          <w:color w:val="4874CB" w:themeColor="accent1"/>
          <w:lang w:val="en-US" w:eastAsia="zh-CN"/>
          <w14:textFill>
            <w14:solidFill>
              <w14:schemeClr w14:val="accent1"/>
            </w14:solidFill>
          </w14:textFill>
        </w:rPr>
        <w:t>systemctl start nginx</w:t>
      </w:r>
    </w:p>
    <w:p w14:paraId="119A2D15">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r>
        <w:rPr>
          <w:rFonts w:hint="eastAsia" w:ascii="仿宋_GB2312" w:hAnsi="仿宋_GB2312" w:eastAsia="仿宋_GB2312" w:cs="仿宋_GB2312"/>
          <w:color w:val="4874CB" w:themeColor="accent1"/>
          <w:lang w:val="en-US" w:eastAsia="zh-CN"/>
          <w14:textFill>
            <w14:solidFill>
              <w14:schemeClr w14:val="accent1"/>
            </w14:solidFill>
          </w14:textFill>
        </w:rPr>
        <w:t>systemctl enable nginx</w:t>
      </w:r>
    </w:p>
    <w:p w14:paraId="77588C45">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p>
    <w:p w14:paraId="3F034C3A">
      <w:pPr>
        <w:numPr>
          <w:ilvl w:val="0"/>
          <w:numId w:val="0"/>
        </w:numPr>
        <w:ind w:leftChars="0"/>
        <w:rPr>
          <w:rFonts w:hint="eastAsia" w:ascii="仿宋_GB2312" w:hAnsi="仿宋_GB2312" w:eastAsia="仿宋_GB2312" w:cs="仿宋_GB2312"/>
          <w:b/>
          <w:bCs/>
          <w:color w:val="4874CB" w:themeColor="accent1"/>
          <w:lang w:val="en-US" w:eastAsia="zh-CN"/>
          <w14:textFill>
            <w14:solidFill>
              <w14:schemeClr w14:val="accent1"/>
            </w14:solidFill>
          </w14:textFill>
        </w:rPr>
      </w:pPr>
      <w:r>
        <w:rPr>
          <w:rFonts w:hint="eastAsia" w:ascii="仿宋_GB2312" w:hAnsi="仿宋_GB2312" w:eastAsia="仿宋_GB2312" w:cs="仿宋_GB2312"/>
          <w:b/>
          <w:bCs/>
          <w:color w:val="4874CB" w:themeColor="accent1"/>
          <w:lang w:val="en-US" w:eastAsia="zh-CN"/>
          <w14:textFill>
            <w14:solidFill>
              <w14:schemeClr w14:val="accent1"/>
            </w14:solidFill>
          </w14:textFill>
        </w:rPr>
        <w:t>vim /etc/nginx/conf.d/seecarbon.conf</w:t>
      </w:r>
    </w:p>
    <w:p w14:paraId="260B602A">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upstream api_backend {</w:t>
      </w:r>
    </w:p>
    <w:p w14:paraId="64600629">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server localhost:8080;  # 后端API服务器地址</w:t>
      </w:r>
    </w:p>
    <w:p w14:paraId="445E1632">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w:t>
      </w:r>
    </w:p>
    <w:p w14:paraId="33EC227C">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p>
    <w:p w14:paraId="225B5DC7">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server {</w:t>
      </w:r>
    </w:p>
    <w:p w14:paraId="1E1463B9">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listen       3000;</w:t>
      </w:r>
    </w:p>
    <w:p w14:paraId="453282B0">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listen       [::]:3000;</w:t>
      </w:r>
    </w:p>
    <w:p w14:paraId="6AB8EAE8">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server_name  _;</w:t>
      </w:r>
    </w:p>
    <w:p w14:paraId="52B22149">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root         /var/www/seecarbon;</w:t>
      </w:r>
    </w:p>
    <w:p w14:paraId="5B90AA56">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p>
    <w:p w14:paraId="5C2BF596">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 启用 Gzip 压缩</w:t>
      </w:r>
    </w:p>
    <w:p w14:paraId="4CBCC64A">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gzip on;</w:t>
      </w:r>
    </w:p>
    <w:p w14:paraId="5154966F">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gzip_types text/plain text/css application/json application/javascript text/xml application/xml application/xml+rss image/svg+xml;</w:t>
      </w:r>
    </w:p>
    <w:p w14:paraId="200EEA55">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gzip_min_length 256;</w:t>
      </w:r>
    </w:p>
    <w:p w14:paraId="248D5D3E">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gzip_comp_level 6;</w:t>
      </w:r>
    </w:p>
    <w:p w14:paraId="0B766E56">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p>
    <w:p w14:paraId="3D6BA7A0">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 处理静态资源</w:t>
      </w:r>
    </w:p>
    <w:p w14:paraId="10762AFC">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location ~* \.(?:ico|css|js|gif|jpg|jpeg|png|svg|woff|woff2|ttf|eot)$ {</w:t>
      </w:r>
    </w:p>
    <w:p w14:paraId="149478E8">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expires 1y;  # 设置静态资源缓存时间为 1 年</w:t>
      </w:r>
    </w:p>
    <w:p w14:paraId="65C59F28">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access_log off;  # 关闭静态资源的访问日志</w:t>
      </w:r>
    </w:p>
    <w:p w14:paraId="2094D5C0">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add_header Cache-Control "public, immutable";</w:t>
      </w:r>
    </w:p>
    <w:p w14:paraId="03590801">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w:t>
      </w:r>
    </w:p>
    <w:p w14:paraId="3D4EBE28">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p>
    <w:p w14:paraId="7C5A64A8">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location /api {  # 代理路径前缀</w:t>
      </w:r>
    </w:p>
    <w:p w14:paraId="4B675F4C">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proxy_pass http://api_backend;  # 将请求转发到后端服务器</w:t>
      </w:r>
    </w:p>
    <w:p w14:paraId="0DA91A72">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proxy_set_header Host $host;  # 设置请求头中的Host字段</w:t>
      </w:r>
    </w:p>
    <w:p w14:paraId="64364A59">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proxy_set_header X-Real-IP $remote_addr;  # 设置请求头中的X-Real-IP字段，记录客户端真实IP</w:t>
      </w:r>
    </w:p>
    <w:p w14:paraId="199AB24E">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proxy_set_header X-Forwarded-For $proxy_add_x_forwarded_for;  # 设置请求头中的X-Forwarded-For字段，记录经过的代理IP</w:t>
      </w:r>
    </w:p>
    <w:p w14:paraId="6F97A99B">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w:t>
      </w:r>
    </w:p>
    <w:p w14:paraId="1A5C38B1">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p>
    <w:p w14:paraId="355F0C33">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location /file {</w:t>
      </w:r>
    </w:p>
    <w:p w14:paraId="10C9A2CF">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proxy_pass http://api_backend;</w:t>
      </w:r>
    </w:p>
    <w:p w14:paraId="79C7E6C1">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proxy_set_header Host $host;</w:t>
      </w:r>
    </w:p>
    <w:p w14:paraId="07866999">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proxy_set_header X-Real-IP $remote_addr;</w:t>
      </w:r>
    </w:p>
    <w:p w14:paraId="04BFA9F0">
      <w:pPr>
        <w:numPr>
          <w:ilvl w:val="0"/>
          <w:numId w:val="0"/>
        </w:numPr>
        <w:ind w:leftChars="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proxy_set_header X-Forwarded-For $proxy_add_x_forwarded_for;</w:t>
      </w:r>
    </w:p>
    <w:p w14:paraId="33A415FB">
      <w:pPr>
        <w:numPr>
          <w:ilvl w:val="0"/>
          <w:numId w:val="0"/>
        </w:numPr>
        <w:ind w:leftChars="0" w:firstLine="42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w:t>
      </w:r>
    </w:p>
    <w:p w14:paraId="6A56B72F">
      <w:pPr>
        <w:numPr>
          <w:ilvl w:val="0"/>
          <w:numId w:val="0"/>
        </w:numPr>
        <w:ind w:leftChars="0" w:firstLine="42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 处理前端路由，所有的非静态资源请求都回退到 index.html</w:t>
      </w:r>
    </w:p>
    <w:p w14:paraId="0ACB62CB">
      <w:pPr>
        <w:numPr>
          <w:ilvl w:val="0"/>
          <w:numId w:val="0"/>
        </w:numPr>
        <w:ind w:leftChars="0" w:firstLine="42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location / {</w:t>
      </w:r>
    </w:p>
    <w:p w14:paraId="06B81DCD">
      <w:pPr>
        <w:numPr>
          <w:ilvl w:val="0"/>
          <w:numId w:val="0"/>
        </w:numPr>
        <w:ind w:leftChars="0" w:firstLine="42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try_files $uri $uri/ /i</w:t>
      </w:r>
      <w:bookmarkStart w:id="22" w:name="_GoBack"/>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n</w:t>
      </w:r>
      <w:bookmarkEnd w:id="22"/>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dex.html;  # 尝试查找文件，若不存在则回退到 index.html</w:t>
      </w:r>
    </w:p>
    <w:p w14:paraId="273CAA4D">
      <w:pPr>
        <w:numPr>
          <w:ilvl w:val="0"/>
          <w:numId w:val="0"/>
        </w:numPr>
        <w:ind w:leftChars="0" w:firstLine="420"/>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 xml:space="preserve">    }</w:t>
      </w:r>
    </w:p>
    <w:p w14:paraId="28CD2DFF">
      <w:pPr>
        <w:numPr>
          <w:ilvl w:val="0"/>
          <w:numId w:val="0"/>
        </w:numPr>
        <w:ind w:leftChars="0" w:firstLine="420"/>
        <w:rPr>
          <w:rFonts w:hint="eastAsia" w:ascii="仿宋_GB2312" w:hAnsi="仿宋_GB2312" w:eastAsia="仿宋_GB2312" w:cs="仿宋_GB2312"/>
          <w:color w:val="4874CB" w:themeColor="accent1"/>
          <w:lang w:val="en-US" w:eastAsia="zh-CN"/>
          <w14:textFill>
            <w14:solidFill>
              <w14:schemeClr w14:val="accent1"/>
            </w14:solidFill>
          </w14:textFill>
        </w:rPr>
      </w:pPr>
      <w:r>
        <w:rPr>
          <w:rFonts w:hint="eastAsia"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w:t>
      </w:r>
    </w:p>
    <w:p w14:paraId="68755160">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p>
    <w:p w14:paraId="208C60F1">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p>
    <w:p w14:paraId="512D835F">
      <w:pPr>
        <w:numPr>
          <w:ilvl w:val="0"/>
          <w:numId w:val="0"/>
        </w:numPr>
        <w:ind w:leftChars="0"/>
        <w:rPr>
          <w:rFonts w:hint="eastAsia" w:ascii="仿宋_GB2312" w:hAnsi="仿宋_GB2312" w:eastAsia="仿宋_GB2312" w:cs="仿宋_GB2312"/>
          <w:b/>
          <w:bCs/>
          <w:color w:val="4874CB" w:themeColor="accent1"/>
          <w:lang w:val="en-US" w:eastAsia="zh-CN"/>
          <w14:textFill>
            <w14:solidFill>
              <w14:schemeClr w14:val="accent1"/>
            </w14:solidFill>
          </w14:textFill>
        </w:rPr>
      </w:pPr>
      <w:r>
        <w:rPr>
          <w:rFonts w:hint="eastAsia" w:ascii="仿宋_GB2312" w:hAnsi="仿宋_GB2312" w:eastAsia="仿宋_GB2312" w:cs="仿宋_GB2312"/>
          <w:b/>
          <w:bCs/>
          <w:color w:val="4874CB" w:themeColor="accent1"/>
          <w:lang w:val="en-US" w:eastAsia="zh-CN"/>
          <w14:textFill>
            <w14:solidFill>
              <w14:schemeClr w14:val="accent1"/>
            </w14:solidFill>
          </w14:textFill>
        </w:rPr>
        <w:t>创建并设置应用程序开机启动服务：</w:t>
      </w:r>
    </w:p>
    <w:p w14:paraId="766FF3FB">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r>
        <w:rPr>
          <w:rFonts w:hint="eastAsia" w:ascii="仿宋_GB2312" w:hAnsi="仿宋_GB2312" w:eastAsia="仿宋_GB2312" w:cs="仿宋_GB2312"/>
          <w:color w:val="4874CB" w:themeColor="accent1"/>
          <w:lang w:val="en-US" w:eastAsia="zh-CN"/>
          <w14:textFill>
            <w14:solidFill>
              <w14:schemeClr w14:val="accent1"/>
            </w14:solidFill>
          </w14:textFill>
        </w:rPr>
        <w:t>vim /etc/systemd/system/seecarbon.service</w:t>
      </w:r>
    </w:p>
    <w:p w14:paraId="058BEC00">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p>
    <w:p w14:paraId="4E90873C">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r>
        <w:rPr>
          <w:rFonts w:hint="eastAsia" w:ascii="仿宋_GB2312" w:hAnsi="仿宋_GB2312" w:eastAsia="仿宋_GB2312" w:cs="仿宋_GB2312"/>
          <w:color w:val="4874CB" w:themeColor="accent1"/>
          <w:lang w:val="en-US" w:eastAsia="zh-CN"/>
          <w14:textFill>
            <w14:solidFill>
              <w14:schemeClr w14:val="accent1"/>
            </w14:solidFill>
          </w14:textFill>
        </w:rPr>
        <w:t>文件输入并保存：</w:t>
      </w:r>
    </w:p>
    <w:p w14:paraId="0D7DA498">
      <w:pPr>
        <w:numPr>
          <w:ilvl w:val="0"/>
          <w:numId w:val="0"/>
        </w:numPr>
        <w:ind w:leftChars="0"/>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[Unit]</w:t>
      </w:r>
    </w:p>
    <w:p w14:paraId="1DDE982D">
      <w:pPr>
        <w:numPr>
          <w:ilvl w:val="0"/>
          <w:numId w:val="0"/>
        </w:numPr>
        <w:ind w:leftChars="0"/>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Description=Carbon</w:t>
      </w:r>
    </w:p>
    <w:p w14:paraId="257AD5D3">
      <w:pPr>
        <w:numPr>
          <w:ilvl w:val="0"/>
          <w:numId w:val="0"/>
        </w:numPr>
        <w:ind w:leftChars="0"/>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After=syslog.target network.target</w:t>
      </w:r>
    </w:p>
    <w:p w14:paraId="204896FE">
      <w:pPr>
        <w:numPr>
          <w:ilvl w:val="0"/>
          <w:numId w:val="0"/>
        </w:numPr>
        <w:ind w:leftChars="0"/>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p>
    <w:p w14:paraId="166DB0DB">
      <w:pPr>
        <w:numPr>
          <w:ilvl w:val="0"/>
          <w:numId w:val="0"/>
        </w:numPr>
        <w:ind w:leftChars="0"/>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[Service]</w:t>
      </w:r>
    </w:p>
    <w:p w14:paraId="1EE933F9">
      <w:pPr>
        <w:numPr>
          <w:ilvl w:val="0"/>
          <w:numId w:val="0"/>
        </w:numPr>
        <w:ind w:leftChars="0"/>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User=root</w:t>
      </w:r>
    </w:p>
    <w:p w14:paraId="07CD511F">
      <w:pPr>
        <w:numPr>
          <w:ilvl w:val="0"/>
          <w:numId w:val="0"/>
        </w:numPr>
        <w:ind w:leftChars="0"/>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Group=root</w:t>
      </w:r>
    </w:p>
    <w:p w14:paraId="14D0931B">
      <w:pPr>
        <w:numPr>
          <w:ilvl w:val="0"/>
          <w:numId w:val="0"/>
        </w:numPr>
        <w:ind w:leftChars="0"/>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p>
    <w:p w14:paraId="7194456E">
      <w:pPr>
        <w:numPr>
          <w:ilvl w:val="0"/>
          <w:numId w:val="0"/>
        </w:numPr>
        <w:ind w:leftChars="0"/>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Type=forking</w:t>
      </w:r>
    </w:p>
    <w:p w14:paraId="6B020665">
      <w:pPr>
        <w:numPr>
          <w:ilvl w:val="0"/>
          <w:numId w:val="0"/>
        </w:numPr>
        <w:ind w:leftChars="0"/>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ExecStart=/opt/seecarbon/app/boot.sh start</w:t>
      </w:r>
    </w:p>
    <w:p w14:paraId="281F0481">
      <w:pPr>
        <w:numPr>
          <w:ilvl w:val="0"/>
          <w:numId w:val="0"/>
        </w:numPr>
        <w:ind w:leftChars="0"/>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ExecStop=/opt/seecarbon/app/boot.sh stop</w:t>
      </w:r>
    </w:p>
    <w:p w14:paraId="57610033">
      <w:pPr>
        <w:numPr>
          <w:ilvl w:val="0"/>
          <w:numId w:val="0"/>
        </w:numPr>
        <w:ind w:leftChars="0"/>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p>
    <w:p w14:paraId="3BE89FE7">
      <w:pPr>
        <w:numPr>
          <w:ilvl w:val="0"/>
          <w:numId w:val="0"/>
        </w:numPr>
        <w:ind w:leftChars="0"/>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Restart=always</w:t>
      </w:r>
    </w:p>
    <w:p w14:paraId="065A55AA">
      <w:pPr>
        <w:numPr>
          <w:ilvl w:val="0"/>
          <w:numId w:val="0"/>
        </w:numPr>
        <w:ind w:leftChars="0"/>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p>
    <w:p w14:paraId="7EB155BC">
      <w:pPr>
        <w:numPr>
          <w:ilvl w:val="0"/>
          <w:numId w:val="0"/>
        </w:numPr>
        <w:ind w:leftChars="0"/>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pPr>
      <w:r>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[Install]</w:t>
      </w:r>
    </w:p>
    <w:p w14:paraId="4B747C23">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FEE695" w:themeColor="accent3" w:themeTint="66"/>
          <w:lang w:val="en-US" w:eastAsia="zh-CN"/>
          <w14:textFill>
            <w14:solidFill>
              <w14:schemeClr w14:val="accent3">
                <w14:lumMod w14:val="40000"/>
                <w14:lumOff w14:val="60000"/>
              </w14:schemeClr>
            </w14:solidFill>
          </w14:textFill>
        </w:rPr>
        <w:t>WantedBy=multi-user.target</w:t>
      </w:r>
    </w:p>
    <w:p w14:paraId="537BCC00">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p>
    <w:p w14:paraId="3F768D4C">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r>
        <w:rPr>
          <w:rFonts w:hint="eastAsia" w:ascii="仿宋_GB2312" w:hAnsi="仿宋_GB2312" w:eastAsia="仿宋_GB2312" w:cs="仿宋_GB2312"/>
          <w:color w:val="4874CB" w:themeColor="accent1"/>
          <w:lang w:val="en-US" w:eastAsia="zh-CN"/>
          <w14:textFill>
            <w14:solidFill>
              <w14:schemeClr w14:val="accent1"/>
            </w14:solidFill>
          </w14:textFill>
        </w:rPr>
        <w:t>设置开机启动服务：</w:t>
      </w:r>
    </w:p>
    <w:p w14:paraId="7E808F70">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r>
        <w:rPr>
          <w:rFonts w:hint="eastAsia" w:ascii="仿宋_GB2312" w:hAnsi="仿宋_GB2312" w:eastAsia="仿宋_GB2312" w:cs="仿宋_GB2312"/>
          <w:color w:val="4874CB" w:themeColor="accent1"/>
          <w:lang w:val="en-US" w:eastAsia="zh-CN"/>
          <w14:textFill>
            <w14:solidFill>
              <w14:schemeClr w14:val="accent1"/>
            </w14:solidFill>
          </w14:textFill>
        </w:rPr>
        <w:t>mv /usr/lib/systemd/system/seecarbon.service /usr/lib/systemd/system/</w:t>
      </w:r>
    </w:p>
    <w:p w14:paraId="47F16DA5">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r>
        <w:rPr>
          <w:rFonts w:hint="eastAsia" w:ascii="仿宋_GB2312" w:hAnsi="仿宋_GB2312" w:eastAsia="仿宋_GB2312" w:cs="仿宋_GB2312"/>
          <w:color w:val="4874CB" w:themeColor="accent1"/>
          <w:lang w:val="en-US" w:eastAsia="zh-CN"/>
          <w14:textFill>
            <w14:solidFill>
              <w14:schemeClr w14:val="accent1"/>
            </w14:solidFill>
          </w14:textFill>
        </w:rPr>
        <w:t>systemctl enable seecarbon.servic</w:t>
      </w:r>
    </w:p>
    <w:p w14:paraId="72DE05BD">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r>
        <w:rPr>
          <w:rFonts w:hint="eastAsia" w:ascii="仿宋_GB2312" w:hAnsi="仿宋_GB2312" w:eastAsia="仿宋_GB2312" w:cs="仿宋_GB2312"/>
          <w:color w:val="4874CB" w:themeColor="accent1"/>
          <w:lang w:val="en-US" w:eastAsia="zh-CN"/>
          <w14:textFill>
            <w14:solidFill>
              <w14:schemeClr w14:val="accent1"/>
            </w14:solidFill>
          </w14:textFill>
        </w:rPr>
        <w:t>systemctl daemon-reload</w:t>
      </w:r>
    </w:p>
    <w:p w14:paraId="11119045">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r>
        <w:rPr>
          <w:rFonts w:hint="eastAsia" w:ascii="仿宋_GB2312" w:hAnsi="仿宋_GB2312" w:eastAsia="仿宋_GB2312" w:cs="仿宋_GB2312"/>
          <w:color w:val="4874CB" w:themeColor="accent1"/>
          <w:lang w:val="en-US" w:eastAsia="zh-CN"/>
          <w14:textFill>
            <w14:solidFill>
              <w14:schemeClr w14:val="accent1"/>
            </w14:solidFill>
          </w14:textFill>
        </w:rPr>
        <w:t>systemctl start seecarbon.service</w:t>
      </w:r>
    </w:p>
    <w:p w14:paraId="418FE018">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r>
        <w:rPr>
          <w:rFonts w:hint="eastAsia" w:ascii="仿宋_GB2312" w:hAnsi="仿宋_GB2312" w:eastAsia="仿宋_GB2312" w:cs="仿宋_GB2312"/>
          <w:color w:val="4874CB" w:themeColor="accent1"/>
          <w:lang w:val="en-US" w:eastAsia="zh-CN"/>
          <w14:textFill>
            <w14:solidFill>
              <w14:schemeClr w14:val="accent1"/>
            </w14:solidFill>
          </w14:textFill>
        </w:rPr>
        <w:t>systemctl status seecarbon.service</w:t>
      </w:r>
    </w:p>
    <w:p w14:paraId="4ABC6878">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r>
        <w:rPr>
          <w:rFonts w:hint="eastAsia" w:ascii="仿宋_GB2312" w:hAnsi="仿宋_GB2312" w:eastAsia="仿宋_GB2312" w:cs="仿宋_GB2312"/>
          <w:color w:val="4874CB" w:themeColor="accent1"/>
          <w:lang w:val="en-US" w:eastAsia="zh-CN"/>
          <w14:textFill>
            <w14:solidFill>
              <w14:schemeClr w14:val="accent1"/>
            </w14:solidFill>
          </w14:textFill>
        </w:rPr>
        <w:t>systemctl restart seecarbon.service</w:t>
      </w:r>
    </w:p>
    <w:p w14:paraId="74DD6F2F">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r>
        <w:rPr>
          <w:rFonts w:hint="eastAsia" w:ascii="仿宋_GB2312" w:hAnsi="仿宋_GB2312" w:eastAsia="仿宋_GB2312" w:cs="仿宋_GB2312"/>
          <w:color w:val="4874CB" w:themeColor="accent1"/>
          <w:lang w:val="en-US" w:eastAsia="zh-CN"/>
          <w14:textFill>
            <w14:solidFill>
              <w14:schemeClr w14:val="accent1"/>
            </w14:solidFill>
          </w14:textFill>
        </w:rPr>
        <w:t>journalctl -xe -u seecarbon.service</w:t>
      </w:r>
    </w:p>
    <w:p w14:paraId="7EC5BB4F">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p>
    <w:p w14:paraId="06AA8BF5">
      <w:pPr>
        <w:numPr>
          <w:ilvl w:val="0"/>
          <w:numId w:val="3"/>
        </w:numPr>
        <w:ind w:left="420" w:leftChars="0" w:hanging="420" w:firstLineChars="0"/>
        <w:rPr>
          <w:rFonts w:hint="default"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安装服务程序：</w:t>
      </w:r>
    </w:p>
    <w:p w14:paraId="28825E38">
      <w:pPr>
        <w:numPr>
          <w:ilvl w:val="0"/>
          <w:numId w:val="0"/>
        </w:numPr>
        <w:ind w:leftChars="0"/>
        <w:rPr>
          <w:rFonts w:hint="default" w:ascii="仿宋_GB2312" w:hAnsi="仿宋_GB2312" w:eastAsia="仿宋_GB2312" w:cs="仿宋_GB2312"/>
          <w:color w:val="4874CB" w:themeColor="accent1"/>
          <w:lang w:val="en-US" w:eastAsia="zh-CN"/>
          <w14:textFill>
            <w14:solidFill>
              <w14:schemeClr w14:val="accent1"/>
            </w14:solidFill>
          </w14:textFill>
        </w:rPr>
      </w:pPr>
      <w:r>
        <w:rPr>
          <w:rFonts w:hint="default" w:ascii="仿宋_GB2312" w:hAnsi="仿宋_GB2312" w:eastAsia="仿宋_GB2312" w:cs="仿宋_GB2312"/>
          <w:color w:val="4874CB" w:themeColor="accent1"/>
          <w:lang w:val="en-US" w:eastAsia="zh-CN"/>
          <w14:textFill>
            <w14:solidFill>
              <w14:schemeClr w14:val="accent1"/>
            </w14:solidFill>
          </w14:textFill>
        </w:rPr>
        <w:t>c</w:t>
      </w:r>
      <w:r>
        <w:rPr>
          <w:rFonts w:hint="eastAsia" w:ascii="仿宋_GB2312" w:hAnsi="仿宋_GB2312" w:eastAsia="仿宋_GB2312" w:cs="仿宋_GB2312"/>
          <w:color w:val="4874CB" w:themeColor="accent1"/>
          <w:lang w:val="en-US" w:eastAsia="zh-CN"/>
          <w14:textFill>
            <w14:solidFill>
              <w14:schemeClr w14:val="accent1"/>
            </w14:solidFill>
          </w14:textFill>
        </w:rPr>
        <w:t>d</w:t>
      </w:r>
      <w:r>
        <w:rPr>
          <w:rFonts w:hint="default" w:ascii="仿宋_GB2312" w:hAnsi="仿宋_GB2312" w:eastAsia="仿宋_GB2312" w:cs="仿宋_GB2312"/>
          <w:color w:val="4874CB" w:themeColor="accent1"/>
          <w:lang w:val="en-US" w:eastAsia="zh-CN"/>
          <w14:textFill>
            <w14:solidFill>
              <w14:schemeClr w14:val="accent1"/>
            </w14:solidFill>
          </w14:textFill>
        </w:rPr>
        <w:t xml:space="preserve"> /opt</w:t>
      </w:r>
    </w:p>
    <w:p w14:paraId="56B73748">
      <w:pPr>
        <w:numPr>
          <w:ilvl w:val="0"/>
          <w:numId w:val="0"/>
        </w:numPr>
        <w:ind w:leftChars="0"/>
        <w:rPr>
          <w:rFonts w:hint="eastAsia" w:ascii="仿宋_GB2312" w:hAnsi="仿宋_GB2312" w:eastAsia="仿宋_GB2312" w:cs="仿宋_GB2312"/>
          <w:color w:val="4874CB" w:themeColor="accent1"/>
          <w:lang w:val="en-US" w:eastAsia="zh-CN"/>
          <w14:textFill>
            <w14:solidFill>
              <w14:schemeClr w14:val="accent1"/>
            </w14:solidFill>
          </w14:textFill>
        </w:rPr>
      </w:pPr>
      <w:r>
        <w:rPr>
          <w:rFonts w:hint="eastAsia" w:ascii="仿宋_GB2312" w:hAnsi="仿宋_GB2312" w:eastAsia="仿宋_GB2312" w:cs="仿宋_GB2312"/>
          <w:color w:val="4874CB" w:themeColor="accent1"/>
          <w:lang w:val="en-US" w:eastAsia="zh-CN"/>
          <w14:textFill>
            <w14:solidFill>
              <w14:schemeClr w14:val="accent1"/>
            </w14:solidFill>
          </w14:textFill>
        </w:rPr>
        <w:t>mkdir seecarbon</w:t>
      </w:r>
    </w:p>
    <w:p w14:paraId="2EB6AA69">
      <w:pPr>
        <w:numPr>
          <w:ilvl w:val="0"/>
          <w:numId w:val="0"/>
        </w:numPr>
        <w:ind w:leftChars="0"/>
        <w:rPr>
          <w:rFonts w:hint="eastAsia" w:ascii="仿宋_GB2312" w:hAnsi="仿宋_GB2312" w:eastAsia="仿宋_GB2312" w:cs="仿宋_GB2312"/>
          <w:color w:val="C00000"/>
          <w:lang w:val="en-US" w:eastAsia="zh-CN"/>
        </w:rPr>
      </w:pPr>
      <w:r>
        <w:rPr>
          <w:rFonts w:hint="eastAsia" w:ascii="仿宋_GB2312" w:hAnsi="仿宋_GB2312" w:eastAsia="仿宋_GB2312" w:cs="仿宋_GB2312"/>
          <w:color w:val="4874CB" w:themeColor="accent1"/>
          <w:lang w:val="en-US" w:eastAsia="zh-CN"/>
          <w14:textFill>
            <w14:solidFill>
              <w14:schemeClr w14:val="accent1"/>
            </w14:solidFill>
          </w14:textFill>
        </w:rPr>
        <w:t>mkdir app</w:t>
      </w:r>
    </w:p>
    <w:p w14:paraId="41140A1C">
      <w:pPr>
        <w:numPr>
          <w:ilvl w:val="0"/>
          <w:numId w:val="0"/>
        </w:numPr>
        <w:ind w:leftChars="0"/>
        <w:rPr>
          <w:rFonts w:hint="default" w:ascii="仿宋_GB2312" w:hAnsi="仿宋_GB2312" w:eastAsia="仿宋_GB2312" w:cs="仿宋_GB2312"/>
          <w:lang w:val="en-US" w:eastAsia="zh-CN"/>
        </w:rPr>
      </w:pPr>
    </w:p>
    <w:p w14:paraId="6E16D979">
      <w:pPr>
        <w:numPr>
          <w:ilvl w:val="0"/>
          <w:numId w:val="0"/>
        </w:numPr>
        <w:ind w:leftChars="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从本地打包应用程序，远程copy至服务器已创建应用程序目录</w:t>
      </w:r>
    </w:p>
    <w:p w14:paraId="7C4F07C9">
      <w:pPr>
        <w:numPr>
          <w:ilvl w:val="0"/>
          <w:numId w:val="0"/>
        </w:numPr>
        <w:ind w:leftChars="0"/>
        <w:rPr>
          <w:rFonts w:hint="default" w:ascii="仿宋_GB2312" w:hAnsi="仿宋_GB2312" w:eastAsia="仿宋_GB2312" w:cs="仿宋_GB2312"/>
          <w:lang w:val="en-US" w:eastAsia="zh-CN"/>
        </w:rPr>
      </w:pPr>
      <w:r>
        <w:rPr>
          <w:rFonts w:hint="default" w:ascii="仿宋_GB2312" w:hAnsi="仿宋_GB2312" w:eastAsia="仿宋_GB2312" w:cs="仿宋_GB2312"/>
          <w:color w:val="4874CB" w:themeColor="accent1"/>
          <w:lang w:val="en-US" w:eastAsia="zh-CN"/>
          <w14:textFill>
            <w14:solidFill>
              <w14:schemeClr w14:val="accent1"/>
            </w14:solidFill>
          </w14:textFill>
        </w:rPr>
        <w:t>scp ./seecarbon/app/* root@147.3.12.16:/opt/seecarbon/app</w:t>
      </w:r>
    </w:p>
    <w:p w14:paraId="32A32EFE">
      <w:pPr>
        <w:pStyle w:val="3"/>
        <w:pageBreakBefore w:val="0"/>
        <w:widowControl w:val="0"/>
        <w:numPr>
          <w:ilvl w:val="1"/>
          <w:numId w:val="1"/>
        </w:numPr>
        <w:kinsoku/>
        <w:wordWrap/>
        <w:overflowPunct/>
        <w:topLinePunct w:val="0"/>
        <w:autoSpaceDE/>
        <w:autoSpaceDN/>
        <w:bidi w:val="0"/>
        <w:adjustRightInd/>
        <w:snapToGrid/>
        <w:spacing w:before="313" w:beforeLines="100" w:after="313" w:afterLines="100" w:line="312" w:lineRule="auto"/>
        <w:ind w:left="0" w:leftChars="0" w:firstLine="0" w:firstLineChars="0"/>
        <w:textAlignment w:val="auto"/>
        <w:rPr>
          <w:rFonts w:hint="eastAsia" w:ascii="仿宋_GB2312" w:hAnsi="仿宋_GB2312" w:eastAsia="仿宋_GB2312" w:cs="仿宋_GB2312"/>
        </w:rPr>
      </w:pPr>
      <w:bookmarkStart w:id="8" w:name="_Toc260148913"/>
      <w:r>
        <w:rPr>
          <w:rFonts w:hint="eastAsia" w:ascii="仿宋_GB2312" w:hAnsi="仿宋_GB2312" w:eastAsia="仿宋_GB2312" w:cs="仿宋_GB2312"/>
        </w:rPr>
        <w:t>启动软件</w:t>
      </w:r>
      <w:bookmarkEnd w:id="8"/>
    </w:p>
    <w:p w14:paraId="680E896D">
      <w:pPr>
        <w:numPr>
          <w:ilvl w:val="0"/>
          <w:numId w:val="4"/>
        </w:numPr>
        <w:ind w:left="420" w:leftChars="0" w:hanging="420" w:firstLineChars="0"/>
        <w:rPr>
          <w:rFonts w:hint="eastAsia" w:ascii="仿宋_GB2312" w:hAnsi="仿宋_GB2312" w:eastAsia="仿宋_GB2312" w:cs="仿宋_GB2312"/>
          <w:lang w:val="en-US" w:eastAsia="zh-CN"/>
        </w:rPr>
      </w:pPr>
      <w:r>
        <w:rPr>
          <w:rFonts w:hint="eastAsia" w:ascii="仿宋_GB2312" w:hAnsi="仿宋_GB2312" w:eastAsia="仿宋_GB2312" w:cs="仿宋_GB2312"/>
          <w:b/>
          <w:bCs/>
          <w:lang w:val="en-US" w:eastAsia="zh-CN"/>
        </w:rPr>
        <w:t>移动端APP启动</w:t>
      </w:r>
    </w:p>
    <w:p w14:paraId="5B0FD540">
      <w:pPr>
        <w:numPr>
          <w:ilvl w:val="0"/>
          <w:numId w:val="0"/>
        </w:numPr>
        <w:ind w:leftChars="0"/>
        <w:rPr>
          <w:rFonts w:hint="eastAsia" w:ascii="仿宋_GB2312" w:hAnsi="仿宋_GB2312" w:eastAsia="仿宋_GB2312" w:cs="仿宋_GB2312"/>
          <w:color w:val="C00000"/>
          <w:lang w:val="en-US" w:eastAsia="zh-CN"/>
        </w:rPr>
      </w:pPr>
      <w:r>
        <w:rPr>
          <w:rFonts w:hint="eastAsia" w:ascii="仿宋_GB2312" w:hAnsi="仿宋_GB2312" w:eastAsia="仿宋_GB2312" w:cs="仿宋_GB2312"/>
          <w:color w:val="C00000"/>
          <w:lang w:val="en-US" w:eastAsia="zh-CN"/>
        </w:rPr>
        <w:t>略</w:t>
      </w:r>
    </w:p>
    <w:p w14:paraId="06A5A6DA">
      <w:pPr>
        <w:numPr>
          <w:ilvl w:val="0"/>
          <w:numId w:val="0"/>
        </w:numPr>
        <w:ind w:leftChars="0"/>
        <w:rPr>
          <w:rFonts w:hint="eastAsia" w:ascii="仿宋_GB2312" w:hAnsi="仿宋_GB2312" w:eastAsia="仿宋_GB2312" w:cs="仿宋_GB2312"/>
          <w:lang w:val="en-US" w:eastAsia="zh-CN"/>
        </w:rPr>
      </w:pPr>
    </w:p>
    <w:p w14:paraId="1CC53030">
      <w:pPr>
        <w:numPr>
          <w:ilvl w:val="0"/>
          <w:numId w:val="0"/>
        </w:numPr>
        <w:ind w:leftChars="0"/>
        <w:rPr>
          <w:rFonts w:hint="eastAsia" w:ascii="仿宋_GB2312" w:hAnsi="仿宋_GB2312" w:eastAsia="仿宋_GB2312" w:cs="仿宋_GB2312"/>
          <w:lang w:val="en-US" w:eastAsia="zh-CN"/>
        </w:rPr>
      </w:pPr>
    </w:p>
    <w:p w14:paraId="1099020D">
      <w:pPr>
        <w:numPr>
          <w:ilvl w:val="0"/>
          <w:numId w:val="4"/>
        </w:numPr>
        <w:ind w:left="420" w:leftChars="0" w:hanging="420" w:firstLineChars="0"/>
        <w:rPr>
          <w:rFonts w:hint="eastAsia" w:ascii="仿宋_GB2312" w:hAnsi="仿宋_GB2312" w:eastAsia="仿宋_GB2312" w:cs="仿宋_GB2312"/>
          <w:lang w:val="en-US" w:eastAsia="zh-CN"/>
        </w:rPr>
      </w:pPr>
      <w:r>
        <w:rPr>
          <w:rFonts w:hint="eastAsia" w:ascii="仿宋_GB2312" w:hAnsi="仿宋_GB2312" w:eastAsia="仿宋_GB2312" w:cs="仿宋_GB2312"/>
          <w:b/>
          <w:bCs/>
          <w:lang w:val="en-US" w:eastAsia="zh-CN"/>
        </w:rPr>
        <w:t>服务器端管理系统启动</w:t>
      </w:r>
    </w:p>
    <w:p w14:paraId="7B3F00DC">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1、进入服务器程序安装目录：</w:t>
      </w:r>
    </w:p>
    <w:p w14:paraId="63F82544">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0070C0"/>
          <w:lang w:val="en-US" w:eastAsia="zh-CN"/>
        </w:rPr>
        <w:t>cd /opt/seecarbon/app</w:t>
      </w:r>
    </w:p>
    <w:p w14:paraId="28A076E1">
      <w:pPr>
        <w:numPr>
          <w:ilvl w:val="0"/>
          <w:numId w:val="0"/>
        </w:numPr>
        <w:ind w:leftChars="0"/>
        <w:rPr>
          <w:rFonts w:hint="default" w:ascii="仿宋_GB2312" w:hAnsi="仿宋_GB2312" w:eastAsia="仿宋_GB2312" w:cs="仿宋_GB2312"/>
          <w:color w:val="auto"/>
          <w:lang w:val="en-US" w:eastAsia="zh-CN"/>
        </w:rPr>
      </w:pPr>
    </w:p>
    <w:p w14:paraId="60C5BF99">
      <w:pPr>
        <w:numPr>
          <w:ilvl w:val="0"/>
          <w:numId w:val="5"/>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启动服务：</w:t>
      </w:r>
    </w:p>
    <w:p w14:paraId="53C1CCB2">
      <w:pPr>
        <w:numPr>
          <w:ilvl w:val="0"/>
          <w:numId w:val="0"/>
        </w:numPr>
        <w:rPr>
          <w:rFonts w:hint="eastAsia" w:ascii="仿宋_GB2312" w:hAnsi="仿宋_GB2312" w:eastAsia="仿宋_GB2312" w:cs="仿宋_GB2312"/>
          <w:color w:val="0070C0"/>
          <w:lang w:val="en-US" w:eastAsia="zh-CN"/>
        </w:rPr>
      </w:pPr>
      <w:r>
        <w:rPr>
          <w:rFonts w:hint="eastAsia" w:ascii="仿宋_GB2312" w:hAnsi="仿宋_GB2312" w:eastAsia="仿宋_GB2312" w:cs="仿宋_GB2312"/>
          <w:color w:val="0070C0"/>
          <w:lang w:val="en-US" w:eastAsia="zh-CN"/>
        </w:rPr>
        <w:t>sh boot.sh start</w:t>
      </w:r>
    </w:p>
    <w:p w14:paraId="27DE373A">
      <w:pPr>
        <w:numPr>
          <w:ilvl w:val="0"/>
          <w:numId w:val="0"/>
        </w:numPr>
        <w:rPr>
          <w:rFonts w:hint="eastAsia" w:ascii="仿宋_GB2312" w:hAnsi="仿宋_GB2312" w:eastAsia="仿宋_GB2312" w:cs="仿宋_GB2312"/>
          <w:color w:val="auto"/>
          <w:lang w:val="en-US" w:eastAsia="zh-CN"/>
        </w:rPr>
      </w:pPr>
    </w:p>
    <w:p w14:paraId="19EA7205">
      <w:pPr>
        <w:numPr>
          <w:ilvl w:val="0"/>
          <w:numId w:val="5"/>
        </w:numPr>
        <w:ind w:leftChars="0"/>
        <w:rPr>
          <w:rFonts w:hint="default"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重启服务</w:t>
      </w:r>
    </w:p>
    <w:p w14:paraId="3AC4BB94">
      <w:pPr>
        <w:numPr>
          <w:ilvl w:val="0"/>
          <w:numId w:val="0"/>
        </w:numPr>
        <w:ind w:leftChars="0"/>
        <w:rPr>
          <w:rFonts w:hint="eastAsia" w:ascii="仿宋_GB2312" w:hAnsi="仿宋_GB2312" w:eastAsia="仿宋_GB2312" w:cs="仿宋_GB2312"/>
          <w:color w:val="C00000"/>
          <w:lang w:val="en-US" w:eastAsia="zh-CN"/>
        </w:rPr>
      </w:pPr>
      <w:r>
        <w:rPr>
          <w:rFonts w:hint="eastAsia" w:ascii="仿宋_GB2312" w:hAnsi="仿宋_GB2312" w:eastAsia="仿宋_GB2312" w:cs="仿宋_GB2312"/>
          <w:color w:val="0070C0"/>
          <w:lang w:val="en-US" w:eastAsia="zh-CN"/>
        </w:rPr>
        <w:t xml:space="preserve">sh boot.sh </w:t>
      </w:r>
      <w:r>
        <w:rPr>
          <w:rFonts w:hint="default" w:ascii="仿宋_GB2312" w:hAnsi="仿宋_GB2312" w:eastAsia="仿宋_GB2312" w:cs="仿宋_GB2312"/>
          <w:color w:val="0070C0"/>
          <w:lang w:val="en-US" w:eastAsia="zh-CN"/>
        </w:rPr>
        <w:t>re</w:t>
      </w:r>
      <w:r>
        <w:rPr>
          <w:rFonts w:hint="eastAsia" w:ascii="仿宋_GB2312" w:hAnsi="仿宋_GB2312" w:eastAsia="仿宋_GB2312" w:cs="仿宋_GB2312"/>
          <w:color w:val="0070C0"/>
          <w:lang w:val="en-US" w:eastAsia="zh-CN"/>
        </w:rPr>
        <w:t>start</w:t>
      </w:r>
    </w:p>
    <w:p w14:paraId="31EF0A63">
      <w:pPr>
        <w:numPr>
          <w:ilvl w:val="0"/>
          <w:numId w:val="0"/>
        </w:numPr>
        <w:ind w:leftChars="0"/>
        <w:rPr>
          <w:rFonts w:hint="eastAsia" w:ascii="仿宋_GB2312" w:hAnsi="仿宋_GB2312" w:eastAsia="仿宋_GB2312" w:cs="仿宋_GB2312"/>
          <w:lang w:val="en-US" w:eastAsia="zh-CN"/>
        </w:rPr>
      </w:pPr>
    </w:p>
    <w:p w14:paraId="36F03BD4">
      <w:pPr>
        <w:numPr>
          <w:ilvl w:val="0"/>
          <w:numId w:val="0"/>
        </w:numPr>
        <w:ind w:leftChars="0"/>
        <w:rPr>
          <w:rFonts w:hint="eastAsia" w:ascii="仿宋_GB2312" w:hAnsi="仿宋_GB2312" w:eastAsia="仿宋_GB2312" w:cs="仿宋_GB2312"/>
          <w:lang w:val="en-US" w:eastAsia="zh-CN"/>
        </w:rPr>
      </w:pPr>
    </w:p>
    <w:p w14:paraId="45B41178">
      <w:pPr>
        <w:pStyle w:val="3"/>
        <w:pageBreakBefore w:val="0"/>
        <w:widowControl w:val="0"/>
        <w:numPr>
          <w:ilvl w:val="1"/>
          <w:numId w:val="1"/>
        </w:numPr>
        <w:kinsoku/>
        <w:wordWrap/>
        <w:overflowPunct/>
        <w:topLinePunct w:val="0"/>
        <w:autoSpaceDE/>
        <w:autoSpaceDN/>
        <w:bidi w:val="0"/>
        <w:adjustRightInd/>
        <w:snapToGrid/>
        <w:spacing w:before="313" w:beforeLines="100" w:after="313" w:afterLines="100" w:line="312" w:lineRule="auto"/>
        <w:ind w:left="0" w:leftChars="0" w:firstLine="0" w:firstLineChars="0"/>
        <w:textAlignment w:val="auto"/>
        <w:rPr>
          <w:rFonts w:hint="eastAsia" w:ascii="仿宋_GB2312" w:hAnsi="仿宋_GB2312" w:eastAsia="仿宋_GB2312" w:cs="仿宋_GB2312"/>
        </w:rPr>
      </w:pPr>
      <w:bookmarkStart w:id="9" w:name="_Toc46075499"/>
      <w:r>
        <w:rPr>
          <w:rFonts w:hint="eastAsia" w:ascii="仿宋_GB2312" w:hAnsi="仿宋_GB2312" w:eastAsia="仿宋_GB2312" w:cs="仿宋_GB2312"/>
        </w:rPr>
        <w:t>卸载软件</w:t>
      </w:r>
      <w:bookmarkEnd w:id="9"/>
    </w:p>
    <w:p w14:paraId="204832AE">
      <w:pPr>
        <w:numPr>
          <w:ilvl w:val="0"/>
          <w:numId w:val="6"/>
        </w:numPr>
        <w:ind w:left="420" w:leftChars="0" w:hanging="420" w:firstLineChars="0"/>
        <w:rPr>
          <w:rFonts w:hint="eastAsia" w:ascii="仿宋_GB2312" w:hAnsi="仿宋_GB2312" w:eastAsia="仿宋_GB2312" w:cs="仿宋_GB2312"/>
          <w:b w:val="0"/>
          <w:bCs w:val="0"/>
          <w:lang w:val="en-US" w:eastAsia="zh-CN"/>
        </w:rPr>
      </w:pPr>
      <w:r>
        <w:rPr>
          <w:rFonts w:hint="eastAsia" w:ascii="仿宋_GB2312" w:hAnsi="仿宋_GB2312" w:eastAsia="仿宋_GB2312" w:cs="仿宋_GB2312"/>
          <w:b/>
          <w:bCs/>
          <w:lang w:val="en-US" w:eastAsia="zh-CN"/>
        </w:rPr>
        <w:t>移动端APP卸载</w:t>
      </w:r>
    </w:p>
    <w:p w14:paraId="7448BA50">
      <w:pPr>
        <w:numPr>
          <w:ilvl w:val="0"/>
          <w:numId w:val="0"/>
        </w:numPr>
        <w:ind w:leftChars="0"/>
        <w:rPr>
          <w:rFonts w:hint="eastAsia" w:ascii="仿宋_GB2312" w:hAnsi="仿宋_GB2312" w:eastAsia="仿宋_GB2312" w:cs="仿宋_GB2312"/>
          <w:color w:val="C00000"/>
          <w:lang w:val="en-US" w:eastAsia="zh-CN"/>
        </w:rPr>
      </w:pPr>
      <w:r>
        <w:rPr>
          <w:rFonts w:hint="eastAsia" w:ascii="仿宋_GB2312" w:hAnsi="仿宋_GB2312" w:eastAsia="仿宋_GB2312" w:cs="仿宋_GB2312"/>
          <w:color w:val="C00000"/>
          <w:lang w:val="en-US" w:eastAsia="zh-CN"/>
        </w:rPr>
        <w:t>略</w:t>
      </w:r>
    </w:p>
    <w:p w14:paraId="6E9F72C1">
      <w:pPr>
        <w:numPr>
          <w:ilvl w:val="0"/>
          <w:numId w:val="0"/>
        </w:numPr>
        <w:ind w:leftChars="0"/>
        <w:rPr>
          <w:rFonts w:hint="eastAsia" w:ascii="仿宋_GB2312" w:hAnsi="仿宋_GB2312" w:eastAsia="仿宋_GB2312" w:cs="仿宋_GB2312"/>
          <w:b w:val="0"/>
          <w:bCs w:val="0"/>
          <w:lang w:val="en-US" w:eastAsia="zh-CN"/>
        </w:rPr>
      </w:pPr>
    </w:p>
    <w:p w14:paraId="0D8FCC99">
      <w:pPr>
        <w:numPr>
          <w:ilvl w:val="0"/>
          <w:numId w:val="0"/>
        </w:numPr>
        <w:ind w:leftChars="0"/>
        <w:rPr>
          <w:rFonts w:hint="eastAsia" w:ascii="仿宋_GB2312" w:hAnsi="仿宋_GB2312" w:eastAsia="仿宋_GB2312" w:cs="仿宋_GB2312"/>
          <w:b w:val="0"/>
          <w:bCs w:val="0"/>
          <w:lang w:val="en-US" w:eastAsia="zh-CN"/>
        </w:rPr>
      </w:pPr>
    </w:p>
    <w:p w14:paraId="5BBF4220">
      <w:pPr>
        <w:numPr>
          <w:ilvl w:val="0"/>
          <w:numId w:val="6"/>
        </w:numPr>
        <w:ind w:left="420" w:leftChars="0" w:hanging="420" w:firstLineChars="0"/>
        <w:rPr>
          <w:rFonts w:hint="eastAsia" w:ascii="仿宋_GB2312" w:hAnsi="仿宋_GB2312" w:eastAsia="仿宋_GB2312" w:cs="仿宋_GB2312"/>
          <w:lang w:val="en-US" w:eastAsia="zh-CN"/>
        </w:rPr>
      </w:pPr>
      <w:r>
        <w:rPr>
          <w:rFonts w:hint="eastAsia" w:ascii="仿宋_GB2312" w:hAnsi="仿宋_GB2312" w:eastAsia="仿宋_GB2312" w:cs="仿宋_GB2312"/>
          <w:b/>
          <w:bCs/>
          <w:lang w:val="en-US" w:eastAsia="zh-CN"/>
        </w:rPr>
        <w:t>服务器管理系统卸载</w:t>
      </w:r>
    </w:p>
    <w:p w14:paraId="4F0238DA">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1、进入服务器程序安装目录：</w:t>
      </w:r>
    </w:p>
    <w:p w14:paraId="6A324183">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0070C0"/>
          <w:lang w:val="en-US" w:eastAsia="zh-CN"/>
        </w:rPr>
        <w:t>cd /opt/seecarbon/app</w:t>
      </w:r>
    </w:p>
    <w:p w14:paraId="07AFC80C">
      <w:pPr>
        <w:numPr>
          <w:ilvl w:val="0"/>
          <w:numId w:val="0"/>
        </w:numPr>
        <w:ind w:leftChars="0"/>
        <w:rPr>
          <w:rFonts w:hint="default" w:ascii="仿宋_GB2312" w:hAnsi="仿宋_GB2312" w:eastAsia="仿宋_GB2312" w:cs="仿宋_GB2312"/>
          <w:color w:val="auto"/>
          <w:lang w:val="en-US" w:eastAsia="zh-CN"/>
        </w:rPr>
      </w:pPr>
    </w:p>
    <w:p w14:paraId="1E81B598">
      <w:pPr>
        <w:numPr>
          <w:ilvl w:val="0"/>
          <w:numId w:val="5"/>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停止服务：</w:t>
      </w:r>
    </w:p>
    <w:p w14:paraId="6B74E485">
      <w:pPr>
        <w:numPr>
          <w:ilvl w:val="0"/>
          <w:numId w:val="0"/>
        </w:numPr>
        <w:rPr>
          <w:rFonts w:hint="eastAsia" w:ascii="仿宋_GB2312" w:hAnsi="仿宋_GB2312" w:eastAsia="仿宋_GB2312" w:cs="仿宋_GB2312"/>
          <w:color w:val="0070C0"/>
          <w:lang w:val="en-US" w:eastAsia="zh-CN"/>
        </w:rPr>
      </w:pPr>
      <w:r>
        <w:rPr>
          <w:rFonts w:hint="eastAsia" w:ascii="仿宋_GB2312" w:hAnsi="仿宋_GB2312" w:eastAsia="仿宋_GB2312" w:cs="仿宋_GB2312"/>
          <w:color w:val="0070C0"/>
          <w:lang w:val="en-US" w:eastAsia="zh-CN"/>
        </w:rPr>
        <w:t>sh boot.sh stop</w:t>
      </w:r>
    </w:p>
    <w:p w14:paraId="29BF5693">
      <w:pPr>
        <w:numPr>
          <w:ilvl w:val="0"/>
          <w:numId w:val="0"/>
        </w:numPr>
        <w:rPr>
          <w:rFonts w:hint="eastAsia" w:ascii="仿宋_GB2312" w:hAnsi="仿宋_GB2312" w:eastAsia="仿宋_GB2312" w:cs="仿宋_GB2312"/>
          <w:color w:val="auto"/>
          <w:lang w:val="en-US" w:eastAsia="zh-CN"/>
        </w:rPr>
      </w:pPr>
    </w:p>
    <w:p w14:paraId="6CC989DF">
      <w:pPr>
        <w:numPr>
          <w:ilvl w:val="0"/>
          <w:numId w:val="5"/>
        </w:numPr>
        <w:ind w:leftChars="0"/>
        <w:rPr>
          <w:rFonts w:hint="default"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删除程序</w:t>
      </w:r>
    </w:p>
    <w:p w14:paraId="54089640">
      <w:pPr>
        <w:numPr>
          <w:ilvl w:val="0"/>
          <w:numId w:val="0"/>
        </w:numPr>
        <w:rPr>
          <w:rFonts w:hint="default" w:ascii="仿宋_GB2312" w:hAnsi="仿宋_GB2312" w:eastAsia="仿宋_GB2312" w:cs="仿宋_GB2312"/>
          <w:color w:val="C00000"/>
          <w:lang w:val="en-US" w:eastAsia="zh-CN"/>
        </w:rPr>
      </w:pPr>
      <w:r>
        <w:rPr>
          <w:rFonts w:hint="default" w:ascii="仿宋_GB2312" w:hAnsi="仿宋_GB2312" w:eastAsia="仿宋_GB2312" w:cs="仿宋_GB2312"/>
          <w:color w:val="0070C0"/>
          <w:lang w:val="en-US" w:eastAsia="zh-CN"/>
        </w:rPr>
        <w:t>rm -rf ./*</w:t>
      </w:r>
    </w:p>
    <w:p w14:paraId="7C262AFD">
      <w:pPr>
        <w:numPr>
          <w:ilvl w:val="0"/>
          <w:numId w:val="0"/>
        </w:numPr>
        <w:rPr>
          <w:rFonts w:hint="default" w:ascii="仿宋_GB2312" w:hAnsi="仿宋_GB2312" w:eastAsia="仿宋_GB2312" w:cs="仿宋_GB2312"/>
          <w:color w:val="C00000"/>
          <w:lang w:val="en-US" w:eastAsia="zh-CN"/>
        </w:rPr>
      </w:pPr>
    </w:p>
    <w:p w14:paraId="3A53D644">
      <w:pPr>
        <w:numPr>
          <w:ilvl w:val="0"/>
          <w:numId w:val="0"/>
        </w:numPr>
        <w:ind w:leftChars="0"/>
        <w:rPr>
          <w:rFonts w:hint="eastAsia" w:ascii="仿宋_GB2312" w:hAnsi="仿宋_GB2312" w:eastAsia="仿宋_GB2312" w:cs="仿宋_GB2312"/>
        </w:rPr>
      </w:pPr>
    </w:p>
    <w:p w14:paraId="2B0984C3">
      <w:pPr>
        <w:pStyle w:val="2"/>
        <w:pageBreakBefore w:val="0"/>
        <w:widowControl w:val="0"/>
        <w:numPr>
          <w:ilvl w:val="0"/>
          <w:numId w:val="1"/>
        </w:numPr>
        <w:kinsoku/>
        <w:wordWrap/>
        <w:overflowPunct/>
        <w:topLinePunct w:val="0"/>
        <w:autoSpaceDE/>
        <w:autoSpaceDN/>
        <w:bidi w:val="0"/>
        <w:adjustRightInd/>
        <w:snapToGrid/>
        <w:spacing w:before="313" w:beforeLines="100" w:after="313" w:afterLines="100" w:line="312" w:lineRule="auto"/>
        <w:textAlignment w:val="auto"/>
        <w:rPr>
          <w:rFonts w:hint="eastAsia" w:ascii="仿宋_GB2312" w:hAnsi="仿宋_GB2312" w:eastAsia="仿宋_GB2312" w:cs="仿宋_GB2312"/>
        </w:rPr>
      </w:pPr>
      <w:bookmarkStart w:id="10" w:name="_Toc1296798773"/>
      <w:r>
        <w:rPr>
          <w:rFonts w:hint="eastAsia" w:ascii="仿宋_GB2312" w:hAnsi="仿宋_GB2312" w:eastAsia="仿宋_GB2312" w:cs="仿宋_GB2312"/>
          <w:lang w:val="en-US" w:eastAsia="zh-CN"/>
        </w:rPr>
        <w:t>软件技术架构</w:t>
      </w:r>
      <w:bookmarkEnd w:id="10"/>
    </w:p>
    <w:p w14:paraId="07B6DD03">
      <w:pPr>
        <w:numPr>
          <w:ilvl w:val="0"/>
          <w:numId w:val="0"/>
        </w:numPr>
        <w:ind w:leftChars="0"/>
        <w:rPr>
          <w:rFonts w:hint="eastAsia" w:ascii="仿宋_GB2312" w:hAnsi="仿宋_GB2312" w:eastAsia="仿宋_GB2312" w:cs="仿宋_GB2312"/>
        </w:rPr>
      </w:pPr>
      <w:r>
        <w:drawing>
          <wp:inline distT="0" distB="0" distL="114300" distR="114300">
            <wp:extent cx="5262245" cy="3137535"/>
            <wp:effectExtent l="0" t="0" r="20955" b="12065"/>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7"/>
                    <a:stretch>
                      <a:fillRect/>
                    </a:stretch>
                  </pic:blipFill>
                  <pic:spPr>
                    <a:xfrm>
                      <a:off x="0" y="0"/>
                      <a:ext cx="5262245" cy="3137535"/>
                    </a:xfrm>
                    <a:prstGeom prst="rect">
                      <a:avLst/>
                    </a:prstGeom>
                    <a:noFill/>
                    <a:ln>
                      <a:noFill/>
                    </a:ln>
                  </pic:spPr>
                </pic:pic>
              </a:graphicData>
            </a:graphic>
          </wp:inline>
        </w:drawing>
      </w:r>
    </w:p>
    <w:p w14:paraId="6B904D3B">
      <w:pPr>
        <w:pStyle w:val="2"/>
        <w:pageBreakBefore w:val="0"/>
        <w:widowControl w:val="0"/>
        <w:numPr>
          <w:ilvl w:val="0"/>
          <w:numId w:val="1"/>
        </w:numPr>
        <w:kinsoku/>
        <w:wordWrap/>
        <w:overflowPunct/>
        <w:topLinePunct w:val="0"/>
        <w:autoSpaceDE/>
        <w:autoSpaceDN/>
        <w:bidi w:val="0"/>
        <w:adjustRightInd/>
        <w:snapToGrid/>
        <w:spacing w:before="313" w:beforeLines="100" w:after="313" w:afterLines="100" w:line="312" w:lineRule="auto"/>
        <w:textAlignment w:val="auto"/>
        <w:rPr>
          <w:rFonts w:hint="eastAsia" w:ascii="仿宋_GB2312" w:hAnsi="仿宋_GB2312" w:eastAsia="仿宋_GB2312" w:cs="仿宋_GB2312"/>
        </w:rPr>
      </w:pPr>
      <w:bookmarkStart w:id="11" w:name="_Toc485444408"/>
      <w:r>
        <w:rPr>
          <w:rFonts w:hint="eastAsia" w:ascii="仿宋_GB2312" w:hAnsi="仿宋_GB2312" w:eastAsia="仿宋_GB2312" w:cs="仿宋_GB2312"/>
          <w:lang w:val="en-US" w:eastAsia="zh-CN"/>
        </w:rPr>
        <w:t>系统接口设计</w:t>
      </w:r>
      <w:bookmarkEnd w:id="11"/>
    </w:p>
    <w:p w14:paraId="26B251FB">
      <w:pPr>
        <w:numPr>
          <w:ilvl w:val="0"/>
          <w:numId w:val="7"/>
        </w:numPr>
        <w:ind w:left="420" w:leftChars="0" w:hanging="420" w:firstLine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移动端页面配置接口</w:t>
      </w:r>
    </w:p>
    <w:p w14:paraId="27A6FDA6">
      <w:pPr>
        <w:numPr>
          <w:ilvl w:val="0"/>
          <w:numId w:val="0"/>
        </w:numPr>
        <w:ind w:leftChars="0"/>
        <w:rPr>
          <w:rFonts w:hint="eastAsia" w:ascii="仿宋_GB2312" w:hAnsi="仿宋_GB2312" w:eastAsia="仿宋_GB2312" w:cs="仿宋_GB2312"/>
          <w:color w:val="auto"/>
          <w:lang w:val="en-US" w:eastAsia="zh-CN"/>
        </w:rPr>
      </w:pPr>
    </w:p>
    <w:p w14:paraId="46CF9E9F">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/api/voc/special/cfg/{special}/links/{key}</w:t>
      </w:r>
    </w:p>
    <w:p w14:paraId="4F096C60">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/api/voc/special/cfg/{special}/links/{key}</w:t>
      </w:r>
    </w:p>
    <w:p w14:paraId="13F58410">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/api/voc/special/cfg/{special}/links/{key}</w:t>
      </w:r>
    </w:p>
    <w:p w14:paraId="07AC014A">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/api/voc/special/cfg/{key}</w:t>
      </w:r>
    </w:p>
    <w:p w14:paraId="16F86A10">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/api/voc/special/cfg/{key}</w:t>
      </w:r>
    </w:p>
    <w:p w14:paraId="46FFF7A6">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/api/voc/special/cfg/links</w:t>
      </w:r>
    </w:p>
    <w:p w14:paraId="6D40DE45">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/api/voc/special/cfg/links</w:t>
      </w:r>
    </w:p>
    <w:p w14:paraId="754A2078">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/api/voc/special/cfg/links</w:t>
      </w:r>
    </w:p>
    <w:p w14:paraId="707E4C17">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/api/voc/special/cfg</w:t>
      </w:r>
    </w:p>
    <w:p w14:paraId="1752AB42">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/api/voc/special/cfg</w:t>
      </w:r>
    </w:p>
    <w:p w14:paraId="45C98E71">
      <w:pPr>
        <w:numPr>
          <w:ilvl w:val="0"/>
          <w:numId w:val="0"/>
        </w:numPr>
        <w:ind w:leftChars="0"/>
        <w:rPr>
          <w:rFonts w:hint="eastAsia" w:ascii="仿宋_GB2312" w:hAnsi="仿宋_GB2312" w:eastAsia="仿宋_GB2312" w:cs="仿宋_GB2312"/>
          <w:color w:val="auto"/>
          <w:lang w:val="en-US" w:eastAsia="zh-CN"/>
        </w:rPr>
      </w:pPr>
    </w:p>
    <w:p w14:paraId="64F25FF5">
      <w:pPr>
        <w:numPr>
          <w:ilvl w:val="0"/>
          <w:numId w:val="7"/>
        </w:numPr>
        <w:ind w:left="420" w:leftChars="0" w:hanging="420" w:firstLine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用户管理接口</w:t>
      </w:r>
    </w:p>
    <w:p w14:paraId="0FA47246">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/api/user</w:t>
      </w:r>
    </w:p>
    <w:p w14:paraId="7570B93A">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/api/user/{username}</w:t>
      </w:r>
    </w:p>
    <w:p w14:paraId="52841C7C">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/api/user/{username}</w:t>
      </w:r>
    </w:p>
    <w:p w14:paraId="487F317A">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/api/user/{username}/password</w:t>
      </w:r>
    </w:p>
    <w:p w14:paraId="7F20BAB0">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/api/user/token/refresh</w:t>
      </w:r>
    </w:p>
    <w:p w14:paraId="4C4E6D90">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/api/user/register</w:t>
      </w:r>
    </w:p>
    <w:p w14:paraId="6179C5C6">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/api/user/login</w:t>
      </w:r>
    </w:p>
    <w:p w14:paraId="51B8B94E">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/api/user/login/phone</w:t>
      </w:r>
    </w:p>
    <w:p w14:paraId="46220F78">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/api/user/info</w:t>
      </w:r>
    </w:p>
    <w:p w14:paraId="3CAB6197">
      <w:pPr>
        <w:numPr>
          <w:ilvl w:val="0"/>
          <w:numId w:val="0"/>
        </w:numPr>
        <w:ind w:leftChars="0"/>
        <w:rPr>
          <w:rFonts w:hint="eastAsia" w:ascii="仿宋_GB2312" w:hAnsi="仿宋_GB2312" w:eastAsia="仿宋_GB2312" w:cs="仿宋_GB2312"/>
          <w:color w:val="auto"/>
          <w:lang w:val="en-US" w:eastAsia="zh-CN"/>
        </w:rPr>
      </w:pPr>
      <w:r>
        <w:rPr>
          <w:rFonts w:hint="eastAsia" w:ascii="仿宋_GB2312" w:hAnsi="仿宋_GB2312" w:eastAsia="仿宋_GB2312" w:cs="仿宋_GB2312"/>
          <w:color w:val="auto"/>
          <w:lang w:val="en-US" w:eastAsia="zh-CN"/>
        </w:rPr>
        <w:t>/api/user/logout</w:t>
      </w:r>
    </w:p>
    <w:p w14:paraId="514798A5">
      <w:pPr>
        <w:numPr>
          <w:ilvl w:val="0"/>
          <w:numId w:val="0"/>
        </w:numPr>
        <w:ind w:leftChars="0"/>
        <w:rPr>
          <w:rFonts w:hint="eastAsia" w:ascii="仿宋_GB2312" w:hAnsi="仿宋_GB2312" w:eastAsia="仿宋_GB2312" w:cs="仿宋_GB2312"/>
          <w:color w:val="auto"/>
          <w:lang w:val="en-US" w:eastAsia="zh-CN"/>
        </w:rPr>
      </w:pPr>
    </w:p>
    <w:p w14:paraId="1B470D38">
      <w:pPr>
        <w:numPr>
          <w:ilvl w:val="0"/>
          <w:numId w:val="7"/>
        </w:numPr>
        <w:ind w:left="420" w:leftChars="0" w:hanging="420" w:firstLineChars="0"/>
        <w:rPr>
          <w:rFonts w:hint="eastAsia" w:ascii="仿宋_GB2312" w:hAnsi="仿宋_GB2312" w:eastAsia="仿宋_GB2312" w:cs="仿宋_GB2312"/>
        </w:rPr>
      </w:pPr>
      <w:r>
        <w:rPr>
          <w:rFonts w:hint="eastAsia" w:ascii="仿宋_GB2312" w:hAnsi="仿宋_GB2312" w:eastAsia="仿宋_GB2312" w:cs="仿宋_GB2312"/>
          <w:lang w:val="en-US" w:eastAsia="zh-CN"/>
        </w:rPr>
        <w:t>专项管理接口</w:t>
      </w:r>
    </w:p>
    <w:p w14:paraId="018C37B3">
      <w:pPr>
        <w:numPr>
          <w:ilvl w:val="0"/>
          <w:numId w:val="0"/>
        </w:numPr>
        <w:ind w:leftChars="0"/>
        <w:rPr>
          <w:rFonts w:hint="eastAsia" w:ascii="仿宋_GB2312" w:hAnsi="仿宋_GB2312" w:eastAsia="仿宋_GB2312" w:cs="仿宋_GB2312"/>
        </w:rPr>
      </w:pPr>
      <w:r>
        <w:rPr>
          <w:rFonts w:hint="eastAsia" w:ascii="仿宋_GB2312" w:hAnsi="仿宋_GB2312" w:eastAsia="仿宋_GB2312" w:cs="仿宋_GB2312"/>
        </w:rPr>
        <w:t>/api/voc/info/{companyId}</w:t>
      </w:r>
    </w:p>
    <w:p w14:paraId="027085B3">
      <w:pPr>
        <w:numPr>
          <w:ilvl w:val="0"/>
          <w:numId w:val="0"/>
        </w:numPr>
        <w:ind w:leftChars="0"/>
        <w:rPr>
          <w:rFonts w:hint="eastAsia" w:ascii="仿宋_GB2312" w:hAnsi="仿宋_GB2312" w:eastAsia="仿宋_GB2312" w:cs="仿宋_GB2312"/>
        </w:rPr>
      </w:pPr>
      <w:r>
        <w:rPr>
          <w:rFonts w:hint="eastAsia" w:ascii="仿宋_GB2312" w:hAnsi="仿宋_GB2312" w:eastAsia="仿宋_GB2312" w:cs="仿宋_GB2312"/>
        </w:rPr>
        <w:t>/api/voc/info/{companyId}</w:t>
      </w:r>
    </w:p>
    <w:p w14:paraId="4E090918">
      <w:pPr>
        <w:numPr>
          <w:ilvl w:val="0"/>
          <w:numId w:val="0"/>
        </w:numPr>
        <w:ind w:leftChars="0"/>
        <w:rPr>
          <w:rFonts w:hint="eastAsia" w:ascii="仿宋_GB2312" w:hAnsi="仿宋_GB2312" w:eastAsia="仿宋_GB2312" w:cs="仿宋_GB2312"/>
        </w:rPr>
      </w:pPr>
      <w:r>
        <w:rPr>
          <w:rFonts w:hint="eastAsia" w:ascii="仿宋_GB2312" w:hAnsi="仿宋_GB2312" w:eastAsia="仿宋_GB2312" w:cs="仿宋_GB2312"/>
        </w:rPr>
        <w:t>/api/voc/info/company/item</w:t>
      </w:r>
    </w:p>
    <w:p w14:paraId="445D8776">
      <w:pPr>
        <w:numPr>
          <w:ilvl w:val="0"/>
          <w:numId w:val="0"/>
        </w:numPr>
        <w:ind w:leftChars="0"/>
        <w:rPr>
          <w:rFonts w:hint="eastAsia" w:ascii="仿宋_GB2312" w:hAnsi="仿宋_GB2312" w:eastAsia="仿宋_GB2312" w:cs="仿宋_GB2312"/>
        </w:rPr>
      </w:pPr>
      <w:r>
        <w:rPr>
          <w:rFonts w:hint="eastAsia" w:ascii="仿宋_GB2312" w:hAnsi="仿宋_GB2312" w:eastAsia="仿宋_GB2312" w:cs="仿宋_GB2312"/>
        </w:rPr>
        <w:t>/api/voc/info/company/item/media</w:t>
      </w:r>
    </w:p>
    <w:p w14:paraId="0DBB658B">
      <w:pPr>
        <w:numPr>
          <w:ilvl w:val="0"/>
          <w:numId w:val="0"/>
        </w:numPr>
        <w:ind w:leftChars="0"/>
        <w:rPr>
          <w:rFonts w:hint="eastAsia" w:ascii="仿宋_GB2312" w:hAnsi="仿宋_GB2312" w:eastAsia="仿宋_GB2312" w:cs="仿宋_GB2312"/>
        </w:rPr>
      </w:pPr>
      <w:r>
        <w:rPr>
          <w:rFonts w:hint="eastAsia" w:ascii="仿宋_GB2312" w:hAnsi="仿宋_GB2312" w:eastAsia="仿宋_GB2312" w:cs="仿宋_GB2312"/>
        </w:rPr>
        <w:t>/api/voc/info/company</w:t>
      </w:r>
    </w:p>
    <w:p w14:paraId="293900A2">
      <w:pPr>
        <w:numPr>
          <w:ilvl w:val="0"/>
          <w:numId w:val="0"/>
        </w:numPr>
        <w:ind w:leftChars="0"/>
        <w:rPr>
          <w:rFonts w:hint="eastAsia" w:ascii="仿宋_GB2312" w:hAnsi="仿宋_GB2312" w:eastAsia="仿宋_GB2312" w:cs="仿宋_GB2312"/>
        </w:rPr>
      </w:pPr>
      <w:r>
        <w:rPr>
          <w:rFonts w:hint="eastAsia" w:ascii="仿宋_GB2312" w:hAnsi="仿宋_GB2312" w:eastAsia="仿宋_GB2312" w:cs="仿宋_GB2312"/>
        </w:rPr>
        <w:t>/api/voc/info/company</w:t>
      </w:r>
    </w:p>
    <w:p w14:paraId="7F8E0CAB">
      <w:pPr>
        <w:numPr>
          <w:ilvl w:val="0"/>
          <w:numId w:val="0"/>
        </w:numPr>
        <w:ind w:leftChars="0"/>
        <w:rPr>
          <w:rFonts w:hint="eastAsia" w:ascii="仿宋_GB2312" w:hAnsi="仿宋_GB2312" w:eastAsia="仿宋_GB2312" w:cs="仿宋_GB2312"/>
        </w:rPr>
      </w:pPr>
      <w:r>
        <w:rPr>
          <w:rFonts w:hint="eastAsia" w:ascii="仿宋_GB2312" w:hAnsi="仿宋_GB2312" w:eastAsia="仿宋_GB2312" w:cs="仿宋_GB2312"/>
        </w:rPr>
        <w:t>/api/voc/info/new</w:t>
      </w:r>
    </w:p>
    <w:p w14:paraId="1299AB76">
      <w:pPr>
        <w:numPr>
          <w:ilvl w:val="0"/>
          <w:numId w:val="0"/>
        </w:numPr>
        <w:ind w:leftChars="0"/>
        <w:rPr>
          <w:rFonts w:hint="eastAsia" w:ascii="仿宋_GB2312" w:hAnsi="仿宋_GB2312" w:eastAsia="仿宋_GB2312" w:cs="仿宋_GB2312"/>
        </w:rPr>
      </w:pPr>
      <w:r>
        <w:rPr>
          <w:rFonts w:hint="eastAsia" w:ascii="仿宋_GB2312" w:hAnsi="仿宋_GB2312" w:eastAsia="仿宋_GB2312" w:cs="仿宋_GB2312"/>
        </w:rPr>
        <w:t>/api/voc/info/company/page</w:t>
      </w:r>
    </w:p>
    <w:p w14:paraId="45745451">
      <w:pPr>
        <w:numPr>
          <w:ilvl w:val="0"/>
          <w:numId w:val="0"/>
        </w:numPr>
        <w:ind w:leftChars="0"/>
        <w:rPr>
          <w:rFonts w:hint="eastAsia" w:ascii="仿宋_GB2312" w:hAnsi="仿宋_GB2312" w:eastAsia="仿宋_GB2312" w:cs="仿宋_GB2312"/>
        </w:rPr>
      </w:pPr>
      <w:r>
        <w:rPr>
          <w:rFonts w:hint="eastAsia" w:ascii="仿宋_GB2312" w:hAnsi="仿宋_GB2312" w:eastAsia="仿宋_GB2312" w:cs="仿宋_GB2312"/>
        </w:rPr>
        <w:t>/api/voc/info/cfg/links</w:t>
      </w:r>
    </w:p>
    <w:p w14:paraId="5653B4B3">
      <w:pPr>
        <w:numPr>
          <w:ilvl w:val="0"/>
          <w:numId w:val="0"/>
        </w:numPr>
        <w:ind w:leftChars="0"/>
        <w:rPr>
          <w:rFonts w:hint="eastAsia" w:ascii="仿宋_GB2312" w:hAnsi="仿宋_GB2312" w:eastAsia="仿宋_GB2312" w:cs="仿宋_GB2312"/>
        </w:rPr>
      </w:pPr>
      <w:r>
        <w:rPr>
          <w:rFonts w:hint="eastAsia" w:ascii="仿宋_GB2312" w:hAnsi="仿宋_GB2312" w:eastAsia="仿宋_GB2312" w:cs="仿宋_GB2312"/>
        </w:rPr>
        <w:t>/api/voc/info/cfg/itmes</w:t>
      </w:r>
    </w:p>
    <w:p w14:paraId="7603463E">
      <w:pPr>
        <w:numPr>
          <w:ilvl w:val="0"/>
          <w:numId w:val="0"/>
        </w:numPr>
        <w:ind w:leftChars="0"/>
        <w:rPr>
          <w:rFonts w:hint="eastAsia" w:ascii="仿宋_GB2312" w:hAnsi="仿宋_GB2312" w:eastAsia="仿宋_GB2312" w:cs="仿宋_GB2312"/>
        </w:rPr>
      </w:pPr>
    </w:p>
    <w:p w14:paraId="549CF086">
      <w:pPr>
        <w:numPr>
          <w:ilvl w:val="0"/>
          <w:numId w:val="7"/>
        </w:numPr>
        <w:ind w:left="420" w:leftChars="0" w:hanging="420" w:firstLineChars="0"/>
        <w:rPr>
          <w:rFonts w:hint="eastAsia" w:ascii="仿宋_GB2312" w:hAnsi="仿宋_GB2312" w:eastAsia="仿宋_GB2312" w:cs="仿宋_GB2312"/>
        </w:rPr>
      </w:pPr>
      <w:r>
        <w:rPr>
          <w:rFonts w:hint="eastAsia" w:ascii="仿宋_GB2312" w:hAnsi="仿宋_GB2312" w:eastAsia="仿宋_GB2312" w:cs="仿宋_GB2312"/>
          <w:lang w:val="en-US" w:eastAsia="zh-CN"/>
        </w:rPr>
        <w:t>系统内部调用接口</w:t>
      </w:r>
    </w:p>
    <w:p w14:paraId="083D0743">
      <w:pPr>
        <w:numPr>
          <w:ilvl w:val="0"/>
          <w:numId w:val="0"/>
        </w:numPr>
        <w:ind w:leftChars="0"/>
        <w:rPr>
          <w:rFonts w:hint="eastAsia" w:ascii="仿宋_GB2312" w:hAnsi="仿宋_GB2312" w:eastAsia="仿宋_GB2312" w:cs="仿宋_GB2312"/>
        </w:rPr>
      </w:pPr>
      <w:r>
        <w:rPr>
          <w:rFonts w:hint="eastAsia" w:ascii="仿宋_GB2312" w:hAnsi="仿宋_GB2312" w:eastAsia="仿宋_GB2312" w:cs="仿宋_GB2312"/>
        </w:rPr>
        <w:t>/api/content-data</w:t>
      </w:r>
    </w:p>
    <w:p w14:paraId="5AB3EF40">
      <w:pPr>
        <w:numPr>
          <w:ilvl w:val="0"/>
          <w:numId w:val="0"/>
        </w:numPr>
        <w:ind w:leftChars="0"/>
        <w:rPr>
          <w:rFonts w:hint="eastAsia" w:ascii="仿宋_GB2312" w:hAnsi="仿宋_GB2312" w:eastAsia="仿宋_GB2312" w:cs="仿宋_GB2312"/>
        </w:rPr>
      </w:pPr>
      <w:r>
        <w:rPr>
          <w:rFonts w:hint="eastAsia" w:ascii="仿宋_GB2312" w:hAnsi="仿宋_GB2312" w:eastAsia="仿宋_GB2312" w:cs="仿宋_GB2312"/>
        </w:rPr>
        <w:t>/api/content-data/area</w:t>
      </w:r>
    </w:p>
    <w:p w14:paraId="38FB7A6E">
      <w:pPr>
        <w:numPr>
          <w:ilvl w:val="0"/>
          <w:numId w:val="0"/>
        </w:numPr>
        <w:ind w:leftChars="0"/>
        <w:rPr>
          <w:rFonts w:hint="eastAsia" w:ascii="仿宋_GB2312" w:hAnsi="仿宋_GB2312" w:eastAsia="仿宋_GB2312" w:cs="仿宋_GB2312"/>
        </w:rPr>
      </w:pPr>
      <w:r>
        <w:rPr>
          <w:rFonts w:hint="eastAsia" w:ascii="仿宋_GB2312" w:hAnsi="仿宋_GB2312" w:eastAsia="仿宋_GB2312" w:cs="仿宋_GB2312"/>
        </w:rPr>
        <w:t>/api/content-data/area/type</w:t>
      </w:r>
    </w:p>
    <w:p w14:paraId="12A7E5F6">
      <w:pPr>
        <w:numPr>
          <w:ilvl w:val="0"/>
          <w:numId w:val="0"/>
        </w:numPr>
        <w:ind w:leftChars="0"/>
        <w:rPr>
          <w:rFonts w:hint="eastAsia" w:ascii="仿宋_GB2312" w:hAnsi="仿宋_GB2312" w:eastAsia="仿宋_GB2312" w:cs="仿宋_GB2312"/>
        </w:rPr>
      </w:pPr>
      <w:r>
        <w:rPr>
          <w:rFonts w:hint="eastAsia" w:ascii="仿宋_GB2312" w:hAnsi="仿宋_GB2312" w:eastAsia="仿宋_GB2312" w:cs="仿宋_GB2312"/>
        </w:rPr>
        <w:t>/api/content-data/area/options</w:t>
      </w:r>
    </w:p>
    <w:p w14:paraId="670CEA22">
      <w:pPr>
        <w:pStyle w:val="2"/>
        <w:pageBreakBefore w:val="0"/>
        <w:widowControl w:val="0"/>
        <w:numPr>
          <w:ilvl w:val="0"/>
          <w:numId w:val="1"/>
        </w:numPr>
        <w:kinsoku/>
        <w:wordWrap/>
        <w:overflowPunct/>
        <w:topLinePunct w:val="0"/>
        <w:autoSpaceDE/>
        <w:autoSpaceDN/>
        <w:bidi w:val="0"/>
        <w:adjustRightInd/>
        <w:snapToGrid/>
        <w:spacing w:before="313" w:beforeLines="100" w:after="313" w:afterLines="100" w:line="312" w:lineRule="auto"/>
        <w:textAlignment w:val="auto"/>
        <w:rPr>
          <w:rFonts w:hint="eastAsia" w:ascii="仿宋_GB2312" w:hAnsi="仿宋_GB2312" w:eastAsia="仿宋_GB2312" w:cs="仿宋_GB2312"/>
          <w:lang w:val="en-US"/>
        </w:rPr>
      </w:pPr>
      <w:bookmarkStart w:id="12" w:name="_Toc573790303"/>
      <w:r>
        <w:rPr>
          <w:rFonts w:hint="eastAsia" w:ascii="仿宋_GB2312" w:hAnsi="仿宋_GB2312" w:eastAsia="仿宋_GB2312" w:cs="仿宋_GB2312"/>
          <w:lang w:val="en-US" w:eastAsia="zh-CN"/>
        </w:rPr>
        <w:t>数据库设计</w:t>
      </w:r>
      <w:bookmarkEnd w:id="12"/>
    </w:p>
    <w:p w14:paraId="05015B48">
      <w:pPr>
        <w:pStyle w:val="3"/>
        <w:numPr>
          <w:ilvl w:val="1"/>
          <w:numId w:val="1"/>
        </w:numPr>
        <w:bidi w:val="0"/>
        <w:rPr>
          <w:rFonts w:hint="eastAsia" w:ascii="仿宋_GB2312" w:hAnsi="仿宋_GB2312" w:eastAsia="仿宋_GB2312" w:cs="仿宋_GB2312"/>
          <w:lang w:val="en-US"/>
        </w:rPr>
      </w:pPr>
      <w:bookmarkStart w:id="13" w:name="_Toc1492047491"/>
      <w:r>
        <w:rPr>
          <w:rFonts w:hint="eastAsia" w:ascii="仿宋_GB2312" w:hAnsi="仿宋_GB2312" w:eastAsia="仿宋_GB2312" w:cs="仿宋_GB2312"/>
          <w:lang w:val="en-US" w:eastAsia="zh-CN"/>
        </w:rPr>
        <w:t>数据表</w:t>
      </w:r>
      <w:bookmarkEnd w:id="13"/>
    </w:p>
    <w:p w14:paraId="7059101A">
      <w:pPr>
        <w:numPr>
          <w:ilvl w:val="0"/>
          <w:numId w:val="8"/>
        </w:numPr>
        <w:ind w:left="420" w:leftChars="0" w:hanging="420" w:firstLineChars="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用户及角色表</w:t>
      </w:r>
    </w:p>
    <w:p w14:paraId="24F0199A">
      <w:pPr>
        <w:numPr>
          <w:ilvl w:val="0"/>
          <w:numId w:val="0"/>
        </w:numPr>
        <w:ind w:leftChars="0"/>
        <w:jc w:val="center"/>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3209925" cy="3209925"/>
            <wp:effectExtent l="0" t="0" r="15875" b="1587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8"/>
                    <a:stretch>
                      <a:fillRect/>
                    </a:stretch>
                  </pic:blipFill>
                  <pic:spPr>
                    <a:xfrm>
                      <a:off x="0" y="0"/>
                      <a:ext cx="3209925" cy="3209925"/>
                    </a:xfrm>
                    <a:prstGeom prst="rect">
                      <a:avLst/>
                    </a:prstGeom>
                    <a:noFill/>
                    <a:ln>
                      <a:noFill/>
                    </a:ln>
                  </pic:spPr>
                </pic:pic>
              </a:graphicData>
            </a:graphic>
          </wp:inline>
        </w:drawing>
      </w:r>
    </w:p>
    <w:p w14:paraId="3D2BF551">
      <w:pPr>
        <w:rPr>
          <w:rFonts w:hint="eastAsia" w:ascii="仿宋_GB2312" w:hAnsi="仿宋_GB2312" w:eastAsia="仿宋_GB2312" w:cs="仿宋_GB2312"/>
          <w:lang w:val="en-US"/>
        </w:rPr>
      </w:pPr>
      <w:r>
        <w:rPr>
          <w:rFonts w:hint="eastAsia" w:ascii="仿宋_GB2312" w:hAnsi="仿宋_GB2312" w:eastAsia="仿宋_GB2312" w:cs="仿宋_GB2312"/>
          <w:lang w:val="en-US"/>
        </w:rPr>
        <w:t>create table carbon.rbac_role</w:t>
      </w:r>
    </w:p>
    <w:p w14:paraId="6C586A0A">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6EA283C4">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id           bigint auto_increment comment '主键ID'</w:t>
      </w:r>
    </w:p>
    <w:p w14:paraId="28474687">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primary key,</w:t>
      </w:r>
    </w:p>
    <w:p w14:paraId="60999390">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role_name    varchar(64)                            not null comment '角色名称',</w:t>
      </w:r>
    </w:p>
    <w:p w14:paraId="7E28177B">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parent_id    int          default 0                 not null comment '父级角色ID',</w:t>
      </w:r>
    </w:p>
    <w:p w14:paraId="6857A6C4">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nick_name    varchar(64)  default ''                not null comment '昵称',</w:t>
      </w:r>
    </w:p>
    <w:p w14:paraId="74EFD084">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user_count   int          default -1                not null comment '限制用户数量',</w:t>
      </w:r>
    </w:p>
    <w:p w14:paraId="3140CAC7">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status       tinyint(1)   default 1                 null comment '启用状态：0-&gt;禁用；1-&gt;启用',</w:t>
      </w:r>
    </w:p>
    <w:p w14:paraId="19AF4046">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sort         int          default 0                 not null,</w:t>
      </w:r>
    </w:p>
    <w:p w14:paraId="36FBA48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is_deleted   tinyint(1)   default 0                 null comment '逻辑删除',</w:t>
      </w:r>
    </w:p>
    <w:p w14:paraId="6BBE03A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created_by   varchar(100) default ''                not null comment '创建用户',</w:t>
      </w:r>
    </w:p>
    <w:p w14:paraId="113413F1">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modified_by  varchar(100) default ''                not null comment '更新用户',</w:t>
      </w:r>
    </w:p>
    <w:p w14:paraId="2F0850BF">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gmt_create   datetime     default CURRENT_TIMESTAMP not null comment '创建时间',</w:t>
      </w:r>
    </w:p>
    <w:p w14:paraId="34EFAFDE">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gmt_modified datetime     default CURRENT_TIMESTAMP not null on update CURRENT_TIMESTAMP comment '更新时间',</w:t>
      </w:r>
    </w:p>
    <w:p w14:paraId="786D9C87">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constraint uniq_name</w:t>
      </w:r>
    </w:p>
    <w:p w14:paraId="124C2A6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unique (role_name, is_deleted) comment '名称唯一索引'</w:t>
      </w:r>
    </w:p>
    <w:p w14:paraId="712B9C11">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309EBC26">
      <w:pPr>
        <w:rPr>
          <w:rFonts w:hint="eastAsia" w:ascii="仿宋_GB2312" w:hAnsi="仿宋_GB2312" w:eastAsia="仿宋_GB2312" w:cs="仿宋_GB2312"/>
          <w:lang w:val="en-US" w:eastAsia="zh-CN"/>
        </w:rPr>
      </w:pPr>
      <w:r>
        <w:rPr>
          <w:rFonts w:hint="eastAsia" w:ascii="仿宋_GB2312" w:hAnsi="仿宋_GB2312" w:eastAsia="仿宋_GB2312" w:cs="仿宋_GB2312"/>
          <w:lang w:val="en-US"/>
        </w:rPr>
        <w:t xml:space="preserve">    comment '角色表' collate = utf8mb4_bin;</w:t>
      </w:r>
    </w:p>
    <w:p w14:paraId="464335EC">
      <w:pPr>
        <w:numPr>
          <w:ilvl w:val="0"/>
          <w:numId w:val="0"/>
        </w:numPr>
        <w:ind w:leftChars="0" w:firstLine="420"/>
        <w:rPr>
          <w:rFonts w:hint="eastAsia" w:ascii="仿宋_GB2312" w:hAnsi="仿宋_GB2312" w:eastAsia="仿宋_GB2312" w:cs="仿宋_GB2312"/>
          <w:lang w:val="en-US" w:eastAsia="zh-CN"/>
        </w:rPr>
      </w:pPr>
    </w:p>
    <w:p w14:paraId="5BE0A36E">
      <w:pPr>
        <w:numPr>
          <w:ilvl w:val="0"/>
          <w:numId w:val="0"/>
        </w:numPr>
        <w:ind w:leftChars="0"/>
        <w:jc w:val="center"/>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3543300" cy="2324100"/>
            <wp:effectExtent l="0" t="0" r="12700" b="1270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9"/>
                    <a:stretch>
                      <a:fillRect/>
                    </a:stretch>
                  </pic:blipFill>
                  <pic:spPr>
                    <a:xfrm>
                      <a:off x="0" y="0"/>
                      <a:ext cx="3543300" cy="2324100"/>
                    </a:xfrm>
                    <a:prstGeom prst="rect">
                      <a:avLst/>
                    </a:prstGeom>
                    <a:noFill/>
                    <a:ln>
                      <a:noFill/>
                    </a:ln>
                  </pic:spPr>
                </pic:pic>
              </a:graphicData>
            </a:graphic>
          </wp:inline>
        </w:drawing>
      </w:r>
    </w:p>
    <w:p w14:paraId="0708AD18">
      <w:pPr>
        <w:rPr>
          <w:rFonts w:hint="eastAsia" w:ascii="仿宋_GB2312" w:hAnsi="仿宋_GB2312" w:eastAsia="仿宋_GB2312" w:cs="仿宋_GB2312"/>
          <w:lang w:val="en-US"/>
        </w:rPr>
      </w:pPr>
      <w:r>
        <w:rPr>
          <w:rFonts w:hint="eastAsia" w:ascii="仿宋_GB2312" w:hAnsi="仿宋_GB2312" w:eastAsia="仿宋_GB2312" w:cs="仿宋_GB2312"/>
          <w:lang w:val="en-US"/>
        </w:rPr>
        <w:t>create table carbon.rbac_user_role_relation</w:t>
      </w:r>
    </w:p>
    <w:p w14:paraId="49511720">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5B7BAC26">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id           bigint auto_increment comment '主键ID'</w:t>
      </w:r>
    </w:p>
    <w:p w14:paraId="47FE52B1">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primary key,</w:t>
      </w:r>
    </w:p>
    <w:p w14:paraId="25083599">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user_id      bigint       default 0                 not null comment '用户ID',</w:t>
      </w:r>
    </w:p>
    <w:p w14:paraId="01A9D2B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role_id      bigint       default 0                 not null comment '角色ID',</w:t>
      </w:r>
    </w:p>
    <w:p w14:paraId="6E745007">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is_deleted   tinyint(1)   default 0                 null comment '逻辑删除',</w:t>
      </w:r>
    </w:p>
    <w:p w14:paraId="0845B31B">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created_by   varchar(100) default ''                not null comment '创建用户',</w:t>
      </w:r>
    </w:p>
    <w:p w14:paraId="507292DC">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modified_by  varchar(100) default ''                not null comment '更新用户',</w:t>
      </w:r>
    </w:p>
    <w:p w14:paraId="4886D2AB">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gmt_create   datetime     default CURRENT_TIMESTAMP not null comment '创建时间',</w:t>
      </w:r>
    </w:p>
    <w:p w14:paraId="11F8A594">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gmt_modified datetime     default CURRENT_TIMESTAMP not null on update CURRENT_TIMESTAMP comment '更新时间',</w:t>
      </w:r>
    </w:p>
    <w:p w14:paraId="376AA540">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constraint uniq_uid_rid</w:t>
      </w:r>
    </w:p>
    <w:p w14:paraId="23A8A3D6">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unique (user_id, role_id, is_deleted) comment '名称唯一索引'</w:t>
      </w:r>
    </w:p>
    <w:p w14:paraId="67F913CF">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1D50E222">
      <w:pPr>
        <w:numPr>
          <w:ilvl w:val="0"/>
          <w:numId w:val="0"/>
        </w:numPr>
        <w:ind w:leftChars="0"/>
        <w:rPr>
          <w:rFonts w:hint="eastAsia" w:ascii="仿宋_GB2312" w:hAnsi="仿宋_GB2312" w:eastAsia="仿宋_GB2312" w:cs="仿宋_GB2312"/>
        </w:rPr>
      </w:pPr>
      <w:r>
        <w:rPr>
          <w:rFonts w:hint="eastAsia" w:ascii="仿宋_GB2312" w:hAnsi="仿宋_GB2312" w:eastAsia="仿宋_GB2312" w:cs="仿宋_GB2312"/>
          <w:lang w:val="en-US"/>
        </w:rPr>
        <w:t xml:space="preserve">    comment '用户-角色关系表' collate = utf8mb4_bin;</w:t>
      </w:r>
    </w:p>
    <w:p w14:paraId="6BC0F932">
      <w:pPr>
        <w:numPr>
          <w:ilvl w:val="0"/>
          <w:numId w:val="0"/>
        </w:numPr>
        <w:ind w:leftChars="0"/>
        <w:jc w:val="center"/>
        <w:rPr>
          <w:rFonts w:hint="eastAsia" w:ascii="仿宋_GB2312" w:hAnsi="仿宋_GB2312" w:eastAsia="仿宋_GB2312" w:cs="仿宋_GB2312"/>
          <w:lang w:val="en-US"/>
        </w:rPr>
      </w:pPr>
      <w:r>
        <w:rPr>
          <w:rFonts w:hint="eastAsia" w:ascii="仿宋_GB2312" w:hAnsi="仿宋_GB2312" w:eastAsia="仿宋_GB2312" w:cs="仿宋_GB2312"/>
        </w:rPr>
        <w:drawing>
          <wp:inline distT="0" distB="0" distL="114300" distR="114300">
            <wp:extent cx="5162550" cy="4676775"/>
            <wp:effectExtent l="0" t="0" r="19050" b="2222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0"/>
                    <a:stretch>
                      <a:fillRect/>
                    </a:stretch>
                  </pic:blipFill>
                  <pic:spPr>
                    <a:xfrm>
                      <a:off x="0" y="0"/>
                      <a:ext cx="5162550" cy="4676775"/>
                    </a:xfrm>
                    <a:prstGeom prst="rect">
                      <a:avLst/>
                    </a:prstGeom>
                    <a:noFill/>
                    <a:ln>
                      <a:noFill/>
                    </a:ln>
                  </pic:spPr>
                </pic:pic>
              </a:graphicData>
            </a:graphic>
          </wp:inline>
        </w:drawing>
      </w:r>
    </w:p>
    <w:p w14:paraId="401B0C33">
      <w:pPr>
        <w:rPr>
          <w:rFonts w:hint="eastAsia" w:ascii="仿宋_GB2312" w:hAnsi="仿宋_GB2312" w:eastAsia="仿宋_GB2312" w:cs="仿宋_GB2312"/>
          <w:lang w:val="en-US"/>
        </w:rPr>
      </w:pPr>
    </w:p>
    <w:p w14:paraId="13F695D9">
      <w:pPr>
        <w:rPr>
          <w:rFonts w:hint="eastAsia" w:ascii="仿宋_GB2312" w:hAnsi="仿宋_GB2312" w:eastAsia="仿宋_GB2312" w:cs="仿宋_GB2312"/>
          <w:lang w:val="en-US"/>
        </w:rPr>
      </w:pPr>
      <w:r>
        <w:rPr>
          <w:rFonts w:hint="eastAsia" w:ascii="仿宋_GB2312" w:hAnsi="仿宋_GB2312" w:eastAsia="仿宋_GB2312" w:cs="仿宋_GB2312"/>
          <w:lang w:val="en-US"/>
        </w:rPr>
        <w:t>create table carbon.rbac_user</w:t>
      </w:r>
    </w:p>
    <w:p w14:paraId="1D9A968A">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4531F6E9">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id            bigint auto_increment comment '主键ID'</w:t>
      </w:r>
    </w:p>
    <w:p w14:paraId="23584BA0">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primary key,</w:t>
      </w:r>
    </w:p>
    <w:p w14:paraId="3D1B409B">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username      varchar(64)                                          not null comment '用户名',</w:t>
      </w:r>
    </w:p>
    <w:p w14:paraId="5A4251E6">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password      varchar(64)                                          not null comment '密码',</w:t>
      </w:r>
    </w:p>
    <w:p w14:paraId="5AE024D8">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avatar        varchar(500)               default ''                not null comment '头像',</w:t>
      </w:r>
    </w:p>
    <w:p w14:paraId="76A4259C">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email         varchar(100)               default ''                not null comment '邮箱',</w:t>
      </w:r>
    </w:p>
    <w:p w14:paraId="1C74866A">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phone         varchar(20)                default ''                not null comment '手机号码',</w:t>
      </w:r>
    </w:p>
    <w:p w14:paraId="1D8DC6CA">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countryRegion varchar(20)                default ''                not null comment '国家/地区',</w:t>
      </w:r>
    </w:p>
    <w:p w14:paraId="761A5CEF">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area          varchar(20)                default ''                not null comment '所在区域',</w:t>
      </w:r>
    </w:p>
    <w:p w14:paraId="10F585A3">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address       varchar(200)               default ''                not null comment '具体地址',</w:t>
      </w:r>
    </w:p>
    <w:p w14:paraId="5ECC3A6C">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nick_name     varchar(200)               default ''                not null comment '昵称',</w:t>
      </w:r>
    </w:p>
    <w:p w14:paraId="28F7E93B">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profile       varchar(500)               default ''                not null comment '备注信息',</w:t>
      </w:r>
    </w:p>
    <w:p w14:paraId="25E0100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status        enum ('disable', 'enable') default 'enable'          not null comment '帐号启用状态：disable-&gt;禁用；enable-&gt;启用',</w:t>
      </w:r>
    </w:p>
    <w:p w14:paraId="42EDB76E">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certification tinyint(1)                 default 0                 not null comment '是否认证',</w:t>
      </w:r>
    </w:p>
    <w:p w14:paraId="11A74DB1">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is_deleted    tinyint(1)                 default 0                 null comment '逻辑删除',</w:t>
      </w:r>
    </w:p>
    <w:p w14:paraId="7A0D9CD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created_by    varchar(100)               default ''                not null comment '创建用户',</w:t>
      </w:r>
    </w:p>
    <w:p w14:paraId="08C781A8">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modified_by   varchar(100)               default ''                not null comment '更新用户',</w:t>
      </w:r>
    </w:p>
    <w:p w14:paraId="3C179A3F">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gmt_create    datetime                   default CURRENT_TIMESTAMP not null comment '创建时间',</w:t>
      </w:r>
    </w:p>
    <w:p w14:paraId="695A3C1A">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gmt_modified  datetime                   default CURRENT_TIMESTAMP not null on update CURRENT_TIMESTAMP comment '更新时间',</w:t>
      </w:r>
    </w:p>
    <w:p w14:paraId="4CDA7943">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constraint uniq_name</w:t>
      </w:r>
    </w:p>
    <w:p w14:paraId="7691EB93">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unique (username, is_deleted) comment '名称唯一索引'</w:t>
      </w:r>
    </w:p>
    <w:p w14:paraId="571F2925">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0ABF2F75">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comment '用户表' collate = utf8mb4_bin;</w:t>
      </w:r>
    </w:p>
    <w:p w14:paraId="088D9647">
      <w:pPr>
        <w:numPr>
          <w:ilvl w:val="0"/>
          <w:numId w:val="0"/>
        </w:numPr>
        <w:ind w:leftChars="0"/>
        <w:rPr>
          <w:rFonts w:hint="eastAsia" w:ascii="仿宋_GB2312" w:hAnsi="仿宋_GB2312" w:eastAsia="仿宋_GB2312" w:cs="仿宋_GB2312"/>
        </w:rPr>
      </w:pPr>
    </w:p>
    <w:p w14:paraId="274A3FCD">
      <w:pPr>
        <w:numPr>
          <w:ilvl w:val="0"/>
          <w:numId w:val="0"/>
        </w:numPr>
        <w:ind w:leftChars="0"/>
        <w:rPr>
          <w:rFonts w:hint="eastAsia" w:ascii="仿宋_GB2312" w:hAnsi="仿宋_GB2312" w:eastAsia="仿宋_GB2312" w:cs="仿宋_GB2312"/>
          <w:lang w:val="en-US" w:eastAsia="zh-CN"/>
        </w:rPr>
      </w:pPr>
    </w:p>
    <w:p w14:paraId="1F8C53B3">
      <w:pPr>
        <w:numPr>
          <w:ilvl w:val="0"/>
          <w:numId w:val="8"/>
        </w:numPr>
        <w:ind w:left="420" w:leftChars="0" w:hanging="420" w:firstLineChars="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用户登录记录表</w:t>
      </w:r>
    </w:p>
    <w:p w14:paraId="694FF35B">
      <w:pPr>
        <w:numPr>
          <w:ilvl w:val="0"/>
          <w:numId w:val="0"/>
        </w:numPr>
        <w:ind w:leftChars="0"/>
        <w:jc w:val="center"/>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3152775" cy="2162175"/>
            <wp:effectExtent l="0" t="0" r="22225" b="2222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1"/>
                    <a:stretch>
                      <a:fillRect/>
                    </a:stretch>
                  </pic:blipFill>
                  <pic:spPr>
                    <a:xfrm>
                      <a:off x="0" y="0"/>
                      <a:ext cx="3152775" cy="2162175"/>
                    </a:xfrm>
                    <a:prstGeom prst="rect">
                      <a:avLst/>
                    </a:prstGeom>
                    <a:noFill/>
                    <a:ln>
                      <a:noFill/>
                    </a:ln>
                  </pic:spPr>
                </pic:pic>
              </a:graphicData>
            </a:graphic>
          </wp:inline>
        </w:drawing>
      </w:r>
    </w:p>
    <w:p w14:paraId="261E1899">
      <w:pPr>
        <w:rPr>
          <w:rFonts w:hint="eastAsia" w:ascii="仿宋_GB2312" w:hAnsi="仿宋_GB2312" w:eastAsia="仿宋_GB2312" w:cs="仿宋_GB2312"/>
          <w:lang w:val="en-US"/>
        </w:rPr>
      </w:pPr>
      <w:r>
        <w:rPr>
          <w:rFonts w:hint="eastAsia" w:ascii="仿宋_GB2312" w:hAnsi="仿宋_GB2312" w:eastAsia="仿宋_GB2312" w:cs="仿宋_GB2312"/>
          <w:lang w:val="en-US"/>
        </w:rPr>
        <w:t>create table carbon.login_log</w:t>
      </w:r>
    </w:p>
    <w:p w14:paraId="39626018">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5CC03CF3">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id           bigint auto_increment comment '主键ID'</w:t>
      </w:r>
    </w:p>
    <w:p w14:paraId="0A7E2FD8">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primary key,</w:t>
      </w:r>
    </w:p>
    <w:p w14:paraId="1E4EF511">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username     varchar(64)                            not null comment '用户名',</w:t>
      </w:r>
    </w:p>
    <w:p w14:paraId="11CE06C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ip           varchar(64)                            not null comment 'IP',</w:t>
      </w:r>
    </w:p>
    <w:p w14:paraId="20E18285">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address      varchar(200) default ''                not null comment '地址',</w:t>
      </w:r>
    </w:p>
    <w:p w14:paraId="2EBFA8E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user_agent   varchar(200) default ''                not null comment '浏览器登录类型',</w:t>
      </w:r>
    </w:p>
    <w:p w14:paraId="21D468F3">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gmt_create   datetime     default CURRENT_TIMESTAMP not null comment '创建时间',</w:t>
      </w:r>
    </w:p>
    <w:p w14:paraId="66499F88">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gmt_modified datetime     default CURRENT_TIMESTAMP not null on update CURRENT_TIMESTAMP comment '更新时间'</w:t>
      </w:r>
    </w:p>
    <w:p w14:paraId="7379CFAA">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1176C348">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comment '登录记录表' collate = utf8mb4_bin;</w:t>
      </w:r>
    </w:p>
    <w:p w14:paraId="3BAEC887">
      <w:pPr>
        <w:rPr>
          <w:rFonts w:hint="eastAsia" w:ascii="仿宋_GB2312" w:hAnsi="仿宋_GB2312" w:eastAsia="仿宋_GB2312" w:cs="仿宋_GB2312"/>
          <w:lang w:val="en-US"/>
        </w:rPr>
      </w:pPr>
    </w:p>
    <w:p w14:paraId="1A6738F3">
      <w:pPr>
        <w:numPr>
          <w:ilvl w:val="0"/>
          <w:numId w:val="0"/>
        </w:numPr>
        <w:ind w:leftChars="0"/>
        <w:rPr>
          <w:rFonts w:hint="eastAsia" w:ascii="仿宋_GB2312" w:hAnsi="仿宋_GB2312" w:eastAsia="仿宋_GB2312" w:cs="仿宋_GB2312"/>
          <w:lang w:val="en-US" w:eastAsia="zh-CN"/>
        </w:rPr>
      </w:pPr>
    </w:p>
    <w:p w14:paraId="33BFEF8D">
      <w:pPr>
        <w:numPr>
          <w:ilvl w:val="0"/>
          <w:numId w:val="8"/>
        </w:numPr>
        <w:ind w:left="420" w:leftChars="0" w:hanging="420" w:firstLineChars="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专项核查企业表</w:t>
      </w:r>
    </w:p>
    <w:p w14:paraId="12B669E9">
      <w:pPr>
        <w:numPr>
          <w:ilvl w:val="0"/>
          <w:numId w:val="0"/>
        </w:numPr>
        <w:ind w:leftChars="0"/>
        <w:jc w:val="center"/>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2876550" cy="2333625"/>
            <wp:effectExtent l="0" t="0" r="19050" b="317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2"/>
                    <a:stretch>
                      <a:fillRect/>
                    </a:stretch>
                  </pic:blipFill>
                  <pic:spPr>
                    <a:xfrm>
                      <a:off x="0" y="0"/>
                      <a:ext cx="2876550" cy="2333625"/>
                    </a:xfrm>
                    <a:prstGeom prst="rect">
                      <a:avLst/>
                    </a:prstGeom>
                    <a:noFill/>
                    <a:ln>
                      <a:noFill/>
                    </a:ln>
                  </pic:spPr>
                </pic:pic>
              </a:graphicData>
            </a:graphic>
          </wp:inline>
        </w:drawing>
      </w:r>
    </w:p>
    <w:p w14:paraId="2F243C31">
      <w:pPr>
        <w:rPr>
          <w:rFonts w:hint="eastAsia" w:ascii="仿宋_GB2312" w:hAnsi="仿宋_GB2312" w:eastAsia="仿宋_GB2312" w:cs="仿宋_GB2312"/>
          <w:lang w:val="en-US"/>
        </w:rPr>
      </w:pPr>
      <w:r>
        <w:rPr>
          <w:rFonts w:hint="eastAsia" w:ascii="仿宋_GB2312" w:hAnsi="仿宋_GB2312" w:eastAsia="仿宋_GB2312" w:cs="仿宋_GB2312"/>
          <w:lang w:val="en-US"/>
        </w:rPr>
        <w:t>create table carbon.special_company</w:t>
      </w:r>
    </w:p>
    <w:p w14:paraId="06037F64">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185DE0B0">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id           bigint auto_increment comment '主键ID'</w:t>
      </w:r>
    </w:p>
    <w:p w14:paraId="24932A57">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primary key,</w:t>
      </w:r>
    </w:p>
    <w:p w14:paraId="00EBF65C">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special      varchar(64)                            not null comment '专项',</w:t>
      </w:r>
    </w:p>
    <w:p w14:paraId="2F3932D1">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name         varchar(64)                            not null comment '企业名称',</w:t>
      </w:r>
    </w:p>
    <w:p w14:paraId="052F472E">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is_deleted   tinyint(1)   default 0                 null comment '逻辑删除',</w:t>
      </w:r>
    </w:p>
    <w:p w14:paraId="313B9409">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created_by   varchar(100) default ''                not null comment '创建用户',</w:t>
      </w:r>
    </w:p>
    <w:p w14:paraId="5CB60CB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modified_by  varchar(100) default ''                not null comment '更新用户',</w:t>
      </w:r>
    </w:p>
    <w:p w14:paraId="0638D3AE">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gmt_create   datetime     default CURRENT_TIMESTAMP not null comment '创建时间',</w:t>
      </w:r>
    </w:p>
    <w:p w14:paraId="3E0352D5">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gmt_modified datetime     default CURRENT_TIMESTAMP not null on update CURRENT_TIMESTAMP comment '更新时间'</w:t>
      </w:r>
    </w:p>
    <w:p w14:paraId="27ECE5C1">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240973AE">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comment '专项公司表' collate = utf8mb4_bin;</w:t>
      </w:r>
    </w:p>
    <w:p w14:paraId="14975150">
      <w:pPr>
        <w:numPr>
          <w:ilvl w:val="0"/>
          <w:numId w:val="0"/>
        </w:numPr>
        <w:ind w:leftChars="0"/>
        <w:rPr>
          <w:rFonts w:hint="eastAsia" w:ascii="仿宋_GB2312" w:hAnsi="仿宋_GB2312" w:eastAsia="仿宋_GB2312" w:cs="仿宋_GB2312"/>
        </w:rPr>
      </w:pPr>
    </w:p>
    <w:p w14:paraId="12235DE1">
      <w:pPr>
        <w:numPr>
          <w:ilvl w:val="0"/>
          <w:numId w:val="0"/>
        </w:numPr>
        <w:ind w:leftChars="0"/>
        <w:rPr>
          <w:rFonts w:hint="eastAsia" w:ascii="仿宋_GB2312" w:hAnsi="仿宋_GB2312" w:eastAsia="仿宋_GB2312" w:cs="仿宋_GB2312"/>
          <w:lang w:val="en-US" w:eastAsia="zh-CN"/>
        </w:rPr>
      </w:pPr>
    </w:p>
    <w:p w14:paraId="51B3ED7C">
      <w:pPr>
        <w:numPr>
          <w:ilvl w:val="0"/>
          <w:numId w:val="8"/>
        </w:numPr>
        <w:ind w:left="420" w:leftChars="0" w:hanging="420" w:firstLineChars="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专项配置表</w:t>
      </w:r>
    </w:p>
    <w:p w14:paraId="10EBC7AC">
      <w:pPr>
        <w:numPr>
          <w:ilvl w:val="0"/>
          <w:numId w:val="0"/>
        </w:numPr>
        <w:ind w:leftChars="0"/>
        <w:jc w:val="center"/>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3486150" cy="2114550"/>
            <wp:effectExtent l="0" t="0" r="19050" b="190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3486150" cy="2114550"/>
                    </a:xfrm>
                    <a:prstGeom prst="rect">
                      <a:avLst/>
                    </a:prstGeom>
                    <a:noFill/>
                    <a:ln>
                      <a:noFill/>
                    </a:ln>
                  </pic:spPr>
                </pic:pic>
              </a:graphicData>
            </a:graphic>
          </wp:inline>
        </w:drawing>
      </w:r>
    </w:p>
    <w:p w14:paraId="29C2558B">
      <w:pPr>
        <w:rPr>
          <w:rFonts w:hint="eastAsia" w:ascii="仿宋_GB2312" w:hAnsi="仿宋_GB2312" w:eastAsia="仿宋_GB2312" w:cs="仿宋_GB2312"/>
          <w:lang w:val="en-US"/>
        </w:rPr>
      </w:pPr>
      <w:r>
        <w:rPr>
          <w:rFonts w:hint="eastAsia" w:ascii="仿宋_GB2312" w:hAnsi="仿宋_GB2312" w:eastAsia="仿宋_GB2312" w:cs="仿宋_GB2312"/>
          <w:lang w:val="en-US"/>
        </w:rPr>
        <w:t>create table carbon.cfg_special</w:t>
      </w:r>
    </w:p>
    <w:p w14:paraId="3C1D263D">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6EA9483A">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id         bigint auto_increment comment '主键ID'</w:t>
      </w:r>
    </w:p>
    <w:p w14:paraId="55C1654E">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primary key,</w:t>
      </w:r>
    </w:p>
    <w:p w14:paraId="32C0ECCB">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`key`      varchar(64)                                  not null comment '专项',</w:t>
      </w:r>
    </w:p>
    <w:p w14:paraId="11348B06">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title      varchar(64)                                  not null comment '标题',</w:t>
      </w:r>
    </w:p>
    <w:p w14:paraId="27B556F1">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color      varchar(20)                                  not null comment '颜色值',</w:t>
      </w:r>
    </w:p>
    <w:p w14:paraId="5B834AE9">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scheme     varchar(64) default 'tdd:://special/company' not null comment 'UI页面路由Scheme',</w:t>
      </w:r>
    </w:p>
    <w:p w14:paraId="4BBF7A50">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`show`     tinyint(1)  default 1                        not null comment '是否显示',</w:t>
      </w:r>
    </w:p>
    <w:p w14:paraId="2DF75AA7">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is_deleted tinyint(1)  default 0                        null comment '逻辑删除',</w:t>
      </w:r>
    </w:p>
    <w:p w14:paraId="64DF9F3F">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constraint uniq_key</w:t>
      </w:r>
    </w:p>
    <w:p w14:paraId="35FDDEB6">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unique (`key`, is_deleted) comment '名称唯一索引'</w:t>
      </w:r>
    </w:p>
    <w:p w14:paraId="286915C6">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374EDEE6">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comment '专项配置表' collate = utf8mb4_bin;</w:t>
      </w:r>
    </w:p>
    <w:p w14:paraId="06C71E9E">
      <w:pPr>
        <w:numPr>
          <w:ilvl w:val="0"/>
          <w:numId w:val="0"/>
        </w:numPr>
        <w:ind w:leftChars="0"/>
        <w:rPr>
          <w:rFonts w:hint="eastAsia" w:ascii="仿宋_GB2312" w:hAnsi="仿宋_GB2312" w:eastAsia="仿宋_GB2312" w:cs="仿宋_GB2312"/>
        </w:rPr>
      </w:pPr>
    </w:p>
    <w:p w14:paraId="6894BD4F">
      <w:pPr>
        <w:numPr>
          <w:ilvl w:val="0"/>
          <w:numId w:val="0"/>
        </w:numPr>
        <w:ind w:leftChars="0"/>
        <w:jc w:val="center"/>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2981325" cy="3257550"/>
            <wp:effectExtent l="0" t="0" r="15875" b="1905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2981325" cy="3257550"/>
                    </a:xfrm>
                    <a:prstGeom prst="rect">
                      <a:avLst/>
                    </a:prstGeom>
                    <a:noFill/>
                    <a:ln>
                      <a:noFill/>
                    </a:ln>
                  </pic:spPr>
                </pic:pic>
              </a:graphicData>
            </a:graphic>
          </wp:inline>
        </w:drawing>
      </w:r>
    </w:p>
    <w:p w14:paraId="1BF6BD9F">
      <w:pPr>
        <w:rPr>
          <w:rFonts w:hint="eastAsia" w:ascii="仿宋_GB2312" w:hAnsi="仿宋_GB2312" w:eastAsia="仿宋_GB2312" w:cs="仿宋_GB2312"/>
          <w:lang w:val="en-US"/>
        </w:rPr>
      </w:pPr>
      <w:r>
        <w:rPr>
          <w:rFonts w:hint="eastAsia" w:ascii="仿宋_GB2312" w:hAnsi="仿宋_GB2312" w:eastAsia="仿宋_GB2312" w:cs="仿宋_GB2312"/>
          <w:lang w:val="en-US"/>
        </w:rPr>
        <w:t>create table carbon.special_info_item</w:t>
      </w:r>
    </w:p>
    <w:p w14:paraId="3533530C">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20D1CC56">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id           bigint auto_increment comment '主键ID'</w:t>
      </w:r>
    </w:p>
    <w:p w14:paraId="4B8A7213">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primary key,</w:t>
      </w:r>
    </w:p>
    <w:p w14:paraId="1EBD385E">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special      varchar(64)                            not null comment '专项',</w:t>
      </w:r>
    </w:p>
    <w:p w14:paraId="7654BDD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company_id   bigint                                 not null comment '专项公司',</w:t>
      </w:r>
    </w:p>
    <w:p w14:paraId="17DF383B">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link_key     varchar(64)                            not null comment '环节KEY',</w:t>
      </w:r>
    </w:p>
    <w:p w14:paraId="324E3E3C">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`key`        varchar(64)                            not null comment '表单项KEY',</w:t>
      </w:r>
    </w:p>
    <w:p w14:paraId="7B7F7F6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value        varchar(64)  default ''                not null comment '值',</w:t>
      </w:r>
    </w:p>
    <w:p w14:paraId="1DFF6FA4">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issue        varchar(200) default ''                not null comment '问题',</w:t>
      </w:r>
    </w:p>
    <w:p w14:paraId="03CA630A">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is_deleted   tinyint(1)   default 0                 null comment '逻辑删除',</w:t>
      </w:r>
    </w:p>
    <w:p w14:paraId="470656BC">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created_by   varchar(100) default ''                not null comment '创建用户',</w:t>
      </w:r>
    </w:p>
    <w:p w14:paraId="66627875">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modified_by  varchar(100) default ''                not null comment '更新用户',</w:t>
      </w:r>
    </w:p>
    <w:p w14:paraId="59793648">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gmt_create   datetime     default CURRENT_TIMESTAMP not null comment '创建时间',</w:t>
      </w:r>
    </w:p>
    <w:p w14:paraId="55E71CF7">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gmt_modified datetime     default CURRENT_TIMESTAMP not null on update CURRENT_TIMESTAMP comment '更新时间',</w:t>
      </w:r>
    </w:p>
    <w:p w14:paraId="29517BE4">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constraint uniq_key</w:t>
      </w:r>
    </w:p>
    <w:p w14:paraId="51FA464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unique (special, company_id, link_key, `key`, is_deleted) comment '名称唯一索引'</w:t>
      </w:r>
    </w:p>
    <w:p w14:paraId="350630C7">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536D148A">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comment '专项信息项值表' collate = utf8mb4_bin;</w:t>
      </w:r>
    </w:p>
    <w:p w14:paraId="3BF818E0">
      <w:pPr>
        <w:numPr>
          <w:ilvl w:val="0"/>
          <w:numId w:val="0"/>
        </w:numPr>
        <w:ind w:leftChars="0"/>
        <w:rPr>
          <w:rFonts w:hint="eastAsia" w:ascii="仿宋_GB2312" w:hAnsi="仿宋_GB2312" w:eastAsia="仿宋_GB2312" w:cs="仿宋_GB2312"/>
        </w:rPr>
      </w:pPr>
    </w:p>
    <w:p w14:paraId="2C874AA4">
      <w:pPr>
        <w:numPr>
          <w:ilvl w:val="0"/>
          <w:numId w:val="0"/>
        </w:numPr>
        <w:ind w:leftChars="0" w:firstLine="420"/>
        <w:rPr>
          <w:rFonts w:hint="eastAsia" w:ascii="仿宋_GB2312" w:hAnsi="仿宋_GB2312" w:eastAsia="仿宋_GB2312" w:cs="仿宋_GB2312"/>
          <w:lang w:val="en-US"/>
        </w:rPr>
      </w:pPr>
    </w:p>
    <w:p w14:paraId="6E4F946F">
      <w:pPr>
        <w:numPr>
          <w:ilvl w:val="0"/>
          <w:numId w:val="0"/>
        </w:numPr>
        <w:ind w:leftChars="0"/>
        <w:rPr>
          <w:rFonts w:hint="eastAsia" w:ascii="仿宋_GB2312" w:hAnsi="仿宋_GB2312" w:eastAsia="仿宋_GB2312" w:cs="仿宋_GB2312"/>
        </w:rPr>
      </w:pPr>
    </w:p>
    <w:p w14:paraId="4FFDBE58">
      <w:pPr>
        <w:numPr>
          <w:ilvl w:val="0"/>
          <w:numId w:val="0"/>
        </w:numPr>
        <w:ind w:leftChars="0"/>
        <w:jc w:val="center"/>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3943350" cy="2771775"/>
            <wp:effectExtent l="0" t="0" r="19050" b="2222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5"/>
                    <a:stretch>
                      <a:fillRect/>
                    </a:stretch>
                  </pic:blipFill>
                  <pic:spPr>
                    <a:xfrm>
                      <a:off x="0" y="0"/>
                      <a:ext cx="3943350" cy="2771775"/>
                    </a:xfrm>
                    <a:prstGeom prst="rect">
                      <a:avLst/>
                    </a:prstGeom>
                    <a:noFill/>
                    <a:ln>
                      <a:noFill/>
                    </a:ln>
                  </pic:spPr>
                </pic:pic>
              </a:graphicData>
            </a:graphic>
          </wp:inline>
        </w:drawing>
      </w:r>
    </w:p>
    <w:p w14:paraId="3C56BD9B">
      <w:pPr>
        <w:rPr>
          <w:rFonts w:hint="eastAsia" w:ascii="仿宋_GB2312" w:hAnsi="仿宋_GB2312" w:eastAsia="仿宋_GB2312" w:cs="仿宋_GB2312"/>
          <w:lang w:val="en-US"/>
        </w:rPr>
      </w:pPr>
      <w:r>
        <w:rPr>
          <w:rFonts w:hint="eastAsia" w:ascii="仿宋_GB2312" w:hAnsi="仿宋_GB2312" w:eastAsia="仿宋_GB2312" w:cs="仿宋_GB2312"/>
          <w:lang w:val="en-US"/>
        </w:rPr>
        <w:t>create table carbon.special_info_item_media</w:t>
      </w:r>
    </w:p>
    <w:p w14:paraId="19776D6C">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392D555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id           bigint auto_increment comment '主键ID'</w:t>
      </w:r>
    </w:p>
    <w:p w14:paraId="2EA52B8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primary key,</w:t>
      </w:r>
    </w:p>
    <w:p w14:paraId="44E62F2F">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item_id      bigint                                                   not null comment '专项信息项ID',</w:t>
      </w:r>
    </w:p>
    <w:p w14:paraId="72161C25">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type         enum ('nil', 'image', 'video') default 'nil'             not null comment '媒体资源类型',</w:t>
      </w:r>
    </w:p>
    <w:p w14:paraId="5399628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thumb        varchar(200)                   default ''                not null comment '缩略图',</w:t>
      </w:r>
    </w:p>
    <w:p w14:paraId="23786256">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url          varchar(200)                   default ''                not null comment '媒体资源URL',</w:t>
      </w:r>
    </w:p>
    <w:p w14:paraId="530F6FF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is_deleted   tinyint(1)                     default 0                 null comment '逻辑删除',</w:t>
      </w:r>
    </w:p>
    <w:p w14:paraId="6C1AE34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created_by   varchar(100)                   default ''                not null comment '创建用户',</w:t>
      </w:r>
    </w:p>
    <w:p w14:paraId="4ACD177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modified_by  varchar(100)                   default ''                not null comment '更新用户',</w:t>
      </w:r>
    </w:p>
    <w:p w14:paraId="0F3FBA68">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gmt_create   datetime                       default CURRENT_TIMESTAMP not null comment '创建时间',</w:t>
      </w:r>
    </w:p>
    <w:p w14:paraId="064899DC">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gmt_modified datetime                       default CURRENT_TIMESTAMP not null on update CURRENT_TIMESTAMP comment '更新时间'</w:t>
      </w:r>
    </w:p>
    <w:p w14:paraId="40F03B5B">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0821835A">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comment '专项信息项媒体资源表' collate = utf8mb4_bin;</w:t>
      </w:r>
    </w:p>
    <w:p w14:paraId="6DC19B11">
      <w:pPr>
        <w:rPr>
          <w:rFonts w:hint="eastAsia" w:ascii="仿宋_GB2312" w:hAnsi="仿宋_GB2312" w:eastAsia="仿宋_GB2312" w:cs="仿宋_GB2312"/>
          <w:lang w:val="en-US"/>
        </w:rPr>
      </w:pPr>
    </w:p>
    <w:p w14:paraId="5B7F69B9">
      <w:pPr>
        <w:numPr>
          <w:ilvl w:val="0"/>
          <w:numId w:val="0"/>
        </w:numPr>
        <w:rPr>
          <w:rFonts w:hint="eastAsia" w:ascii="仿宋_GB2312" w:hAnsi="仿宋_GB2312" w:eastAsia="仿宋_GB2312" w:cs="仿宋_GB2312"/>
          <w:lang w:val="en-US"/>
        </w:rPr>
      </w:pPr>
    </w:p>
    <w:p w14:paraId="238D4DB7">
      <w:pPr>
        <w:numPr>
          <w:ilvl w:val="0"/>
          <w:numId w:val="0"/>
        </w:numPr>
        <w:ind w:leftChars="0"/>
        <w:jc w:val="center"/>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4076700" cy="2990850"/>
            <wp:effectExtent l="0" t="0" r="12700" b="635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6"/>
                    <a:stretch>
                      <a:fillRect/>
                    </a:stretch>
                  </pic:blipFill>
                  <pic:spPr>
                    <a:xfrm>
                      <a:off x="0" y="0"/>
                      <a:ext cx="4076700" cy="2990850"/>
                    </a:xfrm>
                    <a:prstGeom prst="rect">
                      <a:avLst/>
                    </a:prstGeom>
                    <a:noFill/>
                    <a:ln>
                      <a:noFill/>
                    </a:ln>
                  </pic:spPr>
                </pic:pic>
              </a:graphicData>
            </a:graphic>
          </wp:inline>
        </w:drawing>
      </w:r>
    </w:p>
    <w:p w14:paraId="411E7521">
      <w:pPr>
        <w:rPr>
          <w:rFonts w:hint="eastAsia" w:ascii="仿宋_GB2312" w:hAnsi="仿宋_GB2312" w:eastAsia="仿宋_GB2312" w:cs="仿宋_GB2312"/>
          <w:lang w:val="en-US"/>
        </w:rPr>
      </w:pPr>
      <w:r>
        <w:rPr>
          <w:rFonts w:hint="eastAsia" w:ascii="仿宋_GB2312" w:hAnsi="仿宋_GB2312" w:eastAsia="仿宋_GB2312" w:cs="仿宋_GB2312"/>
          <w:lang w:val="en-US"/>
        </w:rPr>
        <w:t>create table carbon.cfg_special_info_item</w:t>
      </w:r>
    </w:p>
    <w:p w14:paraId="1F1F8D81">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6EEC04CE">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id         bigint auto_increment comment '主键ID'</w:t>
      </w:r>
    </w:p>
    <w:p w14:paraId="03AAFB14">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primary key,</w:t>
      </w:r>
    </w:p>
    <w:p w14:paraId="1666CF5C">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special    varchar(64)                                     not null comment '专项',</w:t>
      </w:r>
    </w:p>
    <w:p w14:paraId="730B623A">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link_key   varchar(64)                                     not null comment '环节KEY',</w:t>
      </w:r>
    </w:p>
    <w:p w14:paraId="4CDE16E0">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`key`      varchar(64)                                     not null comment '表单项KEY',</w:t>
      </w:r>
    </w:p>
    <w:p w14:paraId="25E83E79">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title      varchar(500)                                    not null comment '表单项标题',</w:t>
      </w:r>
    </w:p>
    <w:p w14:paraId="7B65373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kind       enum ('EditText', 'List', 'Switch', 'StepItem') not null comment '表单分类',</w:t>
      </w:r>
    </w:p>
    <w:p w14:paraId="785BD59C">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value      varchar(64)   default ''                        not null comment '默认值',</w:t>
      </w:r>
    </w:p>
    <w:p w14:paraId="5AD732FA">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has_widget tinyint(1)    default 0                         not null,</w:t>
      </w:r>
    </w:p>
    <w:p w14:paraId="3E478DA1">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options    varchar(1024) default '[]'                      not null comment '选项表, [{label, value}]',</w:t>
      </w:r>
    </w:p>
    <w:p w14:paraId="7085094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`show`     tinyint(1)    default 1                         not null comment '是否显示',</w:t>
      </w:r>
    </w:p>
    <w:p w14:paraId="0B0E1718">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is_deleted tinyint(1)    default 0                         null comment '逻辑删除',</w:t>
      </w:r>
    </w:p>
    <w:p w14:paraId="40438D7B">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constraint uniq_special_key</w:t>
      </w:r>
    </w:p>
    <w:p w14:paraId="51CDCA1B">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unique (special, link_key, `key`, is_deleted) comment '名称唯一索引'</w:t>
      </w:r>
    </w:p>
    <w:p w14:paraId="623C31F4">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644936CD">
      <w:pPr>
        <w:numPr>
          <w:ilvl w:val="0"/>
          <w:numId w:val="0"/>
        </w:numPr>
        <w:ind w:leftChars="0" w:firstLine="420"/>
        <w:rPr>
          <w:rFonts w:hint="eastAsia" w:ascii="仿宋_GB2312" w:hAnsi="仿宋_GB2312" w:eastAsia="仿宋_GB2312" w:cs="仿宋_GB2312"/>
          <w:lang w:val="en-US"/>
        </w:rPr>
      </w:pPr>
      <w:r>
        <w:rPr>
          <w:rFonts w:hint="eastAsia" w:ascii="仿宋_GB2312" w:hAnsi="仿宋_GB2312" w:eastAsia="仿宋_GB2312" w:cs="仿宋_GB2312"/>
          <w:lang w:val="en-US"/>
        </w:rPr>
        <w:t>comment '专项基本信息项表' collate = utf8mb4_bin;</w:t>
      </w:r>
    </w:p>
    <w:p w14:paraId="5986C2DE">
      <w:pPr>
        <w:numPr>
          <w:ilvl w:val="0"/>
          <w:numId w:val="0"/>
        </w:numPr>
        <w:ind w:leftChars="0"/>
        <w:rPr>
          <w:rFonts w:hint="eastAsia" w:ascii="仿宋_GB2312" w:hAnsi="仿宋_GB2312" w:eastAsia="仿宋_GB2312" w:cs="仿宋_GB2312"/>
        </w:rPr>
      </w:pPr>
    </w:p>
    <w:p w14:paraId="3E855C5B">
      <w:pPr>
        <w:numPr>
          <w:ilvl w:val="0"/>
          <w:numId w:val="0"/>
        </w:numPr>
        <w:ind w:leftChars="0"/>
        <w:rPr>
          <w:rFonts w:hint="eastAsia" w:ascii="仿宋_GB2312" w:hAnsi="仿宋_GB2312" w:eastAsia="仿宋_GB2312" w:cs="仿宋_GB2312"/>
        </w:rPr>
      </w:pPr>
    </w:p>
    <w:p w14:paraId="503C2754">
      <w:pPr>
        <w:numPr>
          <w:ilvl w:val="0"/>
          <w:numId w:val="0"/>
        </w:numPr>
        <w:ind w:leftChars="0"/>
        <w:jc w:val="center"/>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3067050" cy="2381250"/>
            <wp:effectExtent l="0" t="0" r="6350" b="635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17"/>
                    <a:stretch>
                      <a:fillRect/>
                    </a:stretch>
                  </pic:blipFill>
                  <pic:spPr>
                    <a:xfrm>
                      <a:off x="0" y="0"/>
                      <a:ext cx="3067050" cy="2381250"/>
                    </a:xfrm>
                    <a:prstGeom prst="rect">
                      <a:avLst/>
                    </a:prstGeom>
                    <a:noFill/>
                    <a:ln>
                      <a:noFill/>
                    </a:ln>
                  </pic:spPr>
                </pic:pic>
              </a:graphicData>
            </a:graphic>
          </wp:inline>
        </w:drawing>
      </w:r>
    </w:p>
    <w:p w14:paraId="1BB70A81">
      <w:pPr>
        <w:rPr>
          <w:rFonts w:hint="eastAsia" w:ascii="仿宋_GB2312" w:hAnsi="仿宋_GB2312" w:eastAsia="仿宋_GB2312" w:cs="仿宋_GB2312"/>
          <w:lang w:val="en-US"/>
        </w:rPr>
      </w:pPr>
      <w:r>
        <w:rPr>
          <w:rFonts w:hint="eastAsia" w:ascii="仿宋_GB2312" w:hAnsi="仿宋_GB2312" w:eastAsia="仿宋_GB2312" w:cs="仿宋_GB2312"/>
          <w:lang w:val="en-US"/>
        </w:rPr>
        <w:t>create table carbon.cfg_special_link</w:t>
      </w:r>
    </w:p>
    <w:p w14:paraId="3BE8DA60">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2836BB98">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id         bigint auto_increment comment '主键ID'</w:t>
      </w:r>
    </w:p>
    <w:p w14:paraId="0232D79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primary key,</w:t>
      </w:r>
    </w:p>
    <w:p w14:paraId="60CFE94A">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special    varchar(64)          not null comment '专项',</w:t>
      </w:r>
    </w:p>
    <w:p w14:paraId="75BF7FDF">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scheme     varchar(64)          not null comment 'UI页面路由Scheme',</w:t>
      </w:r>
    </w:p>
    <w:p w14:paraId="4E026B94">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`key`      varchar(64)          not null comment '环节KEY',</w:t>
      </w:r>
    </w:p>
    <w:p w14:paraId="139AEC98">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title      varchar(64)          not null comment '标题',</w:t>
      </w:r>
    </w:p>
    <w:p w14:paraId="0727940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at_init    tinyint(1) default 0 not null comment '在初始时是否显示',</w:t>
      </w:r>
    </w:p>
    <w:p w14:paraId="261D6F68">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`show`     tinyint(1) default 1 not null comment '是否显示',</w:t>
      </w:r>
    </w:p>
    <w:p w14:paraId="11C38AB4">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is_deleted tinyint(1) default 0 null comment '逻辑删除',</w:t>
      </w:r>
    </w:p>
    <w:p w14:paraId="1EA34561">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constraint uniq_key</w:t>
      </w:r>
    </w:p>
    <w:p w14:paraId="74D0782C">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unique (special, `key`, is_deleted) comment '名称唯一索引'</w:t>
      </w:r>
    </w:p>
    <w:p w14:paraId="3EF42AD4">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43239FCA">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comment '专项环节列表' collate = utf8mb4_bin;</w:t>
      </w:r>
    </w:p>
    <w:p w14:paraId="40BE7BE4">
      <w:pPr>
        <w:numPr>
          <w:ilvl w:val="0"/>
          <w:numId w:val="0"/>
        </w:numPr>
        <w:ind w:leftChars="0"/>
        <w:rPr>
          <w:rFonts w:hint="eastAsia" w:ascii="仿宋_GB2312" w:hAnsi="仿宋_GB2312" w:eastAsia="仿宋_GB2312" w:cs="仿宋_GB2312"/>
        </w:rPr>
      </w:pPr>
    </w:p>
    <w:p w14:paraId="5BAD37E4">
      <w:pPr>
        <w:numPr>
          <w:ilvl w:val="0"/>
          <w:numId w:val="0"/>
        </w:numPr>
        <w:ind w:leftChars="0"/>
        <w:rPr>
          <w:rFonts w:hint="eastAsia" w:ascii="仿宋_GB2312" w:hAnsi="仿宋_GB2312" w:eastAsia="仿宋_GB2312" w:cs="仿宋_GB2312"/>
        </w:rPr>
      </w:pPr>
    </w:p>
    <w:p w14:paraId="6B80AC39">
      <w:pPr>
        <w:numPr>
          <w:ilvl w:val="0"/>
          <w:numId w:val="8"/>
        </w:numPr>
        <w:ind w:left="420" w:leftChars="0" w:hanging="420" w:firstLineChars="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系统非功能配置表</w:t>
      </w:r>
    </w:p>
    <w:p w14:paraId="5FD16070">
      <w:pPr>
        <w:numPr>
          <w:ilvl w:val="0"/>
          <w:numId w:val="0"/>
        </w:numPr>
        <w:ind w:leftChars="0"/>
        <w:jc w:val="center"/>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2590800" cy="2924175"/>
            <wp:effectExtent l="0" t="0" r="0" b="2222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8"/>
                    <a:stretch>
                      <a:fillRect/>
                    </a:stretch>
                  </pic:blipFill>
                  <pic:spPr>
                    <a:xfrm>
                      <a:off x="0" y="0"/>
                      <a:ext cx="2590800" cy="2924175"/>
                    </a:xfrm>
                    <a:prstGeom prst="rect">
                      <a:avLst/>
                    </a:prstGeom>
                    <a:noFill/>
                    <a:ln>
                      <a:noFill/>
                    </a:ln>
                  </pic:spPr>
                </pic:pic>
              </a:graphicData>
            </a:graphic>
          </wp:inline>
        </w:drawing>
      </w:r>
    </w:p>
    <w:p w14:paraId="0F16454E">
      <w:pPr>
        <w:rPr>
          <w:rFonts w:hint="eastAsia" w:ascii="仿宋_GB2312" w:hAnsi="仿宋_GB2312" w:eastAsia="仿宋_GB2312" w:cs="仿宋_GB2312"/>
          <w:lang w:val="en-US"/>
        </w:rPr>
      </w:pPr>
      <w:r>
        <w:rPr>
          <w:rFonts w:hint="eastAsia" w:ascii="仿宋_GB2312" w:hAnsi="仿宋_GB2312" w:eastAsia="仿宋_GB2312" w:cs="仿宋_GB2312"/>
          <w:lang w:val="en-US"/>
        </w:rPr>
        <w:t>create table carbon.flyway_schema_history</w:t>
      </w:r>
    </w:p>
    <w:p w14:paraId="46C7C93C">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6EB49756">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installed_rank int                                 not null</w:t>
      </w:r>
    </w:p>
    <w:p w14:paraId="71CABF8C">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primary key,</w:t>
      </w:r>
    </w:p>
    <w:p w14:paraId="2BDCEF29">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version        varchar(50)                         null,</w:t>
      </w:r>
    </w:p>
    <w:p w14:paraId="424137B0">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description    varchar(200)                        not null,</w:t>
      </w:r>
    </w:p>
    <w:p w14:paraId="320442F5">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type           varchar(20)                         not null,</w:t>
      </w:r>
    </w:p>
    <w:p w14:paraId="59F5DF0F">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script         varchar(1000)                       not null,</w:t>
      </w:r>
    </w:p>
    <w:p w14:paraId="4AA79678">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checksum       int                                 null,</w:t>
      </w:r>
    </w:p>
    <w:p w14:paraId="4339A317">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installed_by   varchar(100)                        not null,</w:t>
      </w:r>
    </w:p>
    <w:p w14:paraId="720BE898">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installed_on   timestamp default CURRENT_TIMESTAMP not null,</w:t>
      </w:r>
    </w:p>
    <w:p w14:paraId="6054C91C">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execution_time int                                 not null,</w:t>
      </w:r>
    </w:p>
    <w:p w14:paraId="5C7629E7">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success        tinyint(1)                          not null</w:t>
      </w:r>
    </w:p>
    <w:p w14:paraId="7A6C93B0">
      <w:pPr>
        <w:rPr>
          <w:rFonts w:hint="eastAsia" w:ascii="仿宋_GB2312" w:hAnsi="仿宋_GB2312" w:eastAsia="仿宋_GB2312" w:cs="仿宋_GB2312"/>
        </w:rPr>
      </w:pPr>
      <w:r>
        <w:rPr>
          <w:rFonts w:hint="eastAsia" w:ascii="仿宋_GB2312" w:hAnsi="仿宋_GB2312" w:eastAsia="仿宋_GB2312" w:cs="仿宋_GB2312"/>
          <w:lang w:val="en-US"/>
        </w:rPr>
        <w:t>);</w:t>
      </w:r>
    </w:p>
    <w:p w14:paraId="429A2621">
      <w:pPr>
        <w:numPr>
          <w:ilvl w:val="0"/>
          <w:numId w:val="0"/>
        </w:numPr>
        <w:ind w:leftChars="0"/>
        <w:rPr>
          <w:rFonts w:hint="eastAsia" w:ascii="仿宋_GB2312" w:hAnsi="仿宋_GB2312" w:eastAsia="仿宋_GB2312" w:cs="仿宋_GB2312"/>
        </w:rPr>
      </w:pPr>
    </w:p>
    <w:p w14:paraId="5C3FC753">
      <w:pPr>
        <w:numPr>
          <w:ilvl w:val="0"/>
          <w:numId w:val="0"/>
        </w:numPr>
        <w:ind w:leftChars="0"/>
        <w:jc w:val="center"/>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1895475" cy="2105025"/>
            <wp:effectExtent l="0" t="0" r="9525" b="317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9"/>
                    <a:stretch>
                      <a:fillRect/>
                    </a:stretch>
                  </pic:blipFill>
                  <pic:spPr>
                    <a:xfrm>
                      <a:off x="0" y="0"/>
                      <a:ext cx="1895475" cy="2105025"/>
                    </a:xfrm>
                    <a:prstGeom prst="rect">
                      <a:avLst/>
                    </a:prstGeom>
                    <a:noFill/>
                    <a:ln>
                      <a:noFill/>
                    </a:ln>
                  </pic:spPr>
                </pic:pic>
              </a:graphicData>
            </a:graphic>
          </wp:inline>
        </w:drawing>
      </w:r>
    </w:p>
    <w:p w14:paraId="6242FAEF">
      <w:pPr>
        <w:rPr>
          <w:rFonts w:hint="eastAsia" w:ascii="仿宋_GB2312" w:hAnsi="仿宋_GB2312" w:eastAsia="仿宋_GB2312" w:cs="仿宋_GB2312"/>
          <w:lang w:val="en-US"/>
        </w:rPr>
      </w:pPr>
      <w:r>
        <w:rPr>
          <w:rFonts w:hint="eastAsia" w:ascii="仿宋_GB2312" w:hAnsi="仿宋_GB2312" w:eastAsia="仿宋_GB2312" w:cs="仿宋_GB2312"/>
          <w:lang w:val="en-US"/>
        </w:rPr>
        <w:t>create table carbon.area2019</w:t>
      </w:r>
    </w:p>
    <w:p w14:paraId="3573A7EC">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2FC578EA">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type        char         not null,</w:t>
      </w:r>
    </w:p>
    <w:p w14:paraId="2E1310F4">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code        char(12)     not null</w:t>
      </w:r>
    </w:p>
    <w:p w14:paraId="0720E1F5">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primary key,</w:t>
      </w:r>
    </w:p>
    <w:p w14:paraId="74A91B2E">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name        varchar(255) not null,</w:t>
      </w:r>
    </w:p>
    <w:p w14:paraId="01EE4E1B">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parent_code char(12)     null,</w:t>
      </w:r>
    </w:p>
    <w:p w14:paraId="6EA712A6">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short_code  varchar(12)  not null,</w:t>
      </w:r>
    </w:p>
    <w:p w14:paraId="7C041FCF">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catalog     varchar(255) null,</w:t>
      </w:r>
    </w:p>
    <w:p w14:paraId="25386205">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sub         smallint     null</w:t>
      </w:r>
    </w:p>
    <w:p w14:paraId="1DB7D76F">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40D967F8">
      <w:pPr>
        <w:ind w:firstLine="420"/>
        <w:rPr>
          <w:rFonts w:hint="eastAsia" w:ascii="仿宋_GB2312" w:hAnsi="仿宋_GB2312" w:eastAsia="仿宋_GB2312" w:cs="仿宋_GB2312"/>
          <w:lang w:val="en-US"/>
        </w:rPr>
      </w:pPr>
      <w:r>
        <w:rPr>
          <w:rFonts w:hint="eastAsia" w:ascii="仿宋_GB2312" w:hAnsi="仿宋_GB2312" w:eastAsia="仿宋_GB2312" w:cs="仿宋_GB2312"/>
          <w:lang w:val="en-US"/>
        </w:rPr>
        <w:t>row_format = DYNAMIC;</w:t>
      </w:r>
    </w:p>
    <w:p w14:paraId="5DFECA80">
      <w:pPr>
        <w:numPr>
          <w:ilvl w:val="0"/>
          <w:numId w:val="0"/>
        </w:numPr>
        <w:ind w:leftChars="0"/>
        <w:rPr>
          <w:rFonts w:hint="eastAsia" w:ascii="仿宋_GB2312" w:hAnsi="仿宋_GB2312" w:eastAsia="仿宋_GB2312" w:cs="仿宋_GB2312"/>
        </w:rPr>
      </w:pPr>
    </w:p>
    <w:p w14:paraId="2898EF55">
      <w:pPr>
        <w:numPr>
          <w:ilvl w:val="0"/>
          <w:numId w:val="0"/>
        </w:numPr>
        <w:ind w:leftChars="0"/>
        <w:jc w:val="center"/>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3228975" cy="3095625"/>
            <wp:effectExtent l="0" t="0" r="22225" b="317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0"/>
                    <a:stretch>
                      <a:fillRect/>
                    </a:stretch>
                  </pic:blipFill>
                  <pic:spPr>
                    <a:xfrm>
                      <a:off x="0" y="0"/>
                      <a:ext cx="3228975" cy="3095625"/>
                    </a:xfrm>
                    <a:prstGeom prst="rect">
                      <a:avLst/>
                    </a:prstGeom>
                    <a:noFill/>
                    <a:ln>
                      <a:noFill/>
                    </a:ln>
                  </pic:spPr>
                </pic:pic>
              </a:graphicData>
            </a:graphic>
          </wp:inline>
        </w:drawing>
      </w:r>
    </w:p>
    <w:p w14:paraId="1703FE86">
      <w:pPr>
        <w:rPr>
          <w:rFonts w:hint="eastAsia" w:ascii="仿宋_GB2312" w:hAnsi="仿宋_GB2312" w:eastAsia="仿宋_GB2312" w:cs="仿宋_GB2312"/>
          <w:lang w:val="en-US"/>
        </w:rPr>
      </w:pPr>
      <w:r>
        <w:rPr>
          <w:rFonts w:hint="eastAsia" w:ascii="仿宋_GB2312" w:hAnsi="仿宋_GB2312" w:eastAsia="仿宋_GB2312" w:cs="仿宋_GB2312"/>
          <w:lang w:val="en-US"/>
        </w:rPr>
        <w:t>create table carbon.cfg_page</w:t>
      </w:r>
    </w:p>
    <w:p w14:paraId="76543577">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3BD02DC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id         bigint auto_increment comment '主键ID'</w:t>
      </w:r>
    </w:p>
    <w:p w14:paraId="4D05BF6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primary key,</w:t>
      </w:r>
    </w:p>
    <w:p w14:paraId="2FE32457">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`key`      varchar(64)              not null comment 'KEY',</w:t>
      </w:r>
    </w:p>
    <w:p w14:paraId="1006459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`order`    int          default 0   not null comment '次序',</w:t>
      </w:r>
    </w:p>
    <w:p w14:paraId="0830A899">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type       varchar(20)              not null comment '类型: notice;statistics;grid',</w:t>
      </w:r>
    </w:p>
    <w:p w14:paraId="5B20BA9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sub_key    varchar(20)  default '1' not null comment 'SUB KEY',</w:t>
      </w:r>
    </w:p>
    <w:p w14:paraId="2AB23C1E">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name       varchar(64)  default ''  not null comment '名称',</w:t>
      </w:r>
    </w:p>
    <w:p w14:paraId="3CB07C36">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scheme     varchar(120) default ''  not null comment '移动端页面Scheme',</w:t>
      </w:r>
    </w:p>
    <w:p w14:paraId="01CEEAC3">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sub_order  int          default 0   not null comment '子次序',</w:t>
      </w:r>
    </w:p>
    <w:p w14:paraId="42559F3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content    json                     null comment '内容',</w:t>
      </w:r>
    </w:p>
    <w:p w14:paraId="23146F54">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`show`     tinyint(1)   default 1   not null comment '是否显示',</w:t>
      </w:r>
    </w:p>
    <w:p w14:paraId="7ED9E1D9">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is_deleted tinyint(1)   default 0   null comment '逻辑删除'</w:t>
      </w:r>
    </w:p>
    <w:p w14:paraId="0B3D206B">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79F5D18E">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comment '页面配置表' collate = utf8mb4_bin;</w:t>
      </w:r>
    </w:p>
    <w:p w14:paraId="30CDB3BB">
      <w:pPr>
        <w:rPr>
          <w:rFonts w:hint="eastAsia" w:ascii="仿宋_GB2312" w:hAnsi="仿宋_GB2312" w:eastAsia="仿宋_GB2312" w:cs="仿宋_GB2312"/>
          <w:lang w:val="en-US"/>
        </w:rPr>
      </w:pPr>
    </w:p>
    <w:p w14:paraId="5F3CD726">
      <w:pPr>
        <w:numPr>
          <w:ilvl w:val="0"/>
          <w:numId w:val="0"/>
        </w:numPr>
        <w:ind w:leftChars="0"/>
        <w:rPr>
          <w:rFonts w:hint="eastAsia" w:ascii="仿宋_GB2312" w:hAnsi="仿宋_GB2312" w:eastAsia="仿宋_GB2312" w:cs="仿宋_GB2312"/>
        </w:rPr>
      </w:pPr>
    </w:p>
    <w:p w14:paraId="2A6CA443">
      <w:pPr>
        <w:numPr>
          <w:ilvl w:val="0"/>
          <w:numId w:val="0"/>
        </w:numPr>
        <w:ind w:leftChars="0"/>
        <w:jc w:val="center"/>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5270500" cy="6685280"/>
            <wp:effectExtent l="0" t="0" r="12700" b="2032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1"/>
                    <a:stretch>
                      <a:fillRect/>
                    </a:stretch>
                  </pic:blipFill>
                  <pic:spPr>
                    <a:xfrm>
                      <a:off x="0" y="0"/>
                      <a:ext cx="5270500" cy="6685280"/>
                    </a:xfrm>
                    <a:prstGeom prst="rect">
                      <a:avLst/>
                    </a:prstGeom>
                    <a:noFill/>
                    <a:ln>
                      <a:noFill/>
                    </a:ln>
                  </pic:spPr>
                </pic:pic>
              </a:graphicData>
            </a:graphic>
          </wp:inline>
        </w:drawing>
      </w:r>
    </w:p>
    <w:p w14:paraId="0B5DBE89">
      <w:pPr>
        <w:rPr>
          <w:rFonts w:hint="eastAsia" w:ascii="仿宋_GB2312" w:hAnsi="仿宋_GB2312" w:eastAsia="仿宋_GB2312" w:cs="仿宋_GB2312"/>
          <w:lang w:val="en-US"/>
        </w:rPr>
      </w:pPr>
      <w:r>
        <w:rPr>
          <w:rFonts w:hint="eastAsia" w:ascii="仿宋_GB2312" w:hAnsi="仿宋_GB2312" w:eastAsia="仿宋_GB2312" w:cs="仿宋_GB2312"/>
          <w:lang w:val="en-US"/>
        </w:rPr>
        <w:t>create table carbon.file_detail</w:t>
      </w:r>
    </w:p>
    <w:p w14:paraId="02FCBF17">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3236430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id                varchar(32)  not null comment '文件id'</w:t>
      </w:r>
    </w:p>
    <w:p w14:paraId="310F86B7">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primary key,</w:t>
      </w:r>
    </w:p>
    <w:p w14:paraId="6B431255">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url               varchar(512) not null comment '文件访问地址',</w:t>
      </w:r>
    </w:p>
    <w:p w14:paraId="3AB43FE9">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size              bigint       null comment '文件大小，单位字节',</w:t>
      </w:r>
    </w:p>
    <w:p w14:paraId="4026CA0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filename          varchar(256) null comment '文件名称',</w:t>
      </w:r>
    </w:p>
    <w:p w14:paraId="5728B00B">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original_filename varchar(256) null comment '原始文件名',</w:t>
      </w:r>
    </w:p>
    <w:p w14:paraId="19A17355">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base_path         varchar(256) null comment '基础存储路径',</w:t>
      </w:r>
    </w:p>
    <w:p w14:paraId="373A5CA0">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path              varchar(256) null comment '存储路径',</w:t>
      </w:r>
    </w:p>
    <w:p w14:paraId="3E29ABB5">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ext               varchar(32)  null comment '文件扩展名',</w:t>
      </w:r>
    </w:p>
    <w:p w14:paraId="71F77B1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content_type      varchar(128) null comment 'MIME类型',</w:t>
      </w:r>
    </w:p>
    <w:p w14:paraId="65AF4F20">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platform          varchar(32)  null comment '存储平台',</w:t>
      </w:r>
    </w:p>
    <w:p w14:paraId="0D4A1F83">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th_url            varchar(512) null comment '缩略图访问路径',</w:t>
      </w:r>
    </w:p>
    <w:p w14:paraId="0845EB65">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th_filename       varchar(256) null comment '缩略图名称',</w:t>
      </w:r>
    </w:p>
    <w:p w14:paraId="0E461DC9">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th_size           bigint       null comment '缩略图大小，单位字节',</w:t>
      </w:r>
    </w:p>
    <w:p w14:paraId="19F2922F">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th_content_type   varchar(128) null comment '缩略图MIME类型',</w:t>
      </w:r>
    </w:p>
    <w:p w14:paraId="4DF20485">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object_id         varchar(32)  null comment '文件所属对象id',</w:t>
      </w:r>
    </w:p>
    <w:p w14:paraId="49E5E0DB">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object_type       varchar(32)  null comment '文件所属对象类型，例如用户头像，评价图片',</w:t>
      </w:r>
    </w:p>
    <w:p w14:paraId="0819E516">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metadata          text         null comment '文件元数据',</w:t>
      </w:r>
    </w:p>
    <w:p w14:paraId="0A29E2C1">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user_metadata     text         null comment '文件用户元数据',</w:t>
      </w:r>
    </w:p>
    <w:p w14:paraId="7B23C29F">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th_metadata       text         null comment '缩略图元数据',</w:t>
      </w:r>
    </w:p>
    <w:p w14:paraId="559A5010">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th_user_metadata  text         null comment '缩略图用户元数据',</w:t>
      </w:r>
    </w:p>
    <w:p w14:paraId="75FD809E">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attr              text         null comment '附加属性',</w:t>
      </w:r>
    </w:p>
    <w:p w14:paraId="00F72B31">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file_acl          varchar(32)  null comment '文件ACL',</w:t>
      </w:r>
    </w:p>
    <w:p w14:paraId="7B4FAFEB">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th_file_acl       varchar(32)  null comment '缩略图文件ACL',</w:t>
      </w:r>
    </w:p>
    <w:p w14:paraId="6867CED0">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hash_info         text         null comment '哈希信息',</w:t>
      </w:r>
    </w:p>
    <w:p w14:paraId="5638B918">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upload_id         varchar(128) null comment '上传ID，仅在手动分片上传时使用',</w:t>
      </w:r>
    </w:p>
    <w:p w14:paraId="04EC80D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upload_status     int          null comment '上传状态，仅在手动分片上传时使用，1：初始化完成，2：上传完成',</w:t>
      </w:r>
    </w:p>
    <w:p w14:paraId="681C3650">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create_time       datetime     null comment '创建时间'</w:t>
      </w:r>
    </w:p>
    <w:p w14:paraId="0AEE53CC">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765DDA85">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comment '文件记录表' row_format = DYNAMIC;</w:t>
      </w:r>
    </w:p>
    <w:p w14:paraId="1D83895C">
      <w:pPr>
        <w:numPr>
          <w:ilvl w:val="0"/>
          <w:numId w:val="0"/>
        </w:numPr>
        <w:ind w:leftChars="0"/>
        <w:rPr>
          <w:rFonts w:hint="eastAsia" w:ascii="仿宋_GB2312" w:hAnsi="仿宋_GB2312" w:eastAsia="仿宋_GB2312" w:cs="仿宋_GB2312"/>
        </w:rPr>
      </w:pPr>
    </w:p>
    <w:p w14:paraId="22F92B0A">
      <w:pPr>
        <w:numPr>
          <w:ilvl w:val="0"/>
          <w:numId w:val="0"/>
        </w:numPr>
        <w:ind w:leftChars="0"/>
        <w:rPr>
          <w:rFonts w:hint="eastAsia" w:ascii="仿宋_GB2312" w:hAnsi="仿宋_GB2312" w:eastAsia="仿宋_GB2312" w:cs="仿宋_GB2312"/>
          <w:lang w:val="en-US" w:eastAsia="zh-CN"/>
        </w:rPr>
      </w:pPr>
    </w:p>
    <w:p w14:paraId="1A5E13F7">
      <w:pPr>
        <w:numPr>
          <w:ilvl w:val="0"/>
          <w:numId w:val="8"/>
        </w:numPr>
        <w:ind w:left="420" w:leftChars="0" w:hanging="420" w:firstLineChars="0"/>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党建文章信息表</w:t>
      </w:r>
    </w:p>
    <w:p w14:paraId="35A478E4">
      <w:pPr>
        <w:numPr>
          <w:ilvl w:val="0"/>
          <w:numId w:val="0"/>
        </w:numPr>
        <w:ind w:leftChars="0"/>
        <w:rPr>
          <w:rFonts w:hint="eastAsia" w:ascii="仿宋_GB2312" w:hAnsi="仿宋_GB2312" w:eastAsia="仿宋_GB2312" w:cs="仿宋_GB2312"/>
        </w:rPr>
      </w:pPr>
    </w:p>
    <w:p w14:paraId="2DB01FEA">
      <w:pPr>
        <w:numPr>
          <w:ilvl w:val="0"/>
          <w:numId w:val="0"/>
        </w:numPr>
        <w:ind w:leftChars="0"/>
        <w:rPr>
          <w:rFonts w:hint="eastAsia" w:ascii="仿宋_GB2312" w:hAnsi="仿宋_GB2312" w:eastAsia="仿宋_GB2312" w:cs="仿宋_GB2312"/>
        </w:rPr>
      </w:pPr>
    </w:p>
    <w:p w14:paraId="6BB02F18">
      <w:pPr>
        <w:numPr>
          <w:ilvl w:val="0"/>
          <w:numId w:val="0"/>
        </w:numPr>
        <w:ind w:leftChars="0"/>
        <w:rPr>
          <w:rFonts w:hint="eastAsia" w:ascii="仿宋_GB2312" w:hAnsi="仿宋_GB2312" w:eastAsia="仿宋_GB2312" w:cs="仿宋_GB2312"/>
        </w:rPr>
      </w:pPr>
    </w:p>
    <w:p w14:paraId="319DF99A">
      <w:pPr>
        <w:numPr>
          <w:ilvl w:val="0"/>
          <w:numId w:val="0"/>
        </w:numPr>
        <w:ind w:leftChars="0"/>
        <w:rPr>
          <w:rFonts w:hint="eastAsia" w:ascii="仿宋_GB2312" w:hAnsi="仿宋_GB2312" w:eastAsia="仿宋_GB2312" w:cs="仿宋_GB2312"/>
        </w:rPr>
      </w:pPr>
    </w:p>
    <w:p w14:paraId="13B68F1D">
      <w:pPr>
        <w:numPr>
          <w:ilvl w:val="0"/>
          <w:numId w:val="0"/>
        </w:numPr>
        <w:ind w:leftChars="0"/>
        <w:rPr>
          <w:rFonts w:hint="eastAsia" w:ascii="仿宋_GB2312" w:hAnsi="仿宋_GB2312" w:eastAsia="仿宋_GB2312" w:cs="仿宋_GB2312"/>
        </w:rPr>
      </w:pPr>
    </w:p>
    <w:p w14:paraId="0D3CF627">
      <w:pPr>
        <w:numPr>
          <w:ilvl w:val="0"/>
          <w:numId w:val="0"/>
        </w:numPr>
        <w:ind w:leftChars="0"/>
        <w:jc w:val="center"/>
        <w:rPr>
          <w:rFonts w:hint="eastAsia" w:ascii="仿宋_GB2312" w:hAnsi="仿宋_GB2312" w:eastAsia="仿宋_GB2312" w:cs="仿宋_GB2312"/>
          <w:lang w:val="en-US" w:eastAsia="zh-CN"/>
        </w:rPr>
      </w:pPr>
      <w:r>
        <w:rPr>
          <w:rFonts w:hint="eastAsia" w:ascii="仿宋_GB2312" w:hAnsi="仿宋_GB2312" w:eastAsia="仿宋_GB2312" w:cs="仿宋_GB2312"/>
        </w:rPr>
        <w:drawing>
          <wp:inline distT="0" distB="0" distL="114300" distR="114300">
            <wp:extent cx="2981325" cy="3248025"/>
            <wp:effectExtent l="0" t="0" r="15875" b="317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2"/>
                    <a:stretch>
                      <a:fillRect/>
                    </a:stretch>
                  </pic:blipFill>
                  <pic:spPr>
                    <a:xfrm>
                      <a:off x="0" y="0"/>
                      <a:ext cx="2981325" cy="3248025"/>
                    </a:xfrm>
                    <a:prstGeom prst="rect">
                      <a:avLst/>
                    </a:prstGeom>
                    <a:noFill/>
                    <a:ln>
                      <a:noFill/>
                    </a:ln>
                  </pic:spPr>
                </pic:pic>
              </a:graphicData>
            </a:graphic>
          </wp:inline>
        </w:drawing>
      </w:r>
    </w:p>
    <w:p w14:paraId="5240E90F">
      <w:pPr>
        <w:rPr>
          <w:rFonts w:hint="eastAsia" w:ascii="仿宋_GB2312" w:hAnsi="仿宋_GB2312" w:eastAsia="仿宋_GB2312" w:cs="仿宋_GB2312"/>
          <w:lang w:val="en-US"/>
        </w:rPr>
      </w:pPr>
      <w:r>
        <w:rPr>
          <w:rFonts w:hint="eastAsia" w:ascii="仿宋_GB2312" w:hAnsi="仿宋_GB2312" w:eastAsia="仿宋_GB2312" w:cs="仿宋_GB2312"/>
          <w:lang w:val="en-US"/>
        </w:rPr>
        <w:t>create table carbon.article</w:t>
      </w:r>
    </w:p>
    <w:p w14:paraId="6C28C3B4">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6D3A5ECC">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id           bigint auto_increment comment '主键ID'</w:t>
      </w:r>
    </w:p>
    <w:p w14:paraId="10988580">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primary key,</w:t>
      </w:r>
    </w:p>
    <w:p w14:paraId="49DCD521">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classify     varchar(64)                            not null comment '分类',</w:t>
      </w:r>
    </w:p>
    <w:p w14:paraId="690F4EEB">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title        varchar(64)                            not null comment '标题',</w:t>
      </w:r>
    </w:p>
    <w:p w14:paraId="37E8E586">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`desc`       varchar(200) default ''                not null comment '描述',</w:t>
      </w:r>
    </w:p>
    <w:p w14:paraId="0433889F">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url          varchar(512)                           not null comment '文件访问地址',</w:t>
      </w:r>
    </w:p>
    <w:p w14:paraId="7CE5E8D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format       varchar(20)  default 'docx'            not null comment '文件格式, docx, pdf',</w:t>
      </w:r>
    </w:p>
    <w:p w14:paraId="43429791">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`show`       tinyint(1)   default 1                 not null comment '是否显示',</w:t>
      </w:r>
    </w:p>
    <w:p w14:paraId="70DFA3FB">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is_deleted   tinyint(1)   default 0                 null comment '逻辑删除',</w:t>
      </w:r>
    </w:p>
    <w:p w14:paraId="6B15A177">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created_by   varchar(100) default ''                not null comment '创建用户',</w:t>
      </w:r>
    </w:p>
    <w:p w14:paraId="67F4CFBE">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modified_by  varchar(100) default ''                not null comment '更新用户',</w:t>
      </w:r>
    </w:p>
    <w:p w14:paraId="375498A2">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gmt_create   datetime     default CURRENT_TIMESTAMP not null comment '创建时间',</w:t>
      </w:r>
    </w:p>
    <w:p w14:paraId="594A1C37">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gmt_modified datetime     default CURRENT_TIMESTAMP not null on update CURRENT_TIMESTAMP comment '更新时间',</w:t>
      </w:r>
    </w:p>
    <w:p w14:paraId="0579189C">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constraint uniq_title</w:t>
      </w:r>
    </w:p>
    <w:p w14:paraId="15FC83B0">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unique (classify, title, is_deleted) comment '标题索引'</w:t>
      </w:r>
    </w:p>
    <w:p w14:paraId="3784B936">
      <w:pPr>
        <w:rPr>
          <w:rFonts w:hint="eastAsia" w:ascii="仿宋_GB2312" w:hAnsi="仿宋_GB2312" w:eastAsia="仿宋_GB2312" w:cs="仿宋_GB2312"/>
          <w:lang w:val="en-US"/>
        </w:rPr>
      </w:pPr>
      <w:r>
        <w:rPr>
          <w:rFonts w:hint="eastAsia" w:ascii="仿宋_GB2312" w:hAnsi="仿宋_GB2312" w:eastAsia="仿宋_GB2312" w:cs="仿宋_GB2312"/>
          <w:lang w:val="en-US"/>
        </w:rPr>
        <w:t>)</w:t>
      </w:r>
    </w:p>
    <w:p w14:paraId="05BA1363">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comment '文章表' collate = utf8mb4_bin;</w:t>
      </w:r>
    </w:p>
    <w:p w14:paraId="53B1261E">
      <w:pPr>
        <w:rPr>
          <w:rFonts w:hint="eastAsia" w:ascii="仿宋_GB2312" w:hAnsi="仿宋_GB2312" w:eastAsia="仿宋_GB2312" w:cs="仿宋_GB2312"/>
          <w:lang w:val="en-US"/>
        </w:rPr>
      </w:pPr>
    </w:p>
    <w:p w14:paraId="6325725F">
      <w:pPr>
        <w:rPr>
          <w:rFonts w:hint="eastAsia" w:ascii="仿宋_GB2312" w:hAnsi="仿宋_GB2312" w:eastAsia="仿宋_GB2312" w:cs="仿宋_GB2312"/>
          <w:lang w:val="en-US"/>
        </w:rPr>
      </w:pPr>
    </w:p>
    <w:p w14:paraId="6DB78277">
      <w:pPr>
        <w:rPr>
          <w:rFonts w:hint="eastAsia" w:ascii="仿宋_GB2312" w:hAnsi="仿宋_GB2312" w:eastAsia="仿宋_GB2312" w:cs="仿宋_GB2312"/>
          <w:lang w:val="en-US"/>
        </w:rPr>
      </w:pPr>
    </w:p>
    <w:p w14:paraId="29AEFB2C">
      <w:pPr>
        <w:rPr>
          <w:rFonts w:hint="eastAsia" w:ascii="仿宋_GB2312" w:hAnsi="仿宋_GB2312" w:eastAsia="仿宋_GB2312" w:cs="仿宋_GB2312"/>
          <w:lang w:val="en-US"/>
        </w:rPr>
      </w:pPr>
    </w:p>
    <w:p w14:paraId="20D9CC61">
      <w:pPr>
        <w:pStyle w:val="3"/>
        <w:numPr>
          <w:ilvl w:val="1"/>
          <w:numId w:val="1"/>
        </w:numPr>
        <w:bidi w:val="0"/>
        <w:rPr>
          <w:rFonts w:hint="eastAsia" w:ascii="仿宋_GB2312" w:hAnsi="仿宋_GB2312" w:eastAsia="仿宋_GB2312" w:cs="仿宋_GB2312"/>
          <w:lang w:val="en-US"/>
        </w:rPr>
      </w:pPr>
      <w:bookmarkStart w:id="14" w:name="_Toc675635218"/>
      <w:r>
        <w:rPr>
          <w:rFonts w:hint="eastAsia" w:ascii="仿宋_GB2312" w:hAnsi="仿宋_GB2312" w:eastAsia="仿宋_GB2312" w:cs="仿宋_GB2312"/>
          <w:lang w:val="en-US" w:eastAsia="zh-CN"/>
        </w:rPr>
        <w:t>索引</w:t>
      </w:r>
      <w:bookmarkEnd w:id="14"/>
    </w:p>
    <w:p w14:paraId="43C38630">
      <w:pPr>
        <w:rPr>
          <w:rFonts w:hint="eastAsia" w:ascii="仿宋_GB2312" w:hAnsi="仿宋_GB2312" w:eastAsia="仿宋_GB2312" w:cs="仿宋_GB2312"/>
          <w:lang w:val="en-US"/>
        </w:rPr>
      </w:pPr>
      <w:r>
        <w:rPr>
          <w:rFonts w:hint="eastAsia" w:ascii="仿宋_GB2312" w:hAnsi="仿宋_GB2312" w:eastAsia="仿宋_GB2312" w:cs="仿宋_GB2312"/>
          <w:lang w:val="en-US"/>
        </w:rPr>
        <w:t>create index idx_nick</w:t>
      </w:r>
    </w:p>
    <w:p w14:paraId="40CC735A">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on carbon.rbac_role (nick_name)</w:t>
      </w:r>
    </w:p>
    <w:p w14:paraId="7355988A">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comment '昵称索引';</w:t>
      </w:r>
    </w:p>
    <w:p w14:paraId="0755D7F8">
      <w:pPr>
        <w:rPr>
          <w:rFonts w:hint="eastAsia" w:ascii="仿宋_GB2312" w:hAnsi="仿宋_GB2312" w:eastAsia="仿宋_GB2312" w:cs="仿宋_GB2312"/>
          <w:lang w:val="en-US"/>
        </w:rPr>
      </w:pPr>
    </w:p>
    <w:p w14:paraId="6402C1A6">
      <w:pPr>
        <w:rPr>
          <w:rFonts w:hint="eastAsia" w:ascii="仿宋_GB2312" w:hAnsi="仿宋_GB2312" w:eastAsia="仿宋_GB2312" w:cs="仿宋_GB2312"/>
          <w:lang w:val="en-US"/>
        </w:rPr>
      </w:pPr>
    </w:p>
    <w:p w14:paraId="0C7D4C7C">
      <w:pPr>
        <w:rPr>
          <w:rFonts w:hint="eastAsia" w:ascii="仿宋_GB2312" w:hAnsi="仿宋_GB2312" w:eastAsia="仿宋_GB2312" w:cs="仿宋_GB2312"/>
          <w:lang w:val="en-US"/>
        </w:rPr>
      </w:pPr>
      <w:r>
        <w:rPr>
          <w:rFonts w:hint="eastAsia" w:ascii="仿宋_GB2312" w:hAnsi="仿宋_GB2312" w:eastAsia="仿宋_GB2312" w:cs="仿宋_GB2312"/>
          <w:lang w:val="en-US"/>
        </w:rPr>
        <w:t>create index idx_nick</w:t>
      </w:r>
    </w:p>
    <w:p w14:paraId="3C0E3831">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on carbon.rbac_user (nick_name)</w:t>
      </w:r>
    </w:p>
    <w:p w14:paraId="5725CA3D">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comment '昵称索引';</w:t>
      </w:r>
    </w:p>
    <w:p w14:paraId="277B8922">
      <w:pPr>
        <w:rPr>
          <w:rFonts w:hint="eastAsia" w:ascii="仿宋_GB2312" w:hAnsi="仿宋_GB2312" w:eastAsia="仿宋_GB2312" w:cs="仿宋_GB2312"/>
          <w:lang w:val="en-US"/>
        </w:rPr>
      </w:pPr>
    </w:p>
    <w:p w14:paraId="27EF5184">
      <w:pPr>
        <w:rPr>
          <w:rFonts w:hint="eastAsia" w:ascii="仿宋_GB2312" w:hAnsi="仿宋_GB2312" w:eastAsia="仿宋_GB2312" w:cs="仿宋_GB2312"/>
          <w:lang w:val="en-US"/>
        </w:rPr>
      </w:pPr>
    </w:p>
    <w:p w14:paraId="59A32F51">
      <w:pPr>
        <w:rPr>
          <w:rFonts w:hint="eastAsia" w:ascii="仿宋_GB2312" w:hAnsi="仿宋_GB2312" w:eastAsia="仿宋_GB2312" w:cs="仿宋_GB2312"/>
          <w:lang w:val="en-US"/>
        </w:rPr>
      </w:pPr>
      <w:r>
        <w:rPr>
          <w:rFonts w:hint="eastAsia" w:ascii="仿宋_GB2312" w:hAnsi="仿宋_GB2312" w:eastAsia="仿宋_GB2312" w:cs="仿宋_GB2312"/>
          <w:lang w:val="en-US"/>
        </w:rPr>
        <w:t>create index uniq_item_id</w:t>
      </w:r>
    </w:p>
    <w:p w14:paraId="58B2A24E">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on carbon.special_info_item_media (item_id)</w:t>
      </w:r>
    </w:p>
    <w:p w14:paraId="613025BF">
      <w:pPr>
        <w:numPr>
          <w:ilvl w:val="0"/>
          <w:numId w:val="0"/>
        </w:numPr>
        <w:ind w:leftChars="0" w:firstLine="420"/>
        <w:rPr>
          <w:rFonts w:hint="eastAsia" w:ascii="仿宋_GB2312" w:hAnsi="仿宋_GB2312" w:eastAsia="仿宋_GB2312" w:cs="仿宋_GB2312"/>
          <w:lang w:val="en-US"/>
        </w:rPr>
      </w:pPr>
      <w:r>
        <w:rPr>
          <w:rFonts w:hint="eastAsia" w:ascii="仿宋_GB2312" w:hAnsi="仿宋_GB2312" w:eastAsia="仿宋_GB2312" w:cs="仿宋_GB2312"/>
          <w:lang w:val="en-US"/>
        </w:rPr>
        <w:t>comment '项ID索引';</w:t>
      </w:r>
    </w:p>
    <w:p w14:paraId="4F6C36F1">
      <w:pPr>
        <w:rPr>
          <w:rFonts w:hint="eastAsia" w:ascii="仿宋_GB2312" w:hAnsi="仿宋_GB2312" w:eastAsia="仿宋_GB2312" w:cs="仿宋_GB2312"/>
          <w:lang w:val="en-US"/>
        </w:rPr>
      </w:pPr>
    </w:p>
    <w:p w14:paraId="2AF693AA">
      <w:pPr>
        <w:rPr>
          <w:rFonts w:hint="eastAsia" w:ascii="仿宋_GB2312" w:hAnsi="仿宋_GB2312" w:eastAsia="仿宋_GB2312" w:cs="仿宋_GB2312"/>
          <w:lang w:val="en-US"/>
        </w:rPr>
      </w:pPr>
      <w:r>
        <w:rPr>
          <w:rFonts w:hint="eastAsia" w:ascii="仿宋_GB2312" w:hAnsi="仿宋_GB2312" w:eastAsia="仿宋_GB2312" w:cs="仿宋_GB2312"/>
          <w:lang w:val="en-US"/>
        </w:rPr>
        <w:t>create index idx_special_scheme</w:t>
      </w:r>
    </w:p>
    <w:p w14:paraId="74854ED4">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on carbon.cfg_special_link (special, scheme)</w:t>
      </w:r>
    </w:p>
    <w:p w14:paraId="428294D0">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comment 'scheme索引';</w:t>
      </w:r>
    </w:p>
    <w:p w14:paraId="092CD10C">
      <w:pPr>
        <w:rPr>
          <w:rFonts w:hint="eastAsia" w:ascii="仿宋_GB2312" w:hAnsi="仿宋_GB2312" w:eastAsia="仿宋_GB2312" w:cs="仿宋_GB2312"/>
          <w:lang w:val="en-US"/>
        </w:rPr>
      </w:pPr>
    </w:p>
    <w:p w14:paraId="7DBAB7EB">
      <w:pPr>
        <w:rPr>
          <w:rFonts w:hint="eastAsia" w:ascii="仿宋_GB2312" w:hAnsi="仿宋_GB2312" w:eastAsia="仿宋_GB2312" w:cs="仿宋_GB2312"/>
          <w:lang w:val="en-US"/>
        </w:rPr>
      </w:pPr>
      <w:r>
        <w:rPr>
          <w:rFonts w:hint="eastAsia" w:ascii="仿宋_GB2312" w:hAnsi="仿宋_GB2312" w:eastAsia="仿宋_GB2312" w:cs="仿宋_GB2312"/>
          <w:lang w:val="en-US"/>
        </w:rPr>
        <w:t>create index flyway_schema_history_s_idx</w:t>
      </w:r>
    </w:p>
    <w:p w14:paraId="6AA4B10F">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on carbon.flyway_schema_history (success);</w:t>
      </w:r>
    </w:p>
    <w:p w14:paraId="1DADDCC4">
      <w:pPr>
        <w:rPr>
          <w:rFonts w:hint="eastAsia" w:ascii="仿宋_GB2312" w:hAnsi="仿宋_GB2312" w:eastAsia="仿宋_GB2312" w:cs="仿宋_GB2312"/>
          <w:lang w:val="en-US"/>
        </w:rPr>
      </w:pPr>
    </w:p>
    <w:p w14:paraId="5D8A6D4D">
      <w:pPr>
        <w:rPr>
          <w:rFonts w:hint="eastAsia" w:ascii="仿宋_GB2312" w:hAnsi="仿宋_GB2312" w:eastAsia="仿宋_GB2312" w:cs="仿宋_GB2312"/>
          <w:lang w:val="en-US"/>
        </w:rPr>
      </w:pPr>
      <w:r>
        <w:rPr>
          <w:rFonts w:hint="eastAsia" w:ascii="仿宋_GB2312" w:hAnsi="仿宋_GB2312" w:eastAsia="仿宋_GB2312" w:cs="仿宋_GB2312"/>
          <w:lang w:val="en-US"/>
        </w:rPr>
        <w:t>create index code</w:t>
      </w:r>
    </w:p>
    <w:p w14:paraId="175EFC16">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on carbon.area2019 (code);</w:t>
      </w:r>
    </w:p>
    <w:p w14:paraId="0B53530F">
      <w:pPr>
        <w:rPr>
          <w:rFonts w:hint="eastAsia" w:ascii="仿宋_GB2312" w:hAnsi="仿宋_GB2312" w:eastAsia="仿宋_GB2312" w:cs="仿宋_GB2312"/>
          <w:lang w:val="en-US"/>
        </w:rPr>
      </w:pPr>
    </w:p>
    <w:p w14:paraId="7A906081">
      <w:pPr>
        <w:rPr>
          <w:rFonts w:hint="eastAsia" w:ascii="仿宋_GB2312" w:hAnsi="仿宋_GB2312" w:eastAsia="仿宋_GB2312" w:cs="仿宋_GB2312"/>
          <w:lang w:val="en-US"/>
        </w:rPr>
      </w:pPr>
      <w:r>
        <w:rPr>
          <w:rFonts w:hint="eastAsia" w:ascii="仿宋_GB2312" w:hAnsi="仿宋_GB2312" w:eastAsia="仿宋_GB2312" w:cs="仿宋_GB2312"/>
          <w:lang w:val="en-US"/>
        </w:rPr>
        <w:t>create index parent_code</w:t>
      </w:r>
    </w:p>
    <w:p w14:paraId="03E78393">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on carbon.area2019 (parent_code);</w:t>
      </w:r>
    </w:p>
    <w:p w14:paraId="56B1FF61">
      <w:pPr>
        <w:rPr>
          <w:rFonts w:hint="eastAsia" w:ascii="仿宋_GB2312" w:hAnsi="仿宋_GB2312" w:eastAsia="仿宋_GB2312" w:cs="仿宋_GB2312"/>
          <w:lang w:val="en-US"/>
        </w:rPr>
      </w:pPr>
    </w:p>
    <w:p w14:paraId="2CF57AF9">
      <w:pPr>
        <w:rPr>
          <w:rFonts w:hint="eastAsia" w:ascii="仿宋_GB2312" w:hAnsi="仿宋_GB2312" w:eastAsia="仿宋_GB2312" w:cs="仿宋_GB2312"/>
          <w:lang w:val="en-US"/>
        </w:rPr>
      </w:pPr>
      <w:r>
        <w:rPr>
          <w:rFonts w:hint="eastAsia" w:ascii="仿宋_GB2312" w:hAnsi="仿宋_GB2312" w:eastAsia="仿宋_GB2312" w:cs="仿宋_GB2312"/>
          <w:lang w:val="en-US"/>
        </w:rPr>
        <w:t>create index `key`</w:t>
      </w:r>
    </w:p>
    <w:p w14:paraId="1E398E84">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on carbon.cfg_page (`key`)</w:t>
      </w:r>
    </w:p>
    <w:p w14:paraId="49F6BAFB">
      <w:pPr>
        <w:rPr>
          <w:rFonts w:hint="eastAsia" w:ascii="仿宋_GB2312" w:hAnsi="仿宋_GB2312" w:eastAsia="仿宋_GB2312" w:cs="仿宋_GB2312"/>
          <w:lang w:val="en-US"/>
        </w:rPr>
      </w:pPr>
      <w:r>
        <w:rPr>
          <w:rFonts w:hint="eastAsia" w:ascii="仿宋_GB2312" w:hAnsi="仿宋_GB2312" w:eastAsia="仿宋_GB2312" w:cs="仿宋_GB2312"/>
          <w:lang w:val="en-US"/>
        </w:rPr>
        <w:t xml:space="preserve">    comment 'KEY索引';</w:t>
      </w:r>
    </w:p>
    <w:p w14:paraId="2DC5B02F">
      <w:pPr>
        <w:numPr>
          <w:ilvl w:val="0"/>
          <w:numId w:val="0"/>
        </w:numPr>
        <w:ind w:leftChars="0"/>
        <w:rPr>
          <w:rFonts w:hint="eastAsia" w:ascii="仿宋_GB2312" w:hAnsi="仿宋_GB2312" w:eastAsia="仿宋_GB2312" w:cs="仿宋_GB2312"/>
          <w:color w:val="C00000"/>
          <w:lang w:val="en-US" w:eastAsia="zh-CN"/>
        </w:rPr>
      </w:pPr>
    </w:p>
    <w:p w14:paraId="21BD0341">
      <w:pPr>
        <w:rPr>
          <w:rFonts w:hint="eastAsia" w:ascii="仿宋_GB2312" w:hAnsi="仿宋_GB2312" w:eastAsia="仿宋_GB2312" w:cs="仿宋_GB2312"/>
          <w:lang w:val="en-US"/>
        </w:rPr>
      </w:pPr>
    </w:p>
    <w:p w14:paraId="2C92019B">
      <w:pPr>
        <w:pStyle w:val="2"/>
        <w:pageBreakBefore w:val="0"/>
        <w:widowControl w:val="0"/>
        <w:numPr>
          <w:ilvl w:val="0"/>
          <w:numId w:val="1"/>
        </w:numPr>
        <w:kinsoku/>
        <w:wordWrap/>
        <w:overflowPunct/>
        <w:topLinePunct w:val="0"/>
        <w:autoSpaceDE/>
        <w:autoSpaceDN/>
        <w:bidi w:val="0"/>
        <w:adjustRightInd/>
        <w:snapToGrid/>
        <w:spacing w:before="313" w:beforeLines="100" w:after="313" w:afterLines="100" w:line="312" w:lineRule="auto"/>
        <w:textAlignment w:val="auto"/>
        <w:rPr>
          <w:rFonts w:hint="eastAsia" w:ascii="仿宋_GB2312" w:hAnsi="仿宋_GB2312" w:eastAsia="仿宋_GB2312" w:cs="仿宋_GB2312"/>
        </w:rPr>
      </w:pPr>
      <w:bookmarkStart w:id="15" w:name="_Toc1655067237"/>
      <w:r>
        <w:rPr>
          <w:rFonts w:hint="eastAsia" w:ascii="仿宋_GB2312" w:hAnsi="仿宋_GB2312" w:eastAsia="仿宋_GB2312" w:cs="仿宋_GB2312"/>
          <w:lang w:val="en-US" w:eastAsia="zh-CN"/>
        </w:rPr>
        <w:t>运维</w:t>
      </w:r>
      <w:bookmarkEnd w:id="15"/>
    </w:p>
    <w:p w14:paraId="66732D3A">
      <w:pPr>
        <w:pStyle w:val="3"/>
        <w:numPr>
          <w:ilvl w:val="1"/>
          <w:numId w:val="1"/>
        </w:numPr>
        <w:bidi w:val="0"/>
        <w:rPr>
          <w:rFonts w:hint="eastAsia" w:ascii="仿宋_GB2312" w:hAnsi="仿宋_GB2312" w:eastAsia="仿宋_GB2312" w:cs="仿宋_GB2312"/>
        </w:rPr>
      </w:pPr>
      <w:bookmarkStart w:id="16" w:name="_Toc359372668"/>
      <w:r>
        <w:rPr>
          <w:rFonts w:hint="eastAsia" w:ascii="仿宋_GB2312" w:hAnsi="仿宋_GB2312" w:eastAsia="仿宋_GB2312" w:cs="仿宋_GB2312"/>
        </w:rPr>
        <w:t>常见问题</w:t>
      </w:r>
      <w:bookmarkEnd w:id="16"/>
    </w:p>
    <w:p w14:paraId="657E0AE2">
      <w:pPr>
        <w:numPr>
          <w:ilvl w:val="0"/>
          <w:numId w:val="9"/>
        </w:numPr>
        <w:ind w:leftChars="0"/>
        <w:rPr>
          <w:rFonts w:hint="eastAsia" w:ascii="仿宋_GB2312" w:hAnsi="仿宋_GB2312" w:eastAsia="仿宋_GB2312" w:cs="仿宋_GB2312"/>
          <w:color w:val="C00000"/>
          <w:lang w:val="en-US" w:eastAsia="zh-CN"/>
        </w:rPr>
      </w:pPr>
      <w:r>
        <w:rPr>
          <w:rFonts w:hint="eastAsia" w:ascii="仿宋_GB2312" w:hAnsi="仿宋_GB2312" w:eastAsia="仿宋_GB2312" w:cs="仿宋_GB2312"/>
          <w:color w:val="C00000"/>
          <w:lang w:val="en-US" w:eastAsia="zh-CN"/>
        </w:rPr>
        <w:t>图片不显示：检查OSS服务是否正常</w:t>
      </w:r>
    </w:p>
    <w:p w14:paraId="258C533B">
      <w:pPr>
        <w:numPr>
          <w:ilvl w:val="0"/>
          <w:numId w:val="9"/>
        </w:numPr>
        <w:ind w:leftChars="0"/>
        <w:rPr>
          <w:rFonts w:hint="default" w:ascii="仿宋_GB2312" w:hAnsi="仿宋_GB2312" w:eastAsia="仿宋_GB2312" w:cs="仿宋_GB2312"/>
          <w:color w:val="C00000"/>
          <w:lang w:val="en-US" w:eastAsia="zh-CN"/>
        </w:rPr>
      </w:pPr>
      <w:r>
        <w:rPr>
          <w:rFonts w:hint="eastAsia" w:ascii="仿宋_GB2312" w:hAnsi="仿宋_GB2312" w:eastAsia="仿宋_GB2312" w:cs="仿宋_GB2312"/>
          <w:color w:val="C00000"/>
          <w:lang w:val="en-US" w:eastAsia="zh-CN"/>
        </w:rPr>
        <w:t>保存/查询数据错误：检查数据库服务是否正常</w:t>
      </w:r>
    </w:p>
    <w:p w14:paraId="656EB09D">
      <w:pPr>
        <w:numPr>
          <w:ilvl w:val="0"/>
          <w:numId w:val="9"/>
        </w:numPr>
        <w:ind w:leftChars="0"/>
        <w:rPr>
          <w:rFonts w:hint="default" w:ascii="仿宋_GB2312" w:hAnsi="仿宋_GB2312" w:eastAsia="仿宋_GB2312" w:cs="仿宋_GB2312"/>
          <w:color w:val="C00000"/>
          <w:lang w:val="en-US" w:eastAsia="zh-CN"/>
        </w:rPr>
      </w:pPr>
      <w:r>
        <w:rPr>
          <w:rFonts w:hint="eastAsia" w:ascii="仿宋_GB2312" w:hAnsi="仿宋_GB2312" w:eastAsia="仿宋_GB2312" w:cs="仿宋_GB2312"/>
          <w:color w:val="C00000"/>
          <w:lang w:val="en-US" w:eastAsia="zh-CN"/>
        </w:rPr>
        <w:t>APP不能登录：检查使用的APP登录账号是否已经过管理员从后台管理系统添加并设置</w:t>
      </w:r>
    </w:p>
    <w:p w14:paraId="3332B848">
      <w:pPr>
        <w:rPr>
          <w:rFonts w:hint="eastAsia" w:ascii="仿宋_GB2312" w:hAnsi="仿宋_GB2312" w:eastAsia="仿宋_GB2312" w:cs="仿宋_GB2312"/>
        </w:rPr>
      </w:pPr>
    </w:p>
    <w:p w14:paraId="0F559E02">
      <w:pPr>
        <w:pStyle w:val="3"/>
        <w:numPr>
          <w:ilvl w:val="1"/>
          <w:numId w:val="1"/>
        </w:numPr>
        <w:bidi w:val="0"/>
        <w:rPr>
          <w:rFonts w:hint="eastAsia" w:ascii="仿宋_GB2312" w:hAnsi="仿宋_GB2312" w:eastAsia="仿宋_GB2312" w:cs="仿宋_GB2312"/>
        </w:rPr>
      </w:pPr>
      <w:bookmarkStart w:id="17" w:name="_Toc1252415712"/>
      <w:r>
        <w:rPr>
          <w:rFonts w:hint="eastAsia" w:ascii="仿宋_GB2312" w:hAnsi="仿宋_GB2312" w:eastAsia="仿宋_GB2312" w:cs="仿宋_GB2312"/>
        </w:rPr>
        <w:t>错误代码及解决方法</w:t>
      </w:r>
      <w:bookmarkEnd w:id="17"/>
    </w:p>
    <w:p w14:paraId="7A9196B0">
      <w:pPr>
        <w:numPr>
          <w:ilvl w:val="0"/>
          <w:numId w:val="0"/>
        </w:numPr>
        <w:ind w:leftChars="0"/>
        <w:rPr>
          <w:rFonts w:hint="default" w:ascii="仿宋_GB2312" w:hAnsi="仿宋_GB2312" w:eastAsia="仿宋_GB2312" w:cs="仿宋_GB2312"/>
          <w:color w:val="C00000"/>
          <w:lang w:val="en-US" w:eastAsia="zh-CN"/>
        </w:rPr>
      </w:pPr>
      <w:r>
        <w:rPr>
          <w:rFonts w:hint="eastAsia" w:ascii="仿宋_GB2312" w:hAnsi="仿宋_GB2312" w:eastAsia="仿宋_GB2312" w:cs="仿宋_GB2312"/>
          <w:color w:val="C00000"/>
          <w:lang w:val="en-US" w:eastAsia="zh-CN"/>
        </w:rPr>
        <w:t>略</w:t>
      </w:r>
    </w:p>
    <w:p w14:paraId="2B4D5AD8">
      <w:pPr>
        <w:rPr>
          <w:rFonts w:hint="eastAsia" w:ascii="仿宋_GB2312" w:hAnsi="仿宋_GB2312" w:eastAsia="仿宋_GB2312" w:cs="仿宋_GB2312"/>
        </w:rPr>
      </w:pPr>
    </w:p>
    <w:p w14:paraId="0ED09DE3">
      <w:pPr>
        <w:pStyle w:val="3"/>
        <w:numPr>
          <w:ilvl w:val="1"/>
          <w:numId w:val="1"/>
        </w:numPr>
        <w:bidi w:val="0"/>
        <w:rPr>
          <w:rFonts w:hint="eastAsia" w:ascii="仿宋_GB2312" w:hAnsi="仿宋_GB2312" w:eastAsia="仿宋_GB2312" w:cs="仿宋_GB2312"/>
        </w:rPr>
      </w:pPr>
      <w:bookmarkStart w:id="18" w:name="_Toc1863647337"/>
      <w:r>
        <w:rPr>
          <w:rFonts w:hint="eastAsia" w:ascii="仿宋_GB2312" w:hAnsi="仿宋_GB2312" w:eastAsia="仿宋_GB2312" w:cs="仿宋_GB2312"/>
        </w:rPr>
        <w:t>联系支持</w:t>
      </w:r>
      <w:bookmarkEnd w:id="18"/>
    </w:p>
    <w:tbl>
      <w:tblPr>
        <w:tblStyle w:val="10"/>
        <w:tblW w:w="5000" w:type="pct"/>
        <w:tblInd w:w="0" w:type="dxa"/>
        <w:tblLayout w:type="autofit"/>
        <w:tblCellMar>
          <w:top w:w="0" w:type="dxa"/>
          <w:left w:w="0" w:type="dxa"/>
          <w:bottom w:w="0" w:type="dxa"/>
          <w:right w:w="0" w:type="dxa"/>
        </w:tblCellMar>
      </w:tblPr>
      <w:tblGrid>
        <w:gridCol w:w="2505"/>
        <w:gridCol w:w="2552"/>
        <w:gridCol w:w="1471"/>
        <w:gridCol w:w="2178"/>
      </w:tblGrid>
      <w:tr w14:paraId="134C9F6A">
        <w:tblPrEx>
          <w:tblCellMar>
            <w:top w:w="0" w:type="dxa"/>
            <w:left w:w="0" w:type="dxa"/>
            <w:bottom w:w="0" w:type="dxa"/>
            <w:right w:w="0" w:type="dxa"/>
          </w:tblCellMar>
        </w:tblPrEx>
        <w:tc>
          <w:tcPr>
            <w:tcW w:w="1439" w:type="pct"/>
            <w:tcBorders>
              <w:top w:val="single" w:color="000000" w:sz="8" w:space="0"/>
              <w:left w:val="single" w:color="000000" w:sz="8" w:space="0"/>
              <w:bottom w:val="single" w:color="000000" w:sz="8" w:space="0"/>
              <w:right w:val="single" w:color="000000" w:sz="8" w:space="0"/>
            </w:tcBorders>
            <w:shd w:val="clear" w:color="auto" w:fill="D7D7D7" w:themeFill="background1" w:themeFillShade="D8"/>
            <w:tcMar>
              <w:top w:w="200" w:type="dxa"/>
              <w:left w:w="200" w:type="dxa"/>
              <w:bottom w:w="200" w:type="dxa"/>
              <w:right w:w="200" w:type="dxa"/>
            </w:tcMar>
            <w:vAlign w:val="center"/>
          </w:tcPr>
          <w:p w14:paraId="79707A7C">
            <w:pPr>
              <w:jc w:val="center"/>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支持类别</w:t>
            </w:r>
          </w:p>
        </w:tc>
        <w:tc>
          <w:tcPr>
            <w:tcW w:w="1466" w:type="pct"/>
            <w:tcBorders>
              <w:top w:val="single" w:color="000000" w:sz="8" w:space="0"/>
              <w:left w:val="single" w:color="000000" w:sz="8" w:space="0"/>
              <w:bottom w:val="single" w:color="000000" w:sz="8" w:space="0"/>
              <w:right w:val="single" w:color="auto" w:sz="4" w:space="0"/>
            </w:tcBorders>
            <w:shd w:val="clear" w:color="auto" w:fill="D7D7D7" w:themeFill="background1" w:themeFillShade="D8"/>
            <w:tcMar>
              <w:top w:w="200" w:type="dxa"/>
              <w:left w:w="200" w:type="dxa"/>
              <w:bottom w:w="200" w:type="dxa"/>
              <w:right w:w="200" w:type="dxa"/>
            </w:tcMar>
            <w:vAlign w:val="center"/>
          </w:tcPr>
          <w:p w14:paraId="468C24CC">
            <w:pPr>
              <w:jc w:val="center"/>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联系人</w:t>
            </w:r>
          </w:p>
        </w:tc>
        <w:tc>
          <w:tcPr>
            <w:tcW w:w="845" w:type="pct"/>
            <w:tcBorders>
              <w:top w:val="single" w:color="000000" w:sz="8" w:space="0"/>
              <w:left w:val="single" w:color="auto" w:sz="4" w:space="0"/>
              <w:bottom w:val="single" w:color="000000" w:sz="8" w:space="0"/>
              <w:right w:val="single" w:color="000000" w:sz="8" w:space="0"/>
            </w:tcBorders>
            <w:shd w:val="clear" w:color="auto" w:fill="D7D7D7" w:themeFill="background1" w:themeFillShade="D8"/>
            <w:tcMar>
              <w:top w:w="200" w:type="dxa"/>
              <w:left w:w="200" w:type="dxa"/>
              <w:bottom w:w="200" w:type="dxa"/>
              <w:right w:w="200" w:type="dxa"/>
            </w:tcMar>
            <w:vAlign w:val="center"/>
          </w:tcPr>
          <w:p w14:paraId="57C59E32">
            <w:pPr>
              <w:jc w:val="center"/>
              <w:rPr>
                <w:rFonts w:hint="eastAsia" w:ascii="仿宋_GB2312" w:hAnsi="仿宋_GB2312" w:eastAsia="仿宋_GB2312" w:cs="仿宋_GB2312"/>
                <w:b/>
                <w:kern w:val="2"/>
                <w:sz w:val="21"/>
                <w:szCs w:val="24"/>
                <w:lang w:val="en-US" w:eastAsia="zh-CN" w:bidi="ar-SA"/>
              </w:rPr>
            </w:pPr>
            <w:r>
              <w:rPr>
                <w:rFonts w:hint="eastAsia" w:ascii="仿宋_GB2312" w:hAnsi="仿宋_GB2312" w:eastAsia="仿宋_GB2312" w:cs="仿宋_GB2312"/>
                <w:b/>
                <w:lang w:val="en-US" w:eastAsia="zh-CN"/>
              </w:rPr>
              <w:t>邮件</w:t>
            </w:r>
          </w:p>
        </w:tc>
        <w:tc>
          <w:tcPr>
            <w:tcW w:w="0" w:type="auto"/>
            <w:tcBorders>
              <w:top w:val="single" w:color="000000" w:sz="8" w:space="0"/>
              <w:left w:val="single" w:color="000000" w:sz="8" w:space="0"/>
              <w:bottom w:val="single" w:color="000000" w:sz="8" w:space="0"/>
              <w:right w:val="single" w:color="000000" w:sz="8" w:space="0"/>
            </w:tcBorders>
            <w:shd w:val="clear" w:color="auto" w:fill="D7D7D7" w:themeFill="background1" w:themeFillShade="D8"/>
            <w:tcMar>
              <w:top w:w="200" w:type="dxa"/>
              <w:left w:w="200" w:type="dxa"/>
              <w:bottom w:w="200" w:type="dxa"/>
              <w:right w:w="200" w:type="dxa"/>
            </w:tcMar>
            <w:vAlign w:val="center"/>
          </w:tcPr>
          <w:p w14:paraId="660B558F">
            <w:pPr>
              <w:jc w:val="center"/>
              <w:rPr>
                <w:rFonts w:hint="eastAsia" w:ascii="仿宋_GB2312" w:hAnsi="仿宋_GB2312" w:eastAsia="仿宋_GB2312" w:cs="仿宋_GB2312"/>
                <w:b/>
                <w:lang w:val="en-US" w:eastAsia="zh-CN"/>
              </w:rPr>
            </w:pPr>
            <w:r>
              <w:rPr>
                <w:rFonts w:hint="eastAsia" w:ascii="仿宋_GB2312" w:hAnsi="仿宋_GB2312" w:eastAsia="仿宋_GB2312" w:cs="仿宋_GB2312"/>
                <w:b/>
                <w:lang w:val="en-US" w:eastAsia="zh-CN"/>
              </w:rPr>
              <w:t>电话</w:t>
            </w:r>
          </w:p>
        </w:tc>
      </w:tr>
      <w:tr w14:paraId="7B5D7042">
        <w:tblPrEx>
          <w:tblCellMar>
            <w:top w:w="0" w:type="dxa"/>
            <w:left w:w="0" w:type="dxa"/>
            <w:bottom w:w="0" w:type="dxa"/>
            <w:right w:w="0" w:type="dxa"/>
          </w:tblCellMar>
        </w:tblPrEx>
        <w:tc>
          <w:tcPr>
            <w:tcW w:w="1439"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04BFEA57">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软件功能需求、软件操作业务流程支持</w:t>
            </w:r>
          </w:p>
        </w:tc>
        <w:tc>
          <w:tcPr>
            <w:tcW w:w="1466" w:type="pct"/>
            <w:tcBorders>
              <w:top w:val="single" w:color="000000" w:sz="8" w:space="0"/>
              <w:left w:val="single" w:color="000000" w:sz="8" w:space="0"/>
              <w:bottom w:val="single" w:color="000000" w:sz="8" w:space="0"/>
              <w:right w:val="single" w:color="auto" w:sz="4" w:space="0"/>
            </w:tcBorders>
            <w:tcMar>
              <w:top w:w="200" w:type="dxa"/>
              <w:left w:w="200" w:type="dxa"/>
              <w:bottom w:w="200" w:type="dxa"/>
              <w:right w:w="200" w:type="dxa"/>
            </w:tcMar>
            <w:vAlign w:val="center"/>
          </w:tcPr>
          <w:p w14:paraId="09DDD895">
            <w:pPr>
              <w:jc w:val="center"/>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王伟生</w:t>
            </w:r>
          </w:p>
        </w:tc>
        <w:tc>
          <w:tcPr>
            <w:tcW w:w="845" w:type="pct"/>
            <w:tcBorders>
              <w:top w:val="single" w:color="000000" w:sz="8" w:space="0"/>
              <w:left w:val="single" w:color="auto" w:sz="4" w:space="0"/>
              <w:bottom w:val="single" w:color="000000" w:sz="8" w:space="0"/>
              <w:right w:val="single" w:color="000000" w:sz="8" w:space="0"/>
            </w:tcBorders>
            <w:shd w:val="clear" w:color="auto" w:fill="auto"/>
            <w:tcMar>
              <w:top w:w="200" w:type="dxa"/>
              <w:left w:w="200" w:type="dxa"/>
              <w:bottom w:w="200" w:type="dxa"/>
              <w:right w:w="200" w:type="dxa"/>
            </w:tcMar>
            <w:vAlign w:val="center"/>
          </w:tcPr>
          <w:p w14:paraId="51571F95">
            <w:pPr>
              <w:jc w:val="left"/>
              <w:rPr>
                <w:rFonts w:hint="eastAsia" w:ascii="仿宋_GB2312" w:hAnsi="仿宋_GB2312" w:eastAsia="仿宋_GB2312" w:cs="仿宋_GB2312"/>
                <w:kern w:val="2"/>
                <w:sz w:val="21"/>
                <w:szCs w:val="24"/>
                <w:lang w:val="en-US" w:eastAsia="zh-CN" w:bidi="ar-SA"/>
              </w:rPr>
            </w:pP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1F2EF3A0">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18186274047</w:t>
            </w:r>
          </w:p>
        </w:tc>
      </w:tr>
      <w:tr w14:paraId="484CADC1">
        <w:tblPrEx>
          <w:tblCellMar>
            <w:top w:w="0" w:type="dxa"/>
            <w:left w:w="0" w:type="dxa"/>
            <w:bottom w:w="0" w:type="dxa"/>
            <w:right w:w="0" w:type="dxa"/>
          </w:tblCellMar>
        </w:tblPrEx>
        <w:tc>
          <w:tcPr>
            <w:tcW w:w="1439" w:type="pct"/>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54A3A6E4">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软件安装、部署</w:t>
            </w:r>
          </w:p>
        </w:tc>
        <w:tc>
          <w:tcPr>
            <w:tcW w:w="1466" w:type="pct"/>
            <w:tcBorders>
              <w:top w:val="single" w:color="000000" w:sz="8" w:space="0"/>
              <w:left w:val="single" w:color="000000" w:sz="8" w:space="0"/>
              <w:bottom w:val="single" w:color="000000" w:sz="8" w:space="0"/>
              <w:right w:val="single" w:color="auto" w:sz="4" w:space="0"/>
            </w:tcBorders>
            <w:tcMar>
              <w:top w:w="200" w:type="dxa"/>
              <w:left w:w="200" w:type="dxa"/>
              <w:bottom w:w="200" w:type="dxa"/>
              <w:right w:w="200" w:type="dxa"/>
            </w:tcMar>
            <w:vAlign w:val="center"/>
          </w:tcPr>
          <w:p w14:paraId="70423005">
            <w:pPr>
              <w:jc w:val="center"/>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段纪刚</w:t>
            </w:r>
          </w:p>
        </w:tc>
        <w:tc>
          <w:tcPr>
            <w:tcW w:w="845" w:type="pct"/>
            <w:tcBorders>
              <w:top w:val="single" w:color="000000" w:sz="8" w:space="0"/>
              <w:left w:val="single" w:color="auto" w:sz="4" w:space="0"/>
              <w:bottom w:val="single" w:color="000000" w:sz="8" w:space="0"/>
              <w:right w:val="single" w:color="000000" w:sz="8" w:space="0"/>
            </w:tcBorders>
            <w:tcMar>
              <w:top w:w="200" w:type="dxa"/>
              <w:left w:w="200" w:type="dxa"/>
              <w:bottom w:w="200" w:type="dxa"/>
              <w:right w:w="200" w:type="dxa"/>
            </w:tcMar>
            <w:vAlign w:val="center"/>
          </w:tcPr>
          <w:p w14:paraId="4F9A726C">
            <w:pPr>
              <w:jc w:val="left"/>
              <w:rPr>
                <w:rFonts w:hint="eastAsia" w:ascii="仿宋_GB2312" w:hAnsi="仿宋_GB2312" w:eastAsia="仿宋_GB2312" w:cs="仿宋_GB2312"/>
                <w:lang w:val="en-US" w:eastAsia="zh-CN"/>
              </w:rPr>
            </w:pP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22C480B5">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18666295837</w:t>
            </w:r>
          </w:p>
        </w:tc>
      </w:tr>
    </w:tbl>
    <w:p w14:paraId="0366AEC8">
      <w:pPr>
        <w:numPr>
          <w:ilvl w:val="0"/>
          <w:numId w:val="0"/>
        </w:numPr>
        <w:ind w:leftChars="0"/>
        <w:rPr>
          <w:rFonts w:hint="eastAsia" w:ascii="仿宋_GB2312" w:hAnsi="仿宋_GB2312" w:eastAsia="仿宋_GB2312" w:cs="仿宋_GB2312"/>
          <w:color w:val="C00000"/>
          <w:lang w:val="en-US" w:eastAsia="zh-CN"/>
        </w:rPr>
      </w:pPr>
    </w:p>
    <w:p w14:paraId="5FC4F9B8">
      <w:pPr>
        <w:rPr>
          <w:rFonts w:hint="eastAsia" w:ascii="仿宋_GB2312" w:hAnsi="仿宋_GB2312" w:eastAsia="仿宋_GB2312" w:cs="仿宋_GB2312"/>
        </w:rPr>
      </w:pPr>
    </w:p>
    <w:p w14:paraId="4AD246E9">
      <w:pPr>
        <w:pStyle w:val="2"/>
        <w:pageBreakBefore w:val="0"/>
        <w:widowControl w:val="0"/>
        <w:numPr>
          <w:ilvl w:val="0"/>
          <w:numId w:val="1"/>
        </w:numPr>
        <w:kinsoku/>
        <w:wordWrap/>
        <w:overflowPunct/>
        <w:topLinePunct w:val="0"/>
        <w:autoSpaceDE/>
        <w:autoSpaceDN/>
        <w:bidi w:val="0"/>
        <w:adjustRightInd/>
        <w:snapToGrid/>
        <w:spacing w:before="313" w:beforeLines="100" w:after="313" w:afterLines="100" w:line="312" w:lineRule="auto"/>
        <w:textAlignment w:val="auto"/>
        <w:rPr>
          <w:rFonts w:hint="eastAsia" w:ascii="仿宋_GB2312" w:hAnsi="仿宋_GB2312" w:eastAsia="仿宋_GB2312" w:cs="仿宋_GB2312"/>
        </w:rPr>
      </w:pPr>
      <w:bookmarkStart w:id="19" w:name="_Toc1271801464"/>
      <w:r>
        <w:rPr>
          <w:rFonts w:hint="eastAsia" w:ascii="仿宋_GB2312" w:hAnsi="仿宋_GB2312" w:eastAsia="仿宋_GB2312" w:cs="仿宋_GB2312"/>
        </w:rPr>
        <w:t>附录</w:t>
      </w:r>
      <w:bookmarkEnd w:id="19"/>
    </w:p>
    <w:p w14:paraId="68EC8AE5">
      <w:pPr>
        <w:pStyle w:val="3"/>
        <w:numPr>
          <w:ilvl w:val="1"/>
          <w:numId w:val="1"/>
        </w:numPr>
        <w:bidi w:val="0"/>
        <w:rPr>
          <w:rFonts w:hint="eastAsia" w:ascii="仿宋_GB2312" w:hAnsi="仿宋_GB2312" w:eastAsia="仿宋_GB2312" w:cs="仿宋_GB2312"/>
        </w:rPr>
      </w:pPr>
      <w:bookmarkStart w:id="20" w:name="_Toc1262466857"/>
      <w:r>
        <w:rPr>
          <w:rFonts w:hint="eastAsia" w:ascii="仿宋_GB2312" w:hAnsi="仿宋_GB2312" w:eastAsia="仿宋_GB2312" w:cs="仿宋_GB2312"/>
        </w:rPr>
        <w:t>更新日志</w:t>
      </w:r>
      <w:bookmarkEnd w:id="20"/>
    </w:p>
    <w:tbl>
      <w:tblPr>
        <w:tblStyle w:val="10"/>
        <w:tblW w:w="5000" w:type="pct"/>
        <w:tblInd w:w="0" w:type="dxa"/>
        <w:tblLayout w:type="autofit"/>
        <w:tblCellMar>
          <w:top w:w="0" w:type="dxa"/>
          <w:left w:w="0" w:type="dxa"/>
          <w:bottom w:w="0" w:type="dxa"/>
          <w:right w:w="0" w:type="dxa"/>
        </w:tblCellMar>
      </w:tblPr>
      <w:tblGrid>
        <w:gridCol w:w="1168"/>
        <w:gridCol w:w="4967"/>
        <w:gridCol w:w="1641"/>
        <w:gridCol w:w="930"/>
      </w:tblGrid>
      <w:tr w14:paraId="015F1938">
        <w:tblPrEx>
          <w:tblCellMar>
            <w:top w:w="0" w:type="dxa"/>
            <w:left w:w="0" w:type="dxa"/>
            <w:bottom w:w="0" w:type="dxa"/>
            <w:right w:w="0"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BEBEBE" w:themeFill="background1" w:themeFillShade="BF"/>
            <w:tcMar>
              <w:top w:w="200" w:type="dxa"/>
              <w:left w:w="200" w:type="dxa"/>
              <w:bottom w:w="200" w:type="dxa"/>
              <w:right w:w="200" w:type="dxa"/>
            </w:tcMar>
            <w:vAlign w:val="center"/>
          </w:tcPr>
          <w:p w14:paraId="3956DFD8">
            <w:pPr>
              <w:jc w:val="center"/>
              <w:rPr>
                <w:rFonts w:hint="eastAsia" w:ascii="仿宋_GB2312" w:hAnsi="仿宋_GB2312" w:eastAsia="仿宋_GB2312" w:cs="仿宋_GB2312"/>
                <w:b/>
              </w:rPr>
            </w:pPr>
            <w:r>
              <w:rPr>
                <w:rFonts w:hint="eastAsia" w:ascii="仿宋_GB2312" w:hAnsi="仿宋_GB2312" w:eastAsia="仿宋_GB2312" w:cs="仿宋_GB2312"/>
                <w:b/>
              </w:rPr>
              <w:t>变更人</w:t>
            </w:r>
          </w:p>
        </w:tc>
        <w:tc>
          <w:tcPr>
            <w:tcW w:w="0" w:type="auto"/>
            <w:tcBorders>
              <w:top w:val="single" w:color="000000" w:sz="8" w:space="0"/>
              <w:left w:val="single" w:color="000000" w:sz="8" w:space="0"/>
              <w:bottom w:val="single" w:color="000000" w:sz="8" w:space="0"/>
              <w:right w:val="single" w:color="000000" w:sz="8" w:space="0"/>
            </w:tcBorders>
            <w:shd w:val="clear" w:color="auto" w:fill="BEBEBE" w:themeFill="background1" w:themeFillShade="BF"/>
            <w:tcMar>
              <w:top w:w="200" w:type="dxa"/>
              <w:left w:w="200" w:type="dxa"/>
              <w:bottom w:w="200" w:type="dxa"/>
              <w:right w:w="200" w:type="dxa"/>
            </w:tcMar>
            <w:vAlign w:val="center"/>
          </w:tcPr>
          <w:p w14:paraId="73E02DA9">
            <w:pPr>
              <w:jc w:val="center"/>
              <w:rPr>
                <w:rFonts w:hint="eastAsia" w:ascii="仿宋_GB2312" w:hAnsi="仿宋_GB2312" w:eastAsia="仿宋_GB2312" w:cs="仿宋_GB2312"/>
                <w:b/>
              </w:rPr>
            </w:pPr>
            <w:r>
              <w:rPr>
                <w:rFonts w:hint="eastAsia" w:ascii="仿宋_GB2312" w:hAnsi="仿宋_GB2312" w:eastAsia="仿宋_GB2312" w:cs="仿宋_GB2312"/>
                <w:b/>
              </w:rPr>
              <w:t>更新内容</w:t>
            </w:r>
          </w:p>
        </w:tc>
        <w:tc>
          <w:tcPr>
            <w:tcW w:w="0" w:type="auto"/>
            <w:tcBorders>
              <w:top w:val="single" w:color="000000" w:sz="8" w:space="0"/>
              <w:left w:val="single" w:color="000000" w:sz="8" w:space="0"/>
              <w:bottom w:val="single" w:color="000000" w:sz="8" w:space="0"/>
              <w:right w:val="single" w:color="000000" w:sz="8" w:space="0"/>
            </w:tcBorders>
            <w:shd w:val="clear" w:color="auto" w:fill="BEBEBE" w:themeFill="background1" w:themeFillShade="BF"/>
            <w:tcMar>
              <w:top w:w="200" w:type="dxa"/>
              <w:left w:w="200" w:type="dxa"/>
              <w:bottom w:w="200" w:type="dxa"/>
              <w:right w:w="200" w:type="dxa"/>
            </w:tcMar>
            <w:vAlign w:val="center"/>
          </w:tcPr>
          <w:p w14:paraId="79CE190F">
            <w:pPr>
              <w:jc w:val="center"/>
              <w:rPr>
                <w:rFonts w:hint="eastAsia" w:ascii="仿宋_GB2312" w:hAnsi="仿宋_GB2312" w:eastAsia="仿宋_GB2312" w:cs="仿宋_GB2312"/>
                <w:b/>
              </w:rPr>
            </w:pPr>
            <w:r>
              <w:rPr>
                <w:rFonts w:hint="eastAsia" w:ascii="仿宋_GB2312" w:hAnsi="仿宋_GB2312" w:eastAsia="仿宋_GB2312" w:cs="仿宋_GB2312"/>
                <w:b/>
              </w:rPr>
              <w:t>更新日期</w:t>
            </w:r>
          </w:p>
        </w:tc>
        <w:tc>
          <w:tcPr>
            <w:tcW w:w="0" w:type="auto"/>
            <w:tcBorders>
              <w:top w:val="single" w:color="000000" w:sz="8" w:space="0"/>
              <w:left w:val="single" w:color="000000" w:sz="8" w:space="0"/>
              <w:bottom w:val="single" w:color="000000" w:sz="8" w:space="0"/>
              <w:right w:val="single" w:color="000000" w:sz="8" w:space="0"/>
            </w:tcBorders>
            <w:shd w:val="clear" w:color="auto" w:fill="BEBEBE" w:themeFill="background1" w:themeFillShade="BF"/>
            <w:tcMar>
              <w:top w:w="200" w:type="dxa"/>
              <w:left w:w="200" w:type="dxa"/>
              <w:bottom w:w="200" w:type="dxa"/>
              <w:right w:w="200" w:type="dxa"/>
            </w:tcMar>
            <w:vAlign w:val="center"/>
          </w:tcPr>
          <w:p w14:paraId="49C59ADA">
            <w:pPr>
              <w:jc w:val="center"/>
              <w:rPr>
                <w:rFonts w:hint="eastAsia" w:ascii="仿宋_GB2312" w:hAnsi="仿宋_GB2312" w:eastAsia="仿宋_GB2312" w:cs="仿宋_GB2312"/>
                <w:b/>
              </w:rPr>
            </w:pPr>
            <w:r>
              <w:rPr>
                <w:rFonts w:hint="eastAsia" w:ascii="仿宋_GB2312" w:hAnsi="仿宋_GB2312" w:eastAsia="仿宋_GB2312" w:cs="仿宋_GB2312"/>
                <w:b/>
              </w:rPr>
              <w:t>版本</w:t>
            </w:r>
          </w:p>
        </w:tc>
      </w:tr>
      <w:tr w14:paraId="2D22CFF9">
        <w:tblPrEx>
          <w:tblCellMar>
            <w:top w:w="0" w:type="dxa"/>
            <w:left w:w="0" w:type="dxa"/>
            <w:bottom w:w="0" w:type="dxa"/>
            <w:right w:w="0" w:type="dxa"/>
          </w:tblCellMar>
        </w:tblPrEx>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42650C7C">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段纪刚</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6F71D6EF">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文档初始化</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78A716A6">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2024.3.18</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2BEB7FCC">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V0.1</w:t>
            </w:r>
          </w:p>
        </w:tc>
      </w:tr>
      <w:tr w14:paraId="0447FBC9">
        <w:tblPrEx>
          <w:tblCellMar>
            <w:top w:w="0" w:type="dxa"/>
            <w:left w:w="0" w:type="dxa"/>
            <w:bottom w:w="0" w:type="dxa"/>
            <w:right w:w="0" w:type="dxa"/>
          </w:tblCellMar>
        </w:tblPrEx>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438D5790">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段纪刚</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330ADC8C">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新增APP软件设计方案</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4E1F6A46">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2024.4.2</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0434D014">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V0.2</w:t>
            </w:r>
          </w:p>
        </w:tc>
      </w:tr>
      <w:tr w14:paraId="2781D958">
        <w:tblPrEx>
          <w:tblCellMar>
            <w:top w:w="0" w:type="dxa"/>
            <w:left w:w="0" w:type="dxa"/>
            <w:bottom w:w="0" w:type="dxa"/>
            <w:right w:w="0" w:type="dxa"/>
          </w:tblCellMar>
        </w:tblPrEx>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3B1C5C5E">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段纪刚</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5CF0C4D6">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新增管理端软件设计方案和数据库设计方案</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5D61ABA7">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2024.4.25</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49353A65">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V0.3</w:t>
            </w:r>
          </w:p>
        </w:tc>
      </w:tr>
      <w:tr w14:paraId="54D079CB">
        <w:tblPrEx>
          <w:tblCellMar>
            <w:top w:w="0" w:type="dxa"/>
            <w:left w:w="0" w:type="dxa"/>
            <w:bottom w:w="0" w:type="dxa"/>
            <w:right w:w="0" w:type="dxa"/>
          </w:tblCellMar>
        </w:tblPrEx>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55E74E58">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段纪刚</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13E88307">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新增运维相关内容</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215445B2">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2024.5.12</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69C14DB5">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V0.8</w:t>
            </w:r>
          </w:p>
        </w:tc>
      </w:tr>
      <w:tr w14:paraId="3A835512">
        <w:tblPrEx>
          <w:tblCellMar>
            <w:top w:w="0" w:type="dxa"/>
            <w:left w:w="0" w:type="dxa"/>
            <w:bottom w:w="0" w:type="dxa"/>
            <w:right w:w="0" w:type="dxa"/>
          </w:tblCellMar>
        </w:tblPrEx>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3F19E47E">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段纪刚</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00EE9E54">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最终版审核</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5298A6E8">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2024.10.12</w:t>
            </w:r>
          </w:p>
        </w:tc>
        <w:tc>
          <w:tcPr>
            <w:tcW w:w="0" w:type="auto"/>
            <w:tcBorders>
              <w:top w:val="single" w:color="000000" w:sz="8" w:space="0"/>
              <w:left w:val="single" w:color="000000" w:sz="8" w:space="0"/>
              <w:bottom w:val="single" w:color="000000" w:sz="8" w:space="0"/>
              <w:right w:val="single" w:color="000000" w:sz="8" w:space="0"/>
            </w:tcBorders>
            <w:tcMar>
              <w:top w:w="200" w:type="dxa"/>
              <w:left w:w="200" w:type="dxa"/>
              <w:bottom w:w="200" w:type="dxa"/>
              <w:right w:w="200" w:type="dxa"/>
            </w:tcMar>
            <w:vAlign w:val="center"/>
          </w:tcPr>
          <w:p w14:paraId="1456D916">
            <w:pPr>
              <w:jc w:val="left"/>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V1.0</w:t>
            </w:r>
          </w:p>
        </w:tc>
      </w:tr>
    </w:tbl>
    <w:p w14:paraId="55135225">
      <w:pPr>
        <w:numPr>
          <w:ilvl w:val="0"/>
          <w:numId w:val="0"/>
        </w:numPr>
        <w:ind w:leftChars="0"/>
        <w:rPr>
          <w:rFonts w:hint="eastAsia" w:ascii="仿宋_GB2312" w:hAnsi="仿宋_GB2312" w:eastAsia="仿宋_GB2312" w:cs="仿宋_GB2312"/>
          <w:color w:val="C00000"/>
          <w:lang w:val="en-US" w:eastAsia="zh-CN"/>
        </w:rPr>
      </w:pPr>
    </w:p>
    <w:p w14:paraId="37A5226E">
      <w:pPr>
        <w:rPr>
          <w:rFonts w:hint="eastAsia" w:ascii="仿宋_GB2312" w:hAnsi="仿宋_GB2312" w:eastAsia="仿宋_GB2312" w:cs="仿宋_GB2312"/>
        </w:rPr>
      </w:pPr>
    </w:p>
    <w:p w14:paraId="227837CB">
      <w:pPr>
        <w:pStyle w:val="3"/>
        <w:numPr>
          <w:ilvl w:val="1"/>
          <w:numId w:val="1"/>
        </w:numPr>
        <w:bidi w:val="0"/>
        <w:rPr>
          <w:rFonts w:hint="eastAsia" w:ascii="仿宋_GB2312" w:hAnsi="仿宋_GB2312" w:eastAsia="仿宋_GB2312" w:cs="仿宋_GB2312"/>
        </w:rPr>
      </w:pPr>
      <w:bookmarkStart w:id="21" w:name="_Toc1142033239"/>
      <w:r>
        <w:rPr>
          <w:rFonts w:hint="eastAsia" w:ascii="仿宋_GB2312" w:hAnsi="仿宋_GB2312" w:eastAsia="仿宋_GB2312" w:cs="仿宋_GB2312"/>
        </w:rPr>
        <w:t>版权声明</w:t>
      </w:r>
      <w:bookmarkEnd w:id="21"/>
    </w:p>
    <w:p w14:paraId="09828A8E">
      <w:pPr>
        <w:rPr>
          <w:rFonts w:hint="eastAsia" w:ascii="仿宋_GB2312" w:hAnsi="仿宋_GB2312" w:eastAsia="仿宋_GB2312" w:cs="仿宋_GB2312"/>
          <w:color w:val="C00000"/>
          <w:lang w:val="en-US" w:eastAsia="zh-CN"/>
        </w:rPr>
      </w:pPr>
      <w:r>
        <w:rPr>
          <w:rFonts w:hint="eastAsia" w:ascii="仿宋_GB2312" w:hAnsi="仿宋_GB2312" w:eastAsia="仿宋_GB2312" w:cs="仿宋_GB2312"/>
          <w:lang w:val="en-US" w:eastAsia="zh-CN"/>
        </w:rPr>
        <w:t>本软件说明文档为</w:t>
      </w:r>
      <w:r>
        <w:rPr>
          <w:rFonts w:hint="eastAsia" w:ascii="仿宋_GB2312" w:hAnsi="仿宋_GB2312" w:eastAsia="仿宋_GB2312" w:cs="仿宋_GB2312"/>
        </w:rPr>
        <w:t>© 稷云科技（深圳）有限公司版权所有。未经稷云科技（深圳）有限公司明确书面许可，任何单位或个人不得复制、分发、展示、执行、修改、翻译、衍生、分许可或出售本资料的任何部分。本版权声明不适用于本资料中所包含的第三方内容。</w:t>
      </w:r>
    </w:p>
    <w:p w14:paraId="224A438F">
      <w:pPr>
        <w:numPr>
          <w:ilvl w:val="0"/>
          <w:numId w:val="0"/>
        </w:numPr>
        <w:ind w:leftChars="0"/>
        <w:rPr>
          <w:rFonts w:hint="eastAsia" w:ascii="仿宋_GB2312" w:hAnsi="仿宋_GB2312" w:eastAsia="仿宋_GB2312" w:cs="仿宋_GB2312"/>
          <w:color w:val="C00000"/>
          <w:lang w:val="en-US" w:eastAsia="zh-CN"/>
        </w:rPr>
      </w:pPr>
    </w:p>
    <w:p w14:paraId="04E7AADA">
      <w:pPr>
        <w:rPr>
          <w:rFonts w:hint="eastAsia" w:ascii="仿宋_GB2312" w:hAnsi="仿宋_GB2312" w:eastAsia="仿宋_GB2312" w:cs="仿宋_GB2312"/>
        </w:rPr>
      </w:pPr>
    </w:p>
    <w:p w14:paraId="0424C9CC">
      <w:pPr>
        <w:pageBreakBefore w:val="0"/>
        <w:widowControl w:val="0"/>
        <w:kinsoku/>
        <w:wordWrap/>
        <w:overflowPunct/>
        <w:topLinePunct w:val="0"/>
        <w:autoSpaceDE/>
        <w:autoSpaceDN/>
        <w:bidi w:val="0"/>
        <w:adjustRightInd/>
        <w:snapToGrid/>
        <w:spacing w:before="313" w:beforeLines="100" w:after="313" w:afterLines="100" w:line="312" w:lineRule="auto"/>
        <w:textAlignment w:val="auto"/>
        <w:rPr>
          <w:rFonts w:hint="eastAsia" w:ascii="仿宋_GB2312" w:hAnsi="仿宋_GB2312" w:eastAsia="仿宋_GB2312" w:cs="仿宋_GB2312"/>
        </w:rPr>
      </w:pPr>
    </w:p>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FB4A5">
    <w:pPr>
      <w:pStyle w:val="6"/>
      <w:jc w:val="right"/>
    </w:pPr>
    <w:r>
      <w:rPr>
        <w:rFonts w:hint="eastAsia" w:ascii="仿宋_GB2312" w:hAnsi="仿宋_GB2312" w:eastAsia="仿宋_GB2312" w:cs="仿宋_GB2312"/>
        <w:lang w:val="en-US" w:eastAsia="zh-CN"/>
      </w:rPr>
      <w:t>稷云科技（深圳）有限公司</w:t>
    </w:r>
    <w:r>
      <w:rPr>
        <w:rFonts w:hint="eastAsia" w:ascii="宋体" w:hAnsi="宋体" w:eastAsia="宋体" w:cs="宋体"/>
        <w:lang w:val="en-US" w:eastAsia="zh-CN"/>
      </w:rPr>
      <w:t>©</w:t>
    </w:r>
    <w:r>
      <w:rPr>
        <w:rFonts w:hint="eastAsia" w:ascii="仿宋_GB2312" w:hAnsi="仿宋_GB2312" w:eastAsia="仿宋_GB2312" w:cs="仿宋_GB2312"/>
        <w:lang w:val="en-US" w:eastAsia="zh-CN"/>
      </w:rPr>
      <w:t>版权所有</w: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5774CA">
                          <w:pPr>
                            <w:pStyle w:val="5"/>
                            <w:rPr>
                              <w:rFonts w:hint="eastAsia" w:ascii="仿宋_GB2312" w:hAnsi="仿宋_GB2312" w:eastAsia="仿宋_GB2312" w:cs="仿宋_GB2312"/>
                            </w:rPr>
                          </w:pPr>
                          <w:r>
                            <w:rPr>
                              <w:rFonts w:hint="eastAsia" w:ascii="仿宋_GB2312" w:hAnsi="仿宋_GB2312" w:eastAsia="仿宋_GB2312" w:cs="仿宋_GB2312"/>
                            </w:rPr>
                            <w:t xml:space="preserve">第 </w:t>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  \* MERGEFORMAT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w:t>
                          </w:r>
                          <w:r>
                            <w:rPr>
                              <w:rFonts w:hint="eastAsia" w:ascii="仿宋_GB2312" w:hAnsi="仿宋_GB2312" w:eastAsia="仿宋_GB2312" w:cs="仿宋_GB2312"/>
                            </w:rPr>
                            <w:fldChar w:fldCharType="end"/>
                          </w:r>
                          <w:r>
                            <w:rPr>
                              <w:rFonts w:hint="eastAsia" w:ascii="仿宋_GB2312" w:hAnsi="仿宋_GB2312" w:eastAsia="仿宋_GB2312" w:cs="仿宋_GB2312"/>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05774CA">
                    <w:pPr>
                      <w:pStyle w:val="5"/>
                      <w:rPr>
                        <w:rFonts w:hint="eastAsia" w:ascii="仿宋_GB2312" w:hAnsi="仿宋_GB2312" w:eastAsia="仿宋_GB2312" w:cs="仿宋_GB2312"/>
                      </w:rPr>
                    </w:pPr>
                    <w:r>
                      <w:rPr>
                        <w:rFonts w:hint="eastAsia" w:ascii="仿宋_GB2312" w:hAnsi="仿宋_GB2312" w:eastAsia="仿宋_GB2312" w:cs="仿宋_GB2312"/>
                      </w:rPr>
                      <w:t xml:space="preserve">第 </w:t>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  \* MERGEFORMAT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w:t>
                    </w:r>
                    <w:r>
                      <w:rPr>
                        <w:rFonts w:hint="eastAsia" w:ascii="仿宋_GB2312" w:hAnsi="仿宋_GB2312" w:eastAsia="仿宋_GB2312" w:cs="仿宋_GB2312"/>
                      </w:rPr>
                      <w:fldChar w:fldCharType="end"/>
                    </w:r>
                    <w:r>
                      <w:rPr>
                        <w:rFonts w:hint="eastAsia" w:ascii="仿宋_GB2312" w:hAnsi="仿宋_GB2312" w:eastAsia="仿宋_GB2312" w:cs="仿宋_GB2312"/>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9EAB3">
    <w:pPr>
      <w:pStyle w:val="6"/>
      <w:rPr>
        <w:rFonts w:hint="eastAsia" w:eastAsiaTheme="minorEastAsia"/>
        <w:lang w:eastAsia="zh-CN"/>
      </w:rPr>
    </w:pPr>
    <w:r>
      <w:rPr>
        <w:rFonts w:hint="eastAsia" w:eastAsiaTheme="minorEastAsia"/>
        <w:lang w:eastAsia="zh-CN"/>
      </w:rPr>
      <w:drawing>
        <wp:anchor distT="0" distB="0" distL="114300" distR="114300" simplePos="0" relativeHeight="251660288" behindDoc="0" locked="0" layoutInCell="1" allowOverlap="1">
          <wp:simplePos x="0" y="0"/>
          <wp:positionH relativeFrom="column">
            <wp:posOffset>4712970</wp:posOffset>
          </wp:positionH>
          <wp:positionV relativeFrom="paragraph">
            <wp:posOffset>-383540</wp:posOffset>
          </wp:positionV>
          <wp:extent cx="648970" cy="715645"/>
          <wp:effectExtent l="0" t="0" r="11430" b="20955"/>
          <wp:wrapNone/>
          <wp:docPr id="24" name="图片 24" descr="jiyun-logo-43"/>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34903594310&quot;,&quot;origin&quot;:0,&quot;type&quot;:&quot;pictures&quot;,&quot;user&quot;:&quot;691958505&quot;}"/>
                </s:tag>
              </a:ext>
            </a:extLst>
          </wp:cNvGraphicFramePr>
          <a:graphic xmlns:a="http://schemas.openxmlformats.org/drawingml/2006/main">
            <a:graphicData uri="http://schemas.openxmlformats.org/drawingml/2006/picture">
              <pic:pic xmlns:pic="http://schemas.openxmlformats.org/drawingml/2006/picture">
                <pic:nvPicPr>
                  <pic:cNvPr id="24" name="图片 24" descr="jiyun-logo-43"/>
                  <pic:cNvPicPr>
                    <a:picLocks noChangeAspect="1"/>
                  </pic:cNvPicPr>
                </pic:nvPicPr>
                <pic:blipFill>
                  <a:blip r:embed="rId1"/>
                  <a:stretch>
                    <a:fillRect/>
                  </a:stretch>
                </pic:blipFill>
                <pic:spPr>
                  <a:xfrm>
                    <a:off x="0" y="0"/>
                    <a:ext cx="648970" cy="715645"/>
                  </a:xfrm>
                  <a:prstGeom prst="rect">
                    <a:avLst/>
                  </a:prstGeom>
                </pic:spPr>
              </pic:pic>
            </a:graphicData>
          </a:graphic>
        </wp:anchor>
      </w:drawing>
    </w:r>
  </w:p>
  <w:p w14:paraId="58525E41">
    <w:pPr>
      <w:pStyle w:val="6"/>
      <w:rPr>
        <w:rFonts w:hint="eastAsia" w:eastAsiaTheme="minor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B37B70"/>
    <w:multiLevelType w:val="singleLevel"/>
    <w:tmpl w:val="9BB37B70"/>
    <w:lvl w:ilvl="0" w:tentative="0">
      <w:start w:val="1"/>
      <w:numFmt w:val="decimal"/>
      <w:suff w:val="nothing"/>
      <w:lvlText w:val="%1、"/>
      <w:lvlJc w:val="left"/>
    </w:lvl>
  </w:abstractNum>
  <w:abstractNum w:abstractNumId="1">
    <w:nsid w:val="CF5FBB5C"/>
    <w:multiLevelType w:val="singleLevel"/>
    <w:tmpl w:val="CF5FBB5C"/>
    <w:lvl w:ilvl="0" w:tentative="0">
      <w:start w:val="1"/>
      <w:numFmt w:val="bullet"/>
      <w:lvlText w:val=""/>
      <w:lvlJc w:val="left"/>
      <w:pPr>
        <w:ind w:left="420" w:hanging="420"/>
      </w:pPr>
      <w:rPr>
        <w:rFonts w:hint="default" w:ascii="Wingdings" w:hAnsi="Wingdings"/>
      </w:rPr>
    </w:lvl>
  </w:abstractNum>
  <w:abstractNum w:abstractNumId="2">
    <w:nsid w:val="DFCE7903"/>
    <w:multiLevelType w:val="singleLevel"/>
    <w:tmpl w:val="DFCE7903"/>
    <w:lvl w:ilvl="0" w:tentative="0">
      <w:start w:val="2"/>
      <w:numFmt w:val="decimal"/>
      <w:suff w:val="nothing"/>
      <w:lvlText w:val="%1、"/>
      <w:lvlJc w:val="left"/>
    </w:lvl>
  </w:abstractNum>
  <w:abstractNum w:abstractNumId="3">
    <w:nsid w:val="DFF1589F"/>
    <w:multiLevelType w:val="multilevel"/>
    <w:tmpl w:val="DFF1589F"/>
    <w:lvl w:ilvl="0" w:tentative="0">
      <w:start w:val="1"/>
      <w:numFmt w:val="decimal"/>
      <w:lvlText w:val="%1."/>
      <w:lvlJc w:val="left"/>
      <w:pPr>
        <w:ind w:left="720" w:hanging="360"/>
      </w:pPr>
      <w:rPr>
        <w:rFonts w:hint="default"/>
        <w:sz w:val="36"/>
        <w:szCs w:val="36"/>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EEEEB15B"/>
    <w:multiLevelType w:val="singleLevel"/>
    <w:tmpl w:val="EEEEB15B"/>
    <w:lvl w:ilvl="0" w:tentative="0">
      <w:start w:val="1"/>
      <w:numFmt w:val="bullet"/>
      <w:lvlText w:val=""/>
      <w:lvlJc w:val="left"/>
      <w:pPr>
        <w:ind w:left="420" w:hanging="420"/>
      </w:pPr>
      <w:rPr>
        <w:rFonts w:hint="default" w:ascii="Wingdings" w:hAnsi="Wingdings"/>
      </w:rPr>
    </w:lvl>
  </w:abstractNum>
  <w:abstractNum w:abstractNumId="5">
    <w:nsid w:val="F7EF5D18"/>
    <w:multiLevelType w:val="singleLevel"/>
    <w:tmpl w:val="F7EF5D18"/>
    <w:lvl w:ilvl="0" w:tentative="0">
      <w:start w:val="1"/>
      <w:numFmt w:val="bullet"/>
      <w:lvlText w:val=""/>
      <w:lvlJc w:val="left"/>
      <w:pPr>
        <w:ind w:left="420" w:hanging="420"/>
      </w:pPr>
      <w:rPr>
        <w:rFonts w:hint="default" w:ascii="Wingdings" w:hAnsi="Wingdings"/>
      </w:rPr>
    </w:lvl>
  </w:abstractNum>
  <w:abstractNum w:abstractNumId="6">
    <w:nsid w:val="FEF434E3"/>
    <w:multiLevelType w:val="multilevel"/>
    <w:tmpl w:val="FEF434E3"/>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7">
    <w:nsid w:val="FFFA6753"/>
    <w:multiLevelType w:val="singleLevel"/>
    <w:tmpl w:val="FFFA6753"/>
    <w:lvl w:ilvl="0" w:tentative="0">
      <w:start w:val="1"/>
      <w:numFmt w:val="bullet"/>
      <w:lvlText w:val=""/>
      <w:lvlJc w:val="left"/>
      <w:pPr>
        <w:ind w:left="420" w:hanging="420"/>
      </w:pPr>
      <w:rPr>
        <w:rFonts w:hint="default" w:ascii="Wingdings" w:hAnsi="Wingdings"/>
      </w:rPr>
    </w:lvl>
  </w:abstractNum>
  <w:abstractNum w:abstractNumId="8">
    <w:nsid w:val="6ECDAE19"/>
    <w:multiLevelType w:val="singleLevel"/>
    <w:tmpl w:val="6ECDAE19"/>
    <w:lvl w:ilvl="0" w:tentative="0">
      <w:start w:val="1"/>
      <w:numFmt w:val="bullet"/>
      <w:lvlText w:val=""/>
      <w:lvlJc w:val="left"/>
      <w:pPr>
        <w:ind w:left="420" w:hanging="420"/>
      </w:pPr>
      <w:rPr>
        <w:rFonts w:hint="default" w:ascii="Wingdings" w:hAnsi="Wingdings"/>
      </w:rPr>
    </w:lvl>
  </w:abstractNum>
  <w:num w:numId="1">
    <w:abstractNumId w:val="3"/>
  </w:num>
  <w:num w:numId="2">
    <w:abstractNumId w:val="6"/>
  </w:num>
  <w:num w:numId="3">
    <w:abstractNumId w:val="4"/>
  </w:num>
  <w:num w:numId="4">
    <w:abstractNumId w:val="7"/>
  </w:num>
  <w:num w:numId="5">
    <w:abstractNumId w:val="2"/>
  </w:num>
  <w:num w:numId="6">
    <w:abstractNumId w:val="8"/>
  </w:num>
  <w:num w:numId="7">
    <w:abstractNumId w:val="1"/>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7CD4E58"/>
    <w:rsid w:val="0ACB4E37"/>
    <w:rsid w:val="0CB9A3B6"/>
    <w:rsid w:val="0D6E2B94"/>
    <w:rsid w:val="13B39832"/>
    <w:rsid w:val="17CBCC65"/>
    <w:rsid w:val="1EFF5923"/>
    <w:rsid w:val="27BB0F8F"/>
    <w:rsid w:val="2F67D677"/>
    <w:rsid w:val="2FA3E388"/>
    <w:rsid w:val="2FFFB6B5"/>
    <w:rsid w:val="3ABE828A"/>
    <w:rsid w:val="3AE76774"/>
    <w:rsid w:val="3B768820"/>
    <w:rsid w:val="3DEDE4D8"/>
    <w:rsid w:val="3ED9F25A"/>
    <w:rsid w:val="3EEAD9E4"/>
    <w:rsid w:val="3F5D8C13"/>
    <w:rsid w:val="3FE69C76"/>
    <w:rsid w:val="3FF3C17D"/>
    <w:rsid w:val="3FF74527"/>
    <w:rsid w:val="3FFF3844"/>
    <w:rsid w:val="4C9924CA"/>
    <w:rsid w:val="4F7DCB5D"/>
    <w:rsid w:val="4F7E146E"/>
    <w:rsid w:val="4FBB092C"/>
    <w:rsid w:val="4FF72187"/>
    <w:rsid w:val="53DE2D94"/>
    <w:rsid w:val="56BF777F"/>
    <w:rsid w:val="56FB531C"/>
    <w:rsid w:val="57AF4BB8"/>
    <w:rsid w:val="57BEE3F1"/>
    <w:rsid w:val="59BAFB29"/>
    <w:rsid w:val="5BABB308"/>
    <w:rsid w:val="5BFD4CA2"/>
    <w:rsid w:val="5CFF6D47"/>
    <w:rsid w:val="5D42084A"/>
    <w:rsid w:val="5DBBC593"/>
    <w:rsid w:val="5DF95389"/>
    <w:rsid w:val="5E9FE546"/>
    <w:rsid w:val="5EBEB833"/>
    <w:rsid w:val="5EBF91F3"/>
    <w:rsid w:val="5FD7FD04"/>
    <w:rsid w:val="5FFE67C6"/>
    <w:rsid w:val="5FFED47B"/>
    <w:rsid w:val="5FFF0919"/>
    <w:rsid w:val="5FFFEC5F"/>
    <w:rsid w:val="63EF146D"/>
    <w:rsid w:val="65BFD39B"/>
    <w:rsid w:val="66AFD201"/>
    <w:rsid w:val="67F656AB"/>
    <w:rsid w:val="68FE5F28"/>
    <w:rsid w:val="69F3BE53"/>
    <w:rsid w:val="6B9C775C"/>
    <w:rsid w:val="6BBB6A04"/>
    <w:rsid w:val="6BFFE6B8"/>
    <w:rsid w:val="6CEF068A"/>
    <w:rsid w:val="6D4F771E"/>
    <w:rsid w:val="6D79F81D"/>
    <w:rsid w:val="6D7EEF2B"/>
    <w:rsid w:val="6DBEC1B7"/>
    <w:rsid w:val="6DDE2D65"/>
    <w:rsid w:val="6DEF7A2E"/>
    <w:rsid w:val="6E7B4A93"/>
    <w:rsid w:val="6F3F050B"/>
    <w:rsid w:val="6F3F9671"/>
    <w:rsid w:val="6FBD7570"/>
    <w:rsid w:val="6FE564CE"/>
    <w:rsid w:val="6FFFA799"/>
    <w:rsid w:val="706F7454"/>
    <w:rsid w:val="74DF3661"/>
    <w:rsid w:val="75EBAA92"/>
    <w:rsid w:val="767F454A"/>
    <w:rsid w:val="76BF134D"/>
    <w:rsid w:val="76EE2102"/>
    <w:rsid w:val="76FBCD43"/>
    <w:rsid w:val="771F6F87"/>
    <w:rsid w:val="773793BD"/>
    <w:rsid w:val="777FCD28"/>
    <w:rsid w:val="77EB77D8"/>
    <w:rsid w:val="77FBB35E"/>
    <w:rsid w:val="796FB3D9"/>
    <w:rsid w:val="79D1AD09"/>
    <w:rsid w:val="79FF1955"/>
    <w:rsid w:val="7B797081"/>
    <w:rsid w:val="7B7D3180"/>
    <w:rsid w:val="7BEBEAF8"/>
    <w:rsid w:val="7C7F7D47"/>
    <w:rsid w:val="7D7A28ED"/>
    <w:rsid w:val="7D8D284E"/>
    <w:rsid w:val="7DAB7911"/>
    <w:rsid w:val="7DE62223"/>
    <w:rsid w:val="7E3B58ED"/>
    <w:rsid w:val="7E5392A7"/>
    <w:rsid w:val="7F3AE754"/>
    <w:rsid w:val="7F73C1B5"/>
    <w:rsid w:val="7F7F49C4"/>
    <w:rsid w:val="7F95FB9E"/>
    <w:rsid w:val="7FDEFAB4"/>
    <w:rsid w:val="7FE36142"/>
    <w:rsid w:val="7FEF03C8"/>
    <w:rsid w:val="7FFA6848"/>
    <w:rsid w:val="7FFB1540"/>
    <w:rsid w:val="7FFD431A"/>
    <w:rsid w:val="7FFE3C9C"/>
    <w:rsid w:val="7FFF6714"/>
    <w:rsid w:val="8D7329F1"/>
    <w:rsid w:val="8DEF7214"/>
    <w:rsid w:val="8E7FFD92"/>
    <w:rsid w:val="8F9789FA"/>
    <w:rsid w:val="977719C0"/>
    <w:rsid w:val="9DF5FC33"/>
    <w:rsid w:val="9FDFCD9F"/>
    <w:rsid w:val="A1F4C1E5"/>
    <w:rsid w:val="ABCF8CA1"/>
    <w:rsid w:val="AE771AE1"/>
    <w:rsid w:val="AEFF945E"/>
    <w:rsid w:val="B57FAD58"/>
    <w:rsid w:val="B79F881B"/>
    <w:rsid w:val="B7E77E30"/>
    <w:rsid w:val="B7F8FBE5"/>
    <w:rsid w:val="BBAB90A6"/>
    <w:rsid w:val="BBF5926B"/>
    <w:rsid w:val="BF5EF0A8"/>
    <w:rsid w:val="C0DFB80E"/>
    <w:rsid w:val="C8DBB1A5"/>
    <w:rsid w:val="CCF55D3B"/>
    <w:rsid w:val="CEFAA615"/>
    <w:rsid w:val="CF3A9485"/>
    <w:rsid w:val="CF7E94AF"/>
    <w:rsid w:val="CFBB0732"/>
    <w:rsid w:val="CFEAAD42"/>
    <w:rsid w:val="CFF7083C"/>
    <w:rsid w:val="D279F16F"/>
    <w:rsid w:val="D4FBFC2F"/>
    <w:rsid w:val="D7CD4E58"/>
    <w:rsid w:val="D7F943AC"/>
    <w:rsid w:val="DAFFEBFF"/>
    <w:rsid w:val="DBF39935"/>
    <w:rsid w:val="DBFCFB85"/>
    <w:rsid w:val="DCBF274F"/>
    <w:rsid w:val="DD7F8300"/>
    <w:rsid w:val="DDDF3233"/>
    <w:rsid w:val="DDFBF9D7"/>
    <w:rsid w:val="DEDDE5B1"/>
    <w:rsid w:val="DEF20677"/>
    <w:rsid w:val="DF755624"/>
    <w:rsid w:val="DF776813"/>
    <w:rsid w:val="DFB9AB3F"/>
    <w:rsid w:val="DFC7B5A5"/>
    <w:rsid w:val="DFDFAD4E"/>
    <w:rsid w:val="DFEDAD50"/>
    <w:rsid w:val="DFEF6CDE"/>
    <w:rsid w:val="DFFD4B61"/>
    <w:rsid w:val="DFFE0FA0"/>
    <w:rsid w:val="E3F762CD"/>
    <w:rsid w:val="E4BC81C5"/>
    <w:rsid w:val="E93B5D41"/>
    <w:rsid w:val="EBB312C6"/>
    <w:rsid w:val="EBD1D59F"/>
    <w:rsid w:val="EBD76207"/>
    <w:rsid w:val="EBFC1392"/>
    <w:rsid w:val="EC795DAC"/>
    <w:rsid w:val="EDDDB0B7"/>
    <w:rsid w:val="EDF64EBE"/>
    <w:rsid w:val="EEDF2084"/>
    <w:rsid w:val="EEEA6140"/>
    <w:rsid w:val="EF7487C4"/>
    <w:rsid w:val="EFBB58BD"/>
    <w:rsid w:val="EFBDC8B1"/>
    <w:rsid w:val="EFBE879F"/>
    <w:rsid w:val="EFDDD577"/>
    <w:rsid w:val="EFDF3CEC"/>
    <w:rsid w:val="EFFE468B"/>
    <w:rsid w:val="F365E92D"/>
    <w:rsid w:val="F3ADEA33"/>
    <w:rsid w:val="F3B721B5"/>
    <w:rsid w:val="F77EABC4"/>
    <w:rsid w:val="F7B2846B"/>
    <w:rsid w:val="F7F5633E"/>
    <w:rsid w:val="F7FB35A1"/>
    <w:rsid w:val="F7FF41FE"/>
    <w:rsid w:val="F7FFC6AC"/>
    <w:rsid w:val="F7FFE17C"/>
    <w:rsid w:val="F9FC45F0"/>
    <w:rsid w:val="F9FFA912"/>
    <w:rsid w:val="FADDCBA0"/>
    <w:rsid w:val="FB69CB4C"/>
    <w:rsid w:val="FB9FC6C9"/>
    <w:rsid w:val="FBB3A5D9"/>
    <w:rsid w:val="FBD75F6B"/>
    <w:rsid w:val="FBED22ED"/>
    <w:rsid w:val="FBEF53E9"/>
    <w:rsid w:val="FBFB6B8C"/>
    <w:rsid w:val="FC6F6ABA"/>
    <w:rsid w:val="FCBB7D52"/>
    <w:rsid w:val="FCEF9EE9"/>
    <w:rsid w:val="FCF7DF85"/>
    <w:rsid w:val="FCFF95B4"/>
    <w:rsid w:val="FD3AB089"/>
    <w:rsid w:val="FDD79799"/>
    <w:rsid w:val="FDEE1231"/>
    <w:rsid w:val="FDFD9D57"/>
    <w:rsid w:val="FE6F8F04"/>
    <w:rsid w:val="FE7965AA"/>
    <w:rsid w:val="FECAC0F8"/>
    <w:rsid w:val="FEED64FE"/>
    <w:rsid w:val="FEFA1A46"/>
    <w:rsid w:val="FF375EFA"/>
    <w:rsid w:val="FF69D4FA"/>
    <w:rsid w:val="FFB8BF47"/>
    <w:rsid w:val="FFBB245B"/>
    <w:rsid w:val="FFBD19EF"/>
    <w:rsid w:val="FFBEB26C"/>
    <w:rsid w:val="FFBFCDF6"/>
    <w:rsid w:val="FFDF7481"/>
    <w:rsid w:val="FFEA884F"/>
    <w:rsid w:val="FFEFD565"/>
    <w:rsid w:val="FFF358F7"/>
    <w:rsid w:val="FFFBD274"/>
    <w:rsid w:val="FFFE9221"/>
    <w:rsid w:val="FFFF8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paragraph" w:customStyle="1" w:styleId="14">
    <w:name w:val="WPSOffice手动目录 1"/>
    <w:qFormat/>
    <w:uiPriority w:val="0"/>
    <w:pPr>
      <w:ind w:leftChars="0"/>
    </w:pPr>
    <w:rPr>
      <w:rFonts w:ascii="Times New Roman" w:hAnsi="Times New Roman" w:eastAsia="宋体" w:cs="Times New Roman"/>
      <w:sz w:val="20"/>
      <w:szCs w:val="20"/>
    </w:rPr>
  </w:style>
  <w:style w:type="paragraph" w:customStyle="1" w:styleId="15">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4602</Words>
  <Characters>15865</Characters>
  <Lines>0</Lines>
  <Paragraphs>0</Paragraphs>
  <TotalTime>6</TotalTime>
  <ScaleCrop>false</ScaleCrop>
  <LinksUpToDate>false</LinksUpToDate>
  <CharactersWithSpaces>21862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2025-07-13T16:33:00Z</dcterms:created>
  <dc:creator>justdoit</dc:creator>
  <cp:lastModifiedBy>車</cp:lastModifiedBy>
  <dcterms:modified xsi:type="dcterms:W3CDTF">2025-10-28T01:50:45Z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A86F85D19F18402A92CB2D4D072975D0_13</vt:lpwstr>
  </property>
  <property fmtid="{D5CDD505-2E9C-101B-9397-08002B2CF9AE}" pid="4" name="KSOTemplateDocerSaveRecord">
    <vt:lpwstr>eyJoZGlkIjoiMDhiNDRlNGQ4ZDk1YTg5NmY0NzFhMzA2Y2Y3YzM3M2IiLCJ1c2VySWQiOiIxMTM5MTkwMTQxIn0=</vt:lpwstr>
  </property>
</Properties>
</file>