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44F39" w14:textId="32AB5236" w:rsidR="00E538D0" w:rsidRDefault="00E538D0" w:rsidP="00B05424">
      <w:pPr>
        <w:rPr>
          <w:rFonts w:ascii="Rockwell" w:hAnsi="Rockwell"/>
          <w:sz w:val="24"/>
          <w:szCs w:val="24"/>
          <w:lang w:val="en-US"/>
        </w:rPr>
      </w:pPr>
      <w:r w:rsidRPr="00E538D0">
        <w:rPr>
          <w:rFonts w:ascii="Rockwell" w:hAnsi="Rockwell"/>
          <w:sz w:val="24"/>
          <w:szCs w:val="24"/>
          <w:highlight w:val="yellow"/>
          <w:lang w:val="en-US"/>
        </w:rPr>
        <w:t>Text in inverted commas to be auto populated from software</w:t>
      </w:r>
    </w:p>
    <w:p w14:paraId="3BCD0175" w14:textId="77777777" w:rsidR="00E538D0" w:rsidRDefault="00E538D0" w:rsidP="00B05424">
      <w:pPr>
        <w:rPr>
          <w:rFonts w:ascii="Rockwell" w:hAnsi="Rockwell"/>
          <w:sz w:val="24"/>
          <w:szCs w:val="24"/>
          <w:lang w:val="en-US"/>
        </w:rPr>
      </w:pPr>
    </w:p>
    <w:p w14:paraId="44683C2D" w14:textId="41A0403B" w:rsidR="00B05424" w:rsidRPr="00E538D0" w:rsidRDefault="00B05424" w:rsidP="00B05424">
      <w:pPr>
        <w:rPr>
          <w:rFonts w:ascii="Rockwell" w:hAnsi="Rockwell"/>
          <w:sz w:val="24"/>
          <w:szCs w:val="24"/>
          <w:lang w:val="en-US"/>
        </w:rPr>
      </w:pPr>
      <w:r w:rsidRPr="00E538D0">
        <w:rPr>
          <w:rFonts w:ascii="Rockwell" w:hAnsi="Rockwell"/>
          <w:sz w:val="24"/>
          <w:szCs w:val="24"/>
          <w:lang w:val="en-US"/>
        </w:rPr>
        <w:t>Subject: IiPM presents: “ Name of the Programme”</w:t>
      </w:r>
    </w:p>
    <w:p w14:paraId="4A1B9DA2" w14:textId="77777777" w:rsidR="00B05424" w:rsidRPr="00E538D0" w:rsidRDefault="00B05424" w:rsidP="00B05424">
      <w:pPr>
        <w:rPr>
          <w:rFonts w:ascii="Rockwell" w:hAnsi="Rockwell"/>
          <w:sz w:val="24"/>
          <w:szCs w:val="24"/>
          <w:lang w:val="en-US"/>
        </w:rPr>
      </w:pPr>
    </w:p>
    <w:p w14:paraId="428F55C7" w14:textId="65C7350B" w:rsidR="00B05424" w:rsidRPr="00E538D0" w:rsidRDefault="00B05424" w:rsidP="00B05424">
      <w:pPr>
        <w:rPr>
          <w:rFonts w:ascii="Rockwell" w:hAnsi="Rockwell"/>
          <w:sz w:val="24"/>
          <w:szCs w:val="24"/>
          <w:lang w:val="en-US"/>
        </w:rPr>
      </w:pPr>
      <w:r w:rsidRPr="00E538D0">
        <w:rPr>
          <w:rFonts w:ascii="Rockwell" w:hAnsi="Rockwell"/>
          <w:sz w:val="24"/>
          <w:szCs w:val="24"/>
          <w:lang w:val="en-US"/>
        </w:rPr>
        <w:t xml:space="preserve">Dear </w:t>
      </w:r>
      <w:r w:rsidR="005D65CE">
        <w:rPr>
          <w:rFonts w:ascii="Rockwell" w:hAnsi="Rockwell"/>
          <w:sz w:val="24"/>
          <w:szCs w:val="24"/>
          <w:lang w:val="en-US"/>
        </w:rPr>
        <w:t xml:space="preserve">“ Name of the participant” </w:t>
      </w:r>
    </w:p>
    <w:p w14:paraId="0FDA84F8" w14:textId="77777777" w:rsidR="00B05424" w:rsidRPr="00E538D0" w:rsidRDefault="00B05424" w:rsidP="00B05424">
      <w:pPr>
        <w:rPr>
          <w:rFonts w:ascii="Rockwell" w:hAnsi="Rockwell"/>
          <w:sz w:val="24"/>
          <w:szCs w:val="24"/>
          <w:lang w:val="en-US"/>
        </w:rPr>
      </w:pPr>
    </w:p>
    <w:p w14:paraId="4D2BD11F" w14:textId="77777777" w:rsidR="00B05424" w:rsidRPr="00E538D0" w:rsidRDefault="00B05424" w:rsidP="00B05424">
      <w:pPr>
        <w:rPr>
          <w:rFonts w:ascii="Rockwell" w:hAnsi="Rockwell"/>
          <w:sz w:val="24"/>
          <w:szCs w:val="24"/>
          <w:lang w:val="en-US"/>
        </w:rPr>
      </w:pPr>
      <w:r w:rsidRPr="00E538D0">
        <w:rPr>
          <w:rFonts w:ascii="Rockwell" w:hAnsi="Rockwell"/>
          <w:sz w:val="24"/>
          <w:szCs w:val="24"/>
          <w:lang w:val="en-US"/>
        </w:rPr>
        <w:t>Greetings from IiPM!</w:t>
      </w:r>
    </w:p>
    <w:p w14:paraId="2502607D" w14:textId="77777777" w:rsidR="00B05424" w:rsidRPr="00E538D0" w:rsidRDefault="00B05424" w:rsidP="00B05424">
      <w:pPr>
        <w:rPr>
          <w:rFonts w:ascii="Rockwell" w:hAnsi="Rockwell"/>
          <w:sz w:val="24"/>
          <w:szCs w:val="24"/>
          <w:lang w:val="en-US"/>
        </w:rPr>
      </w:pPr>
    </w:p>
    <w:p w14:paraId="2FEB8348" w14:textId="645E5141" w:rsidR="00B05424" w:rsidRDefault="00B05424" w:rsidP="00B05424">
      <w:pPr>
        <w:rPr>
          <w:rFonts w:ascii="Rockwell" w:hAnsi="Rockwell"/>
          <w:sz w:val="24"/>
          <w:szCs w:val="24"/>
          <w:lang w:val="en-US"/>
        </w:rPr>
      </w:pPr>
      <w:r w:rsidRPr="00E538D0">
        <w:rPr>
          <w:rFonts w:ascii="Rockwell" w:hAnsi="Rockwell"/>
          <w:sz w:val="24"/>
          <w:szCs w:val="24"/>
          <w:lang w:val="en-US"/>
        </w:rPr>
        <w:t>Please find</w:t>
      </w:r>
      <w:r w:rsidR="005D65CE">
        <w:rPr>
          <w:rFonts w:ascii="Rockwell" w:hAnsi="Rockwell"/>
          <w:sz w:val="24"/>
          <w:szCs w:val="24"/>
          <w:lang w:val="en-US"/>
        </w:rPr>
        <w:t xml:space="preserve"> attached the link(s) for completing the quiz/extended feedback form for the </w:t>
      </w:r>
      <w:r w:rsidRPr="00E538D0">
        <w:rPr>
          <w:rFonts w:ascii="Rockwell" w:hAnsi="Rockwell"/>
          <w:sz w:val="24"/>
          <w:szCs w:val="24"/>
          <w:lang w:val="en-US"/>
        </w:rPr>
        <w:t xml:space="preserve"> “ Name of the Programme”</w:t>
      </w:r>
      <w:r w:rsidR="005D65CE">
        <w:rPr>
          <w:rFonts w:ascii="Rockwell" w:hAnsi="Rockwell"/>
          <w:sz w:val="24"/>
          <w:szCs w:val="24"/>
          <w:lang w:val="en-US"/>
        </w:rPr>
        <w:t xml:space="preserve">. Please log in to the LMS portal for accessing the same. The link would remain active for specified duration only, It is advised to complete and submit assessment with in stipulated time. </w:t>
      </w:r>
    </w:p>
    <w:p w14:paraId="3EC69C13" w14:textId="025DE223" w:rsidR="005D65CE" w:rsidRDefault="005D65CE" w:rsidP="00B05424">
      <w:pPr>
        <w:rPr>
          <w:rFonts w:ascii="Rockwell" w:hAnsi="Rockwell"/>
          <w:sz w:val="24"/>
          <w:szCs w:val="24"/>
          <w:lang w:val="en-US"/>
        </w:rPr>
      </w:pPr>
      <w:r>
        <w:rPr>
          <w:rFonts w:ascii="Rockwell" w:hAnsi="Rockwell"/>
          <w:sz w:val="24"/>
          <w:szCs w:val="24"/>
          <w:lang w:val="en-US"/>
        </w:rPr>
        <w:t>Quiz: “Link”</w:t>
      </w:r>
    </w:p>
    <w:p w14:paraId="38401CB5" w14:textId="43C89DE3" w:rsidR="005D65CE" w:rsidRPr="00E538D0" w:rsidRDefault="005D65CE" w:rsidP="00B05424">
      <w:pPr>
        <w:rPr>
          <w:rFonts w:ascii="Rockwell" w:hAnsi="Rockwell"/>
          <w:sz w:val="24"/>
          <w:szCs w:val="24"/>
          <w:lang w:val="en-US"/>
        </w:rPr>
      </w:pPr>
      <w:r>
        <w:rPr>
          <w:rFonts w:ascii="Rockwell" w:hAnsi="Rockwell"/>
          <w:sz w:val="24"/>
          <w:szCs w:val="24"/>
          <w:lang w:val="en-US"/>
        </w:rPr>
        <w:t>Extended engagement questionnaire : “Link”</w:t>
      </w:r>
    </w:p>
    <w:sectPr w:rsidR="005D65CE" w:rsidRPr="00E5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509B9"/>
    <w:multiLevelType w:val="multilevel"/>
    <w:tmpl w:val="592C6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D9"/>
    <w:rsid w:val="00070F2C"/>
    <w:rsid w:val="005D65CE"/>
    <w:rsid w:val="00604CD9"/>
    <w:rsid w:val="006F71E6"/>
    <w:rsid w:val="00A757D6"/>
    <w:rsid w:val="00B05424"/>
    <w:rsid w:val="00B24297"/>
    <w:rsid w:val="00E538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59F9"/>
  <w15:chartTrackingRefBased/>
  <w15:docId w15:val="{612009E8-1EC9-4360-B78D-C1C524FE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24"/>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42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5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DEEPAK (MR.) (दीपक शुक्‍ला)</dc:creator>
  <cp:keywords/>
  <dc:description/>
  <cp:lastModifiedBy>SHUKLA DEEPAK (MR.) (दीपक शुक्‍ला)</cp:lastModifiedBy>
  <cp:revision>4</cp:revision>
  <dcterms:created xsi:type="dcterms:W3CDTF">2021-02-15T04:18:00Z</dcterms:created>
  <dcterms:modified xsi:type="dcterms:W3CDTF">2021-03-24T12:56:00Z</dcterms:modified>
</cp:coreProperties>
</file>