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NDA for {{counterparty_name}}.</w:t>
      </w:r>
    </w:p>
    <w:p>
      <w:r>
        <w:t xml:space="preserve">{{#block arbitration}}Arbitration is seated in {{seat}}.{{/block}}</w:t>
      </w:r>
    </w:p>
  </w:body>
</w:document>
</file>

<file path=word/_rels/document.xml.rels><?xml version="1.0" encoding="UTF-8" standalone="yes"?>
<Relationships xmlns="http://schemas.openxmlformats.org/package/2006/relationships"></Relationships>
</file>