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0E4CD7FB" w:rsidR="00FD0612" w:rsidRPr="00002083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FF1A04">
        <w:rPr>
          <w:rFonts w:ascii="Times New Roman" w:hAnsi="Times New Roman" w:cs="Times New Roman"/>
          <w:b/>
          <w:sz w:val="28"/>
          <w:szCs w:val="28"/>
        </w:rPr>
        <w:t>5-6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56C9C619" w14:textId="77777777" w:rsidR="0001057E" w:rsidRPr="0001057E" w:rsidRDefault="0001057E" w:rsidP="00FD061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057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Создание </w:t>
      </w:r>
      <w:r w:rsidRPr="0001057E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01057E">
        <w:rPr>
          <w:rFonts w:ascii="Times New Roman" w:hAnsi="Times New Roman" w:cs="Times New Roman"/>
          <w:bCs/>
          <w:sz w:val="28"/>
          <w:szCs w:val="28"/>
        </w:rPr>
        <w:t>-приложений</w:t>
      </w:r>
    </w:p>
    <w:p w14:paraId="21B50B34" w14:textId="57FE6DDE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282F0AA7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 xml:space="preserve">Создать меню с командами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01057E">
        <w:rPr>
          <w:rFonts w:ascii="Times New Roman" w:hAnsi="Times New Roman" w:cs="Times New Roman"/>
          <w:sz w:val="28"/>
          <w:szCs w:val="28"/>
        </w:rPr>
        <w:t xml:space="preserve">,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01057E">
        <w:rPr>
          <w:rFonts w:ascii="Times New Roman" w:hAnsi="Times New Roman" w:cs="Times New Roman"/>
          <w:sz w:val="28"/>
          <w:szCs w:val="28"/>
        </w:rPr>
        <w:t xml:space="preserve"> и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01057E">
        <w:rPr>
          <w:rFonts w:ascii="Times New Roman" w:hAnsi="Times New Roman" w:cs="Times New Roman"/>
          <w:sz w:val="28"/>
          <w:szCs w:val="28"/>
        </w:rPr>
        <w:t>.</w:t>
      </w:r>
    </w:p>
    <w:p w14:paraId="2FB87206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 xml:space="preserve">При выборе команды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01057E">
        <w:rPr>
          <w:rFonts w:ascii="Times New Roman" w:hAnsi="Times New Roman" w:cs="Times New Roman"/>
          <w:sz w:val="28"/>
          <w:szCs w:val="28"/>
        </w:rPr>
        <w:t xml:space="preserve"> открывается диалоговое окно, содержащее:</w:t>
      </w:r>
    </w:p>
    <w:p w14:paraId="51FB2359" w14:textId="621B3021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 xml:space="preserve">• три поля типа </w:t>
      </w:r>
      <w:proofErr w:type="spellStart"/>
      <w:r w:rsidRPr="0001057E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1057E">
        <w:rPr>
          <w:rFonts w:ascii="Times New Roman" w:hAnsi="Times New Roman" w:cs="Times New Roman"/>
          <w:sz w:val="28"/>
          <w:szCs w:val="28"/>
        </w:rPr>
        <w:t xml:space="preserve"> для ввода длин трех сторон треугольника;</w:t>
      </w:r>
    </w:p>
    <w:p w14:paraId="2A87FF00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 xml:space="preserve">• группу из двух флажков (Периметр и Площадь) типа </w:t>
      </w:r>
      <w:proofErr w:type="spellStart"/>
      <w:r w:rsidRPr="0001057E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01057E">
        <w:rPr>
          <w:rFonts w:ascii="Times New Roman" w:hAnsi="Times New Roman" w:cs="Times New Roman"/>
          <w:sz w:val="28"/>
          <w:szCs w:val="28"/>
        </w:rPr>
        <w:t>;</w:t>
      </w:r>
    </w:p>
    <w:p w14:paraId="3E4E6B88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 xml:space="preserve">• кнопку типа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01057E">
        <w:rPr>
          <w:rFonts w:ascii="Times New Roman" w:hAnsi="Times New Roman" w:cs="Times New Roman"/>
          <w:sz w:val="28"/>
          <w:szCs w:val="28"/>
        </w:rPr>
        <w:t>.</w:t>
      </w:r>
    </w:p>
    <w:p w14:paraId="618013A6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>Обеспечить возможность:</w:t>
      </w:r>
    </w:p>
    <w:p w14:paraId="097EBFF1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>• ввода длин трех сторон треугольника;</w:t>
      </w:r>
    </w:p>
    <w:p w14:paraId="5E9644F5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>• выбора режима с помощью флажков: подсчет периметра и/или площади</w:t>
      </w:r>
    </w:p>
    <w:p w14:paraId="409E306C" w14:textId="77777777" w:rsidR="0001057E" w:rsidRPr="0001057E" w:rsidRDefault="0001057E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t>треугольника.</w:t>
      </w:r>
      <w:r w:rsidRPr="0001057E">
        <w:rPr>
          <w:rFonts w:ascii="Times New Roman" w:hAnsi="Times New Roman" w:cs="Times New Roman"/>
          <w:sz w:val="28"/>
          <w:szCs w:val="28"/>
        </w:rPr>
        <w:t xml:space="preserve"> </w:t>
      </w:r>
      <w:r w:rsidRPr="0001057E">
        <w:rPr>
          <w:rFonts w:ascii="Times New Roman" w:hAnsi="Times New Roman" w:cs="Times New Roman"/>
          <w:sz w:val="28"/>
          <w:szCs w:val="28"/>
        </w:rPr>
        <w:t xml:space="preserve">При выборе команды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01057E">
        <w:rPr>
          <w:rFonts w:ascii="Times New Roman" w:hAnsi="Times New Roman" w:cs="Times New Roman"/>
          <w:sz w:val="28"/>
          <w:szCs w:val="28"/>
        </w:rPr>
        <w:t xml:space="preserve"> открывается диалоговое окно с результатами. При</w:t>
      </w:r>
      <w:r w:rsidRPr="0001057E">
        <w:rPr>
          <w:rFonts w:ascii="Times New Roman" w:hAnsi="Times New Roman" w:cs="Times New Roman"/>
          <w:sz w:val="28"/>
          <w:szCs w:val="28"/>
        </w:rPr>
        <w:t xml:space="preserve"> </w:t>
      </w:r>
      <w:r w:rsidRPr="0001057E">
        <w:rPr>
          <w:rFonts w:ascii="Times New Roman" w:hAnsi="Times New Roman" w:cs="Times New Roman"/>
          <w:sz w:val="28"/>
          <w:szCs w:val="28"/>
        </w:rPr>
        <w:t xml:space="preserve">выборе команды </w:t>
      </w:r>
      <w:r w:rsidRPr="0001057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01057E">
        <w:rPr>
          <w:rFonts w:ascii="Times New Roman" w:hAnsi="Times New Roman" w:cs="Times New Roman"/>
          <w:sz w:val="28"/>
          <w:szCs w:val="28"/>
        </w:rPr>
        <w:t xml:space="preserve"> приложение завершается.</w:t>
      </w:r>
    </w:p>
    <w:p w14:paraId="0B806193" w14:textId="6768F57A" w:rsidR="009143BF" w:rsidRPr="00D93B33" w:rsidRDefault="009143BF" w:rsidP="000105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</w:t>
      </w:r>
      <w:r w:rsidR="00D93B33" w:rsidRPr="00D93B33">
        <w:rPr>
          <w:rFonts w:ascii="Times New Roman" w:hAnsi="Times New Roman" w:cs="Times New Roman"/>
          <w:sz w:val="28"/>
          <w:szCs w:val="28"/>
        </w:rPr>
        <w:t>.</w:t>
      </w:r>
    </w:p>
    <w:p w14:paraId="572BF7A7" w14:textId="4472D7D3" w:rsidR="009143BF" w:rsidRPr="00D93B33" w:rsidRDefault="0001057E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CE8F99" wp14:editId="5D00DCA0">
            <wp:extent cx="2838450" cy="2183990"/>
            <wp:effectExtent l="0" t="0" r="0" b="6985"/>
            <wp:docPr id="9626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62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4285" cy="218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19C04F33" w:rsidR="009143BF" w:rsidRDefault="0001057E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105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AB1A11" wp14:editId="099503CC">
            <wp:extent cx="3162300" cy="2332300"/>
            <wp:effectExtent l="0" t="0" r="0" b="0"/>
            <wp:docPr id="5611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7782" cy="233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Pr="00FF1A04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A5DCAF7" w14:textId="252AF04E" w:rsidR="006C6893" w:rsidRDefault="006C6893" w:rsidP="00AD7D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A45215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F853E0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5A9457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DBF76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AECAD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A94CB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namespace lab_8</w:t>
      </w:r>
    </w:p>
    <w:p w14:paraId="2BF0C67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</w:rPr>
        <w:t>{</w:t>
      </w:r>
    </w:p>
    <w:p w14:paraId="4EF9E59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// Статический класс для хранения введенных данных (состояние приложения)</w:t>
      </w:r>
    </w:p>
    <w:p w14:paraId="63E8E9EE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static class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</w:t>
      </w:r>
      <w:proofErr w:type="spellEnd"/>
    </w:p>
    <w:p w14:paraId="79632BC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6C931C6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public static double SideA = 0;</w:t>
      </w:r>
    </w:p>
    <w:p w14:paraId="62B479C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static double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0B168BE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static double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10C0E7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static bool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695174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static bool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0AB8D8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060986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3A1F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102ABA2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523385F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1DA81A5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0871B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FF9D6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47228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05981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9C4B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Button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ED5A9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B8CA6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39241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B2A3DF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this.Text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Ввод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треугольника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E978AF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300, 250);</w:t>
      </w:r>
    </w:p>
    <w:p w14:paraId="66BA047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this.StartPosition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FormStartPosition.CenterParent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AE71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this.FormBorderStyle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FormBorderStyle.FixedDialog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8FE8E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this.MaximizeBox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0E671F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AF8D6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Label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Сторона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A:",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10, 15),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CFFBA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Location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100, 12), Width = 100, Text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AppState.SideA.ToString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F757E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F4A91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Label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Сторона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B:",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10, 45),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06AAB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Location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100, 42), Width = 100, Text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AppState.SideB.ToString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D041DE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7BA03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Label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Сторона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C:",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10, 75),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BE2B2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Location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100, 72), Width = 100, Text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AppState.SideC.ToString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8A7AF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C42F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Периметр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10, 110), Checked =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C2443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Площадь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100, 110), Checked =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BFD23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F5DF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100, 160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)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F4C77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btnOk.Click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BtnOk_Click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94E7F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92B58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this.Controls.AddRange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Control[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lblA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4A157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33265CE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C61E1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private void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BtnOk_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87D705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F4A6EA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try</w:t>
      </w:r>
    </w:p>
    <w:p w14:paraId="7582C77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52BFEA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double a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txtA.Text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D5D47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double b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txtB.Text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45AE9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double c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txtC.Text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48391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C2030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if</w:t>
      </w:r>
      <w:r w:rsidRPr="00AD7DAB">
        <w:rPr>
          <w:rFonts w:ascii="Times New Roman" w:hAnsi="Times New Roman" w:cs="Times New Roman"/>
          <w:sz w:val="28"/>
          <w:szCs w:val="28"/>
        </w:rPr>
        <w:t xml:space="preserve"> (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7DAB">
        <w:rPr>
          <w:rFonts w:ascii="Times New Roman" w:hAnsi="Times New Roman" w:cs="Times New Roman"/>
          <w:sz w:val="28"/>
          <w:szCs w:val="28"/>
        </w:rPr>
        <w:t xml:space="preserve"> &lt;= 0 ||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7DAB">
        <w:rPr>
          <w:rFonts w:ascii="Times New Roman" w:hAnsi="Times New Roman" w:cs="Times New Roman"/>
          <w:sz w:val="28"/>
          <w:szCs w:val="28"/>
        </w:rPr>
        <w:t xml:space="preserve"> &lt;= 0 ||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D7DAB">
        <w:rPr>
          <w:rFonts w:ascii="Times New Roman" w:hAnsi="Times New Roman" w:cs="Times New Roman"/>
          <w:sz w:val="28"/>
          <w:szCs w:val="28"/>
        </w:rPr>
        <w:t xml:space="preserve"> &lt;= 0) </w:t>
      </w:r>
    </w:p>
    <w:p w14:paraId="53FB638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AD7D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</w:rPr>
        <w:t>"Стороны должны быть больше нуля!");</w:t>
      </w:r>
    </w:p>
    <w:p w14:paraId="6E255A0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if (a + b &lt;= c || a + c &lt;= b || b + c &lt;= a) </w:t>
      </w:r>
    </w:p>
    <w:p w14:paraId="29FAA1C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    throw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AD7D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</w:rPr>
        <w:t>"Треугольник с такими сторонами не существует!");</w:t>
      </w:r>
    </w:p>
    <w:p w14:paraId="0F1DC2E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</w:p>
    <w:p w14:paraId="03CA45A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// Сохраняем значения</w:t>
      </w:r>
    </w:p>
    <w:p w14:paraId="01DEBA3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</w:t>
      </w:r>
      <w:proofErr w:type="spellEnd"/>
      <w:r w:rsidRPr="00AD7DAB">
        <w:rPr>
          <w:rFonts w:ascii="Times New Roman" w:hAnsi="Times New Roman" w:cs="Times New Roman"/>
          <w:sz w:val="28"/>
          <w:szCs w:val="28"/>
        </w:rPr>
        <w:t>.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SideA</w:t>
      </w:r>
      <w:r w:rsidRPr="00AD7DAB">
        <w:rPr>
          <w:rFonts w:ascii="Times New Roman" w:hAnsi="Times New Roman" w:cs="Times New Roman"/>
          <w:sz w:val="28"/>
          <w:szCs w:val="28"/>
        </w:rPr>
        <w:t xml:space="preserve"> =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7DAB">
        <w:rPr>
          <w:rFonts w:ascii="Times New Roman" w:hAnsi="Times New Roman" w:cs="Times New Roman"/>
          <w:sz w:val="28"/>
          <w:szCs w:val="28"/>
        </w:rPr>
        <w:t>;</w:t>
      </w:r>
    </w:p>
    <w:p w14:paraId="589A795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b;</w:t>
      </w:r>
    </w:p>
    <w:p w14:paraId="392DE2A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c;</w:t>
      </w:r>
    </w:p>
    <w:p w14:paraId="305C648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chkPerimeter.Checked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8861C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chkArea.Checked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1D1DD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0E7A3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this.DialogResult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72E01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0C33A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926E21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catch 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FormatException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BC645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D61981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корректные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числовые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MessageBoxIcon.Error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13D52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7E5720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catch (Exception ex)</w:t>
      </w:r>
    </w:p>
    <w:p w14:paraId="2853E16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4FB70CE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MessageBoxIcon.Error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236BC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2E9613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E436B3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B75474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3CDD1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вывода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результатов</w:t>
      </w:r>
      <w:proofErr w:type="spellEnd"/>
    </w:p>
    <w:p w14:paraId="52F9A05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4D88978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0C2AB85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public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EDC8D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63E38D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this.Text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Результаты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вычислений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C17896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300, 200);</w:t>
      </w:r>
    </w:p>
    <w:p w14:paraId="4DFF844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this.StartPosition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FormStartPosition.CenterParent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821FF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this.FormBorderStyle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FormBorderStyle.FixedDialog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10F27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this.MaximizeBox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233823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886C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Label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lblResult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Location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10, 20),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F641C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42453FF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string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resultText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Треугольник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со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сторонами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}, {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}, {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}\n\n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5B398B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double p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F6378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BC7BD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AppState.CalcPerimeter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E7225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C1C875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resultText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$"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Периметр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: {p}\n";</w:t>
      </w:r>
    </w:p>
    <w:p w14:paraId="5D820A5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0D3D31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55321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if 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70041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85A78E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double hp = p / 2.0; //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полупериметр</w:t>
      </w:r>
      <w:proofErr w:type="spellEnd"/>
    </w:p>
    <w:p w14:paraId="31DCB10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double area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(hp * (hp -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* (hp -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AppState.SideB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* (hp -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A80FA9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resultText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$"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Площадь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area:F2}\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14:paraId="411B506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FE81A2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0B78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AppState.CalcPerimeter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spellStart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AppState.CalcArea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CE13C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AD7DAB">
        <w:rPr>
          <w:rFonts w:ascii="Times New Roman" w:hAnsi="Times New Roman" w:cs="Times New Roman"/>
          <w:sz w:val="28"/>
          <w:szCs w:val="28"/>
        </w:rPr>
        <w:t>{</w:t>
      </w:r>
    </w:p>
    <w:p w14:paraId="3BD8BF2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resultText</w:t>
      </w:r>
      <w:proofErr w:type="spellEnd"/>
      <w:r w:rsidRPr="00AD7DAB">
        <w:rPr>
          <w:rFonts w:ascii="Times New Roman" w:hAnsi="Times New Roman" w:cs="Times New Roman"/>
          <w:sz w:val="28"/>
          <w:szCs w:val="28"/>
        </w:rPr>
        <w:t xml:space="preserve"> += "Вы не выбрали ни периметр, ни площадь для расчета.";</w:t>
      </w:r>
    </w:p>
    <w:p w14:paraId="052A5EE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86FFE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35DA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lblResult.Text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resultText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FC1C9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E0C52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Button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"ОК", 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100, 120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) }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F891A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btnOk.Click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(s, e) =&gt;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this.Close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F9AD9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5F4A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lblResult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070F9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btnOk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EF0AA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6784B8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FF5A5E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EA431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Главное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</w:p>
    <w:p w14:paraId="3F1BCD3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89BF83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7DAB">
        <w:rPr>
          <w:rFonts w:ascii="Times New Roman" w:hAnsi="Times New Roman" w:cs="Times New Roman"/>
          <w:sz w:val="28"/>
          <w:szCs w:val="28"/>
        </w:rPr>
        <w:t>{</w:t>
      </w:r>
    </w:p>
    <w:p w14:paraId="028D416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AD7D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</w:rPr>
        <w:t>)</w:t>
      </w:r>
    </w:p>
    <w:p w14:paraId="0012B87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93BF2A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D7DAB">
        <w:rPr>
          <w:rFonts w:ascii="Times New Roman" w:hAnsi="Times New Roman" w:cs="Times New Roman"/>
          <w:sz w:val="28"/>
          <w:szCs w:val="28"/>
        </w:rPr>
        <w:t>.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gramEnd"/>
      <w:r w:rsidRPr="00AD7DAB">
        <w:rPr>
          <w:rFonts w:ascii="Times New Roman" w:hAnsi="Times New Roman" w:cs="Times New Roman"/>
          <w:sz w:val="28"/>
          <w:szCs w:val="28"/>
        </w:rPr>
        <w:t xml:space="preserve"> = "Лабораторная работа 8 (Вариант 1)";</w:t>
      </w:r>
    </w:p>
    <w:p w14:paraId="3BD96C7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400, 300);</w:t>
      </w:r>
    </w:p>
    <w:p w14:paraId="1F24200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this.StartPosition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FormStartPosition.CenterScreen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EC6E0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4D33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6796F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741714C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menuInput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("Input");</w:t>
      </w:r>
    </w:p>
    <w:p w14:paraId="34845C1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menuInput.Click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(s, e) =&gt; {</w:t>
      </w:r>
    </w:p>
    <w:p w14:paraId="54CD19A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5DB97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inputDialog.ShowDialog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35A1D57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};</w:t>
      </w:r>
    </w:p>
    <w:p w14:paraId="1C87F78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2FA4B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menuCalc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("Calc");</w:t>
      </w:r>
    </w:p>
    <w:p w14:paraId="69CF2D4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menuCalc.Click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(s, e) =&gt; {</w:t>
      </w:r>
    </w:p>
    <w:p w14:paraId="4C085E4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AppState.SideA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== 0) </w:t>
      </w:r>
    </w:p>
    <w:p w14:paraId="7816663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AD7DAB">
        <w:rPr>
          <w:rFonts w:ascii="Times New Roman" w:hAnsi="Times New Roman" w:cs="Times New Roman"/>
          <w:sz w:val="28"/>
          <w:szCs w:val="28"/>
        </w:rPr>
        <w:t>{</w:t>
      </w:r>
    </w:p>
    <w:p w14:paraId="0E5C5FA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AD7DAB">
        <w:rPr>
          <w:rFonts w:ascii="Times New Roman" w:hAnsi="Times New Roman" w:cs="Times New Roman"/>
          <w:sz w:val="28"/>
          <w:szCs w:val="28"/>
        </w:rPr>
        <w:t>.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D7DAB">
        <w:rPr>
          <w:rFonts w:ascii="Times New Roman" w:hAnsi="Times New Roman" w:cs="Times New Roman"/>
          <w:sz w:val="28"/>
          <w:szCs w:val="28"/>
        </w:rPr>
        <w:t xml:space="preserve">("Сначала введите длины сторон (меню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Input)!", "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Внимание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MessageBoxButtons.OK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MessageBoxIcon.Warning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CED73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    return;</w:t>
      </w:r>
    </w:p>
    <w:p w14:paraId="02227C3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00044F2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5C763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calcDialog.ShowDialog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362FE28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};</w:t>
      </w:r>
    </w:p>
    <w:p w14:paraId="6613550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B2AA0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menuExit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ToolStripMenuItem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("Exit");</w:t>
      </w:r>
    </w:p>
    <w:p w14:paraId="7732250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menuExit.Click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+= (s, e) =&gt;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Application.Exit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9C4B213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0660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menuStrip.Items.Add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menuInput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8726A9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menuStrip.Items.Add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menuCalc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E2EE7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menuStrip.Items.Add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menuExit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E4547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8C99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this.MainMenuStrip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A9C14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6989F5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5FDE2D7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Label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infoLabel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982B6D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    Text</w:t>
      </w:r>
      <w:r w:rsidRPr="00AD7DAB">
        <w:rPr>
          <w:rFonts w:ascii="Times New Roman" w:hAnsi="Times New Roman" w:cs="Times New Roman"/>
          <w:sz w:val="28"/>
          <w:szCs w:val="28"/>
        </w:rPr>
        <w:t xml:space="preserve"> = "Выберите пункт меню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D7DAB">
        <w:rPr>
          <w:rFonts w:ascii="Times New Roman" w:hAnsi="Times New Roman" w:cs="Times New Roman"/>
          <w:sz w:val="28"/>
          <w:szCs w:val="28"/>
        </w:rPr>
        <w:t xml:space="preserve"> для ввода данных\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D7DAB">
        <w:rPr>
          <w:rFonts w:ascii="Times New Roman" w:hAnsi="Times New Roman" w:cs="Times New Roman"/>
          <w:sz w:val="28"/>
          <w:szCs w:val="28"/>
        </w:rPr>
        <w:t xml:space="preserve">или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AD7DAB">
        <w:rPr>
          <w:rFonts w:ascii="Times New Roman" w:hAnsi="Times New Roman" w:cs="Times New Roman"/>
          <w:sz w:val="28"/>
          <w:szCs w:val="28"/>
        </w:rPr>
        <w:t xml:space="preserve"> для вычислений.",</w:t>
      </w:r>
    </w:p>
    <w:p w14:paraId="56AD786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D7DAB">
        <w:rPr>
          <w:rFonts w:ascii="Times New Roman" w:hAnsi="Times New Roman" w:cs="Times New Roman"/>
          <w:sz w:val="28"/>
          <w:szCs w:val="28"/>
        </w:rPr>
        <w:t xml:space="preserve"> </w:t>
      </w: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Location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50, 100),</w:t>
      </w:r>
    </w:p>
    <w:p w14:paraId="57F0CB8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14:paraId="4BBCD82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Font = new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"Segoe UI", 10,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FontStyle.Regular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BD2F67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    };</w:t>
      </w:r>
    </w:p>
    <w:p w14:paraId="42D0571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infoLabel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A9CA9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5CD2C3E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B26FAE6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4222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static class Program</w:t>
      </w:r>
    </w:p>
    <w:p w14:paraId="2F4DCD90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56D3E00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[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STAThread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946812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static void </w:t>
      </w:r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D489E2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4BA741A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Application.SetHighDpiMode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HighDpiMode.SystemAware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04CA7B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Application.EnableVisualStyles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D8C401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Application.SetCompatibleTextRenderingDefault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50E3FC74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7DAB">
        <w:rPr>
          <w:rFonts w:ascii="Times New Roman" w:hAnsi="Times New Roman" w:cs="Times New Roman"/>
          <w:sz w:val="28"/>
          <w:szCs w:val="28"/>
          <w:lang w:val="en-US"/>
        </w:rPr>
        <w:t>Application.Run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AD7DAB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AD7D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DA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558E0C8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DB4460D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7F0420F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D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22EB0C" w14:textId="77777777" w:rsidR="00AD7DAB" w:rsidRPr="00AD7DAB" w:rsidRDefault="00AD7DAB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3CE17" w14:textId="79978299" w:rsidR="00DD25F7" w:rsidRPr="00DD25F7" w:rsidRDefault="00DD25F7" w:rsidP="00AD7DAB">
      <w:pPr>
        <w:spacing w:after="0" w:line="360" w:lineRule="auto"/>
        <w:ind w:right="-365" w:hanging="1260"/>
        <w:jc w:val="both"/>
        <w:rPr>
          <w:rFonts w:ascii="Times New Roman" w:hAnsi="Times New Roman" w:cs="Times New Roman"/>
          <w:sz w:val="28"/>
          <w:szCs w:val="28"/>
        </w:rPr>
      </w:pPr>
    </w:p>
    <w:sectPr w:rsidR="00DD25F7" w:rsidRPr="00DD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02083"/>
    <w:rsid w:val="0001057E"/>
    <w:rsid w:val="00034012"/>
    <w:rsid w:val="00034E82"/>
    <w:rsid w:val="00041A7B"/>
    <w:rsid w:val="00047D1F"/>
    <w:rsid w:val="000A058D"/>
    <w:rsid w:val="000B7F80"/>
    <w:rsid w:val="00233826"/>
    <w:rsid w:val="00287CC1"/>
    <w:rsid w:val="00377F92"/>
    <w:rsid w:val="003D4652"/>
    <w:rsid w:val="004475BD"/>
    <w:rsid w:val="00461CA2"/>
    <w:rsid w:val="004768C6"/>
    <w:rsid w:val="004B2D90"/>
    <w:rsid w:val="004E2ECF"/>
    <w:rsid w:val="004F50F5"/>
    <w:rsid w:val="00574D66"/>
    <w:rsid w:val="005E5B18"/>
    <w:rsid w:val="006C6893"/>
    <w:rsid w:val="007C3A77"/>
    <w:rsid w:val="009143BF"/>
    <w:rsid w:val="009454E6"/>
    <w:rsid w:val="00973CAA"/>
    <w:rsid w:val="009B434C"/>
    <w:rsid w:val="009B6F14"/>
    <w:rsid w:val="00A02B41"/>
    <w:rsid w:val="00A1719E"/>
    <w:rsid w:val="00A45215"/>
    <w:rsid w:val="00AD7DAB"/>
    <w:rsid w:val="00B4204D"/>
    <w:rsid w:val="00BB6F84"/>
    <w:rsid w:val="00C92679"/>
    <w:rsid w:val="00CD5191"/>
    <w:rsid w:val="00D21958"/>
    <w:rsid w:val="00D93B33"/>
    <w:rsid w:val="00DD25F7"/>
    <w:rsid w:val="00F7242C"/>
    <w:rsid w:val="00F80137"/>
    <w:rsid w:val="00FD0612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33</cp:revision>
  <dcterms:created xsi:type="dcterms:W3CDTF">2026-03-17T12:44:00Z</dcterms:created>
  <dcterms:modified xsi:type="dcterms:W3CDTF">2026-05-17T17:41:00Z</dcterms:modified>
</cp:coreProperties>
</file>