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Linear Discriminant Analysis (LDA) – MCQs</w:t>
      </w:r>
    </w:p>
    <w:p>
      <w:pPr>
        <w:jc w:val="center"/>
      </w:pPr>
      <w:r>
        <w:rPr>
          <w:i/>
          <w:sz w:val="22"/>
        </w:rPr>
        <w:t>Correct Answers with One-Line Explanations</w:t>
      </w:r>
    </w:p>
    <w:p>
      <w:pPr>
        <w:spacing w:before="140" w:after="40"/>
      </w:pPr>
      <w:r>
        <w:rPr>
          <w:b/>
        </w:rPr>
        <w:t>1. What is the primary objective of Linear Discriminant Analysis (LDA)?</w:t>
      </w:r>
    </w:p>
    <w:p>
      <w:pPr>
        <w:pStyle w:val="ListBullet2"/>
        <w:spacing w:after="0"/>
      </w:pPr>
      <w:r>
        <w:t>A) Minimize reconstruction error</w:t>
      </w:r>
    </w:p>
    <w:p>
      <w:pPr>
        <w:pStyle w:val="ListBullet2"/>
        <w:spacing w:after="0"/>
      </w:pPr>
      <w:r>
        <w:rPr>
          <w:b/>
        </w:rPr>
        <w:t>B) Maximize class separability</w:t>
      </w:r>
    </w:p>
    <w:p>
      <w:pPr>
        <w:pStyle w:val="ListBullet2"/>
        <w:spacing w:after="0"/>
      </w:pPr>
      <w:r>
        <w:t>C) Minimize classification accuracy</w:t>
      </w:r>
    </w:p>
    <w:p>
      <w:pPr>
        <w:pStyle w:val="ListBullet2"/>
        <w:spacing w:after="0"/>
      </w:pPr>
      <w:r>
        <w:t>D) Increase dimensionality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B</w:t>
      </w:r>
    </w:p>
    <w:p>
      <w:pPr>
        <w:spacing w:after="80"/>
        <w:ind w:left="216"/>
      </w:pPr>
      <w:r>
        <w:rPr>
          <w:i/>
          <w:color w:val="7030A0"/>
        </w:rPr>
        <w:t>Explanation: LDA finds projections that maximize separation between classes.</w:t>
      </w:r>
    </w:p>
    <w:p>
      <w:pPr>
        <w:spacing w:before="140" w:after="40"/>
      </w:pPr>
      <w:r>
        <w:rPr>
          <w:b/>
        </w:rPr>
        <w:t>2. LDA is primarily used for:</w:t>
      </w:r>
    </w:p>
    <w:p>
      <w:pPr>
        <w:pStyle w:val="ListBullet2"/>
        <w:spacing w:after="0"/>
      </w:pPr>
      <w:r>
        <w:t>A) Clustering</w:t>
      </w:r>
    </w:p>
    <w:p>
      <w:pPr>
        <w:pStyle w:val="ListBullet2"/>
        <w:spacing w:after="0"/>
      </w:pPr>
      <w:r>
        <w:t>B) Regression</w:t>
      </w:r>
    </w:p>
    <w:p>
      <w:pPr>
        <w:pStyle w:val="ListBullet2"/>
        <w:spacing w:after="0"/>
      </w:pPr>
      <w:r>
        <w:rPr>
          <w:b/>
        </w:rPr>
        <w:t>C) Dimensionality Reduction and Classification</w:t>
      </w:r>
    </w:p>
    <w:p>
      <w:pPr>
        <w:pStyle w:val="ListBullet2"/>
        <w:spacing w:after="0"/>
      </w:pPr>
      <w:r>
        <w:t>D) Data Augmentation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C</w:t>
      </w:r>
    </w:p>
    <w:p>
      <w:pPr>
        <w:spacing w:after="80"/>
        <w:ind w:left="216"/>
      </w:pPr>
      <w:r>
        <w:rPr>
          <w:i/>
          <w:color w:val="7030A0"/>
        </w:rPr>
        <w:t>Explanation: LDA uses class labels for dimensionality reduction and classification.</w:t>
      </w:r>
    </w:p>
    <w:p>
      <w:pPr>
        <w:spacing w:before="140" w:after="40"/>
      </w:pPr>
      <w:r>
        <w:rPr>
          <w:b/>
        </w:rPr>
        <w:t>3. Which matrices are central to the formulation of LDA?</w:t>
      </w:r>
    </w:p>
    <w:p>
      <w:pPr>
        <w:pStyle w:val="ListBullet2"/>
        <w:spacing w:after="0"/>
      </w:pPr>
      <w:r>
        <w:t>A) Covariance and Correlation Matrices</w:t>
      </w:r>
    </w:p>
    <w:p>
      <w:pPr>
        <w:pStyle w:val="ListBullet2"/>
        <w:spacing w:after="0"/>
      </w:pPr>
      <w:r>
        <w:rPr>
          <w:b/>
        </w:rPr>
        <w:t>B) Within-Class Scatter and Between-Class Scatter Matrices</w:t>
      </w:r>
    </w:p>
    <w:p>
      <w:pPr>
        <w:pStyle w:val="ListBullet2"/>
        <w:spacing w:after="0"/>
      </w:pPr>
      <w:r>
        <w:t>C) Adjacency and Incidence Matrices</w:t>
      </w:r>
    </w:p>
    <w:p>
      <w:pPr>
        <w:pStyle w:val="ListBullet2"/>
        <w:spacing w:after="0"/>
      </w:pPr>
      <w:r>
        <w:t>D) Kernel and Gram Matrices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B</w:t>
      </w:r>
    </w:p>
    <w:p>
      <w:pPr>
        <w:spacing w:after="80"/>
        <w:ind w:left="216"/>
      </w:pPr>
      <w:r>
        <w:rPr>
          <w:i/>
          <w:color w:val="7030A0"/>
        </w:rPr>
        <w:t>Explanation: LDA is based on within-class scatter and between-class scatter matrices.</w:t>
      </w:r>
    </w:p>
    <w:p>
      <w:pPr>
        <w:spacing w:before="140" w:after="40"/>
      </w:pPr>
      <w:r>
        <w:rPr>
          <w:b/>
        </w:rPr>
        <w:t>4. The within-class scatter matrix represents:</w:t>
      </w:r>
    </w:p>
    <w:p>
      <w:pPr>
        <w:pStyle w:val="ListBullet2"/>
        <w:spacing w:after="0"/>
      </w:pPr>
      <w:r>
        <w:t>A) Separation between class means</w:t>
      </w:r>
    </w:p>
    <w:p>
      <w:pPr>
        <w:pStyle w:val="ListBullet2"/>
        <w:spacing w:after="0"/>
      </w:pPr>
      <w:r>
        <w:rPr>
          <w:b/>
        </w:rPr>
        <w:t>B) Variance of samples within each class</w:t>
      </w:r>
    </w:p>
    <w:p>
      <w:pPr>
        <w:pStyle w:val="ListBullet2"/>
        <w:spacing w:after="0"/>
      </w:pPr>
      <w:r>
        <w:t>C) Distance between clusters</w:t>
      </w:r>
    </w:p>
    <w:p>
      <w:pPr>
        <w:pStyle w:val="ListBullet2"/>
        <w:spacing w:after="0"/>
      </w:pPr>
      <w:r>
        <w:t>D) Prediction error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B</w:t>
      </w:r>
    </w:p>
    <w:p>
      <w:pPr>
        <w:spacing w:after="80"/>
        <w:ind w:left="216"/>
      </w:pPr>
      <w:r>
        <w:rPr>
          <w:i/>
          <w:color w:val="7030A0"/>
        </w:rPr>
        <w:t>Explanation: It measures how spread out samples are around their own class mean.</w:t>
      </w:r>
    </w:p>
    <w:p>
      <w:pPr>
        <w:spacing w:before="140" w:after="40"/>
      </w:pPr>
      <w:r>
        <w:rPr>
          <w:b/>
        </w:rPr>
        <w:t>5. The between-class scatter matrix measures:</w:t>
      </w:r>
    </w:p>
    <w:p>
      <w:pPr>
        <w:pStyle w:val="ListBullet2"/>
        <w:spacing w:after="0"/>
      </w:pPr>
      <w:r>
        <w:t>A) Variability within classes</w:t>
      </w:r>
    </w:p>
    <w:p>
      <w:pPr>
        <w:pStyle w:val="ListBullet2"/>
        <w:spacing w:after="0"/>
      </w:pPr>
      <w:r>
        <w:rPr>
          <w:b/>
        </w:rPr>
        <w:t>B) Separation among class means</w:t>
      </w:r>
    </w:p>
    <w:p>
      <w:pPr>
        <w:pStyle w:val="ListBullet2"/>
        <w:spacing w:after="0"/>
      </w:pPr>
      <w:r>
        <w:t>C) Noise variance</w:t>
      </w:r>
    </w:p>
    <w:p>
      <w:pPr>
        <w:pStyle w:val="ListBullet2"/>
        <w:spacing w:after="0"/>
      </w:pPr>
      <w:r>
        <w:t>D) Reconstruction loss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B</w:t>
      </w:r>
    </w:p>
    <w:p>
      <w:pPr>
        <w:spacing w:after="80"/>
        <w:ind w:left="216"/>
      </w:pPr>
      <w:r>
        <w:rPr>
          <w:i/>
          <w:color w:val="7030A0"/>
        </w:rPr>
        <w:t>Explanation: It measures how far the class means are from the overall mean.</w:t>
      </w:r>
    </w:p>
    <w:p>
      <w:pPr>
        <w:spacing w:before="140" w:after="40"/>
      </w:pPr>
      <w:r>
        <w:rPr>
          <w:b/>
        </w:rPr>
        <w:t>6. LDA seeks projection directions that:</w:t>
      </w:r>
    </w:p>
    <w:p>
      <w:pPr>
        <w:pStyle w:val="ListBullet2"/>
        <w:spacing w:after="0"/>
      </w:pPr>
      <w:r>
        <w:t>A) Minimize both within-class and between-class variance</w:t>
      </w:r>
    </w:p>
    <w:p>
      <w:pPr>
        <w:pStyle w:val="ListBullet2"/>
        <w:spacing w:after="0"/>
      </w:pPr>
      <w:r>
        <w:t>B) Maximize within-class variance</w:t>
      </w:r>
    </w:p>
    <w:p>
      <w:pPr>
        <w:pStyle w:val="ListBullet2"/>
        <w:spacing w:after="0"/>
      </w:pPr>
      <w:r>
        <w:rPr>
          <w:b/>
        </w:rPr>
        <w:t>C) Maximize between-class variance while minimizing within-class variance</w:t>
      </w:r>
    </w:p>
    <w:p>
      <w:pPr>
        <w:pStyle w:val="ListBullet2"/>
        <w:spacing w:after="0"/>
      </w:pPr>
      <w:r>
        <w:t>D) Ignore class labels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C</w:t>
      </w:r>
    </w:p>
    <w:p>
      <w:pPr>
        <w:spacing w:after="80"/>
        <w:ind w:left="216"/>
      </w:pPr>
      <w:r>
        <w:rPr>
          <w:i/>
          <w:color w:val="7030A0"/>
        </w:rPr>
        <w:t>Explanation: LDA increases between-class separation while reducing within-class spread.</w:t>
      </w:r>
    </w:p>
    <w:p>
      <w:pPr>
        <w:spacing w:before="140" w:after="40"/>
      </w:pPr>
      <w:r>
        <w:rPr>
          <w:b/>
        </w:rPr>
        <w:t>7. For a dataset with C classes, the maximum number of LDA components is:</w:t>
      </w:r>
    </w:p>
    <w:p>
      <w:pPr>
        <w:pStyle w:val="ListBullet2"/>
        <w:spacing w:after="0"/>
      </w:pPr>
      <w:r>
        <w:t>A) C</w:t>
      </w:r>
    </w:p>
    <w:p>
      <w:pPr>
        <w:pStyle w:val="ListBullet2"/>
        <w:spacing w:after="0"/>
      </w:pPr>
      <w:r>
        <w:t>B) C + 1</w:t>
      </w:r>
    </w:p>
    <w:p>
      <w:pPr>
        <w:pStyle w:val="ListBullet2"/>
        <w:spacing w:after="0"/>
      </w:pPr>
      <w:r>
        <w:rPr>
          <w:b/>
        </w:rPr>
        <w:t>C) C − 1</w:t>
      </w:r>
    </w:p>
    <w:p>
      <w:pPr>
        <w:pStyle w:val="ListBullet2"/>
        <w:spacing w:after="0"/>
      </w:pPr>
      <w:r>
        <w:t>D) Equal to the number of features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C</w:t>
      </w:r>
    </w:p>
    <w:p>
      <w:pPr>
        <w:spacing w:after="80"/>
        <w:ind w:left="216"/>
      </w:pPr>
      <w:r>
        <w:rPr>
          <w:i/>
          <w:color w:val="7030A0"/>
        </w:rPr>
        <w:t>Explanation: The between-class scatter has rank at most C − 1.</w:t>
      </w:r>
    </w:p>
    <w:p>
      <w:pPr>
        <w:spacing w:before="140" w:after="40"/>
      </w:pPr>
      <w:r>
        <w:rPr>
          <w:b/>
        </w:rPr>
        <w:t>8. Which of the following is an assumption of classical LDA?</w:t>
      </w:r>
    </w:p>
    <w:p>
      <w:pPr>
        <w:pStyle w:val="ListBullet2"/>
        <w:spacing w:after="0"/>
      </w:pPr>
      <w:r>
        <w:rPr>
          <w:b/>
        </w:rPr>
        <w:t>A) Classes have identical covariance matrices</w:t>
      </w:r>
    </w:p>
    <w:p>
      <w:pPr>
        <w:pStyle w:val="ListBullet2"/>
        <w:spacing w:after="0"/>
      </w:pPr>
      <w:r>
        <w:t>B) Classes have different covariance matrices</w:t>
      </w:r>
    </w:p>
    <w:p>
      <w:pPr>
        <w:pStyle w:val="ListBullet2"/>
        <w:spacing w:after="0"/>
      </w:pPr>
      <w:r>
        <w:t>C) Features are independent and binary</w:t>
      </w:r>
    </w:p>
    <w:p>
      <w:pPr>
        <w:pStyle w:val="ListBullet2"/>
        <w:spacing w:after="0"/>
      </w:pPr>
      <w:r>
        <w:t>D) Data must be non-linear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A</w:t>
      </w:r>
    </w:p>
    <w:p>
      <w:pPr>
        <w:spacing w:after="80"/>
        <w:ind w:left="216"/>
      </w:pPr>
      <w:r>
        <w:rPr>
          <w:i/>
          <w:color w:val="7030A0"/>
        </w:rPr>
        <w:t>Explanation: Classical LDA assumes classes share a common covariance matrix.</w:t>
      </w:r>
    </w:p>
    <w:p>
      <w:pPr>
        <w:spacing w:before="140" w:after="40"/>
      </w:pPr>
      <w:r>
        <w:rPr>
          <w:b/>
        </w:rPr>
        <w:t>9. LDA is a supervised technique because:</w:t>
      </w:r>
    </w:p>
    <w:p>
      <w:pPr>
        <w:pStyle w:val="ListBullet2"/>
        <w:spacing w:after="0"/>
      </w:pPr>
      <w:r>
        <w:t>A) It uses unlabeled data</w:t>
      </w:r>
    </w:p>
    <w:p>
      <w:pPr>
        <w:pStyle w:val="ListBullet2"/>
        <w:spacing w:after="0"/>
      </w:pPr>
      <w:r>
        <w:rPr>
          <w:b/>
        </w:rPr>
        <w:t>B) It requires class labels</w:t>
      </w:r>
    </w:p>
    <w:p>
      <w:pPr>
        <w:pStyle w:val="ListBullet2"/>
        <w:spacing w:after="0"/>
      </w:pPr>
      <w:r>
        <w:t>C) It uses reinforcement signals</w:t>
      </w:r>
    </w:p>
    <w:p>
      <w:pPr>
        <w:pStyle w:val="ListBullet2"/>
        <w:spacing w:after="0"/>
      </w:pPr>
      <w:r>
        <w:t>D) It performs clustering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B</w:t>
      </w:r>
    </w:p>
    <w:p>
      <w:pPr>
        <w:spacing w:after="80"/>
        <w:ind w:left="216"/>
      </w:pPr>
      <w:r>
        <w:rPr>
          <w:i/>
          <w:color w:val="7030A0"/>
        </w:rPr>
        <w:t>Explanation: LDA uses known class labels to calculate class statistics.</w:t>
      </w:r>
    </w:p>
    <w:p>
      <w:pPr>
        <w:spacing w:before="140" w:after="40"/>
      </w:pPr>
      <w:r>
        <w:rPr>
          <w:b/>
        </w:rPr>
        <w:t>10. In LDA, eigenvectors are obtained from:</w:t>
      </w:r>
    </w:p>
    <w:p>
      <w:pPr>
        <w:pStyle w:val="ListBullet2"/>
        <w:spacing w:after="0"/>
      </w:pPr>
      <w:r>
        <w:t>A) Covariance Matrix</w:t>
      </w:r>
    </w:p>
    <w:p>
      <w:pPr>
        <w:pStyle w:val="ListBullet2"/>
        <w:spacing w:after="0"/>
      </w:pPr>
      <w:r>
        <w:t>B) Correlation Matrix</w:t>
      </w:r>
    </w:p>
    <w:p>
      <w:pPr>
        <w:pStyle w:val="ListBullet2"/>
        <w:spacing w:after="0"/>
      </w:pPr>
      <w:r>
        <w:rPr>
          <w:b/>
        </w:rPr>
        <w:t>C) S_W^(-1) S_B</w:t>
      </w:r>
    </w:p>
    <w:p>
      <w:pPr>
        <w:pStyle w:val="ListBullet2"/>
        <w:spacing w:after="0"/>
      </w:pPr>
      <w:r>
        <w:t>D) Gram Matrix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C</w:t>
      </w:r>
    </w:p>
    <w:p>
      <w:pPr>
        <w:spacing w:after="80"/>
        <w:ind w:left="216"/>
      </w:pPr>
      <w:r>
        <w:rPr>
          <w:i/>
          <w:color w:val="7030A0"/>
        </w:rPr>
        <w:t>Explanation: The discriminant directions come from the generalized eigenvalue problem based on S_W^(-1)S_B.</w:t>
      </w:r>
    </w:p>
    <w:p>
      <w:pPr>
        <w:spacing w:before="140" w:after="40"/>
      </w:pPr>
      <w:r>
        <w:rPr>
          <w:b/>
        </w:rPr>
        <w:t>11. Compared to PCA, LDA:</w:t>
      </w:r>
    </w:p>
    <w:p>
      <w:pPr>
        <w:pStyle w:val="ListBullet2"/>
        <w:spacing w:after="0"/>
      </w:pPr>
      <w:r>
        <w:t>A) Does not reduce dimensions</w:t>
      </w:r>
    </w:p>
    <w:p>
      <w:pPr>
        <w:pStyle w:val="ListBullet2"/>
        <w:spacing w:after="0"/>
      </w:pPr>
      <w:r>
        <w:t>B) Ignores class labels</w:t>
      </w:r>
    </w:p>
    <w:p>
      <w:pPr>
        <w:pStyle w:val="ListBullet2"/>
        <w:spacing w:after="0"/>
      </w:pPr>
      <w:r>
        <w:rPr>
          <w:b/>
        </w:rPr>
        <w:t>C) Uses class information</w:t>
      </w:r>
    </w:p>
    <w:p>
      <w:pPr>
        <w:pStyle w:val="ListBullet2"/>
        <w:spacing w:after="0"/>
      </w:pPr>
      <w:r>
        <w:t>D) Requires more dimensions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C</w:t>
      </w:r>
    </w:p>
    <w:p>
      <w:pPr>
        <w:spacing w:after="80"/>
        <w:ind w:left="216"/>
      </w:pPr>
      <w:r>
        <w:rPr>
          <w:i/>
          <w:color w:val="7030A0"/>
        </w:rPr>
        <w:t>Explanation: Unlike PCA, LDA uses class labels when finding projection directions.</w:t>
      </w:r>
    </w:p>
    <w:p>
      <w:pPr>
        <w:spacing w:before="140" w:after="40"/>
      </w:pPr>
      <w:r>
        <w:rPr>
          <w:b/>
        </w:rPr>
        <w:t>12. Which criterion is maximized in Fisher’s Linear Discriminant?</w:t>
      </w:r>
    </w:p>
    <w:p>
      <w:pPr>
        <w:pStyle w:val="ListBullet2"/>
        <w:spacing w:after="0"/>
      </w:pPr>
      <w:r>
        <w:t>A) Reconstruction Error</w:t>
      </w:r>
    </w:p>
    <w:p>
      <w:pPr>
        <w:pStyle w:val="ListBullet2"/>
        <w:spacing w:after="0"/>
      </w:pPr>
      <w:r>
        <w:t>B) Variance Ratio</w:t>
      </w:r>
    </w:p>
    <w:p>
      <w:pPr>
        <w:pStyle w:val="ListBullet2"/>
        <w:spacing w:after="0"/>
      </w:pPr>
      <w:r>
        <w:rPr>
          <w:b/>
        </w:rPr>
        <w:t>C) Between-Class Scatter to Within-Class Scatter Ratio</w:t>
      </w:r>
    </w:p>
    <w:p>
      <w:pPr>
        <w:pStyle w:val="ListBullet2"/>
        <w:spacing w:after="0"/>
      </w:pPr>
      <w:r>
        <w:t>D) Mean Squared Error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C</w:t>
      </w:r>
    </w:p>
    <w:p>
      <w:pPr>
        <w:spacing w:after="80"/>
        <w:ind w:left="216"/>
      </w:pPr>
      <w:r>
        <w:rPr>
          <w:i/>
          <w:color w:val="7030A0"/>
        </w:rPr>
        <w:t>Explanation: Fisher’s criterion maximizes between-class scatter relative to within-class scatter.</w:t>
      </w:r>
    </w:p>
    <w:p>
      <w:pPr>
        <w:spacing w:before="140" w:after="40"/>
      </w:pPr>
      <w:r>
        <w:rPr>
          <w:b/>
        </w:rPr>
        <w:t>13. LDA assumes data from each class follows:</w:t>
      </w:r>
    </w:p>
    <w:p>
      <w:pPr>
        <w:pStyle w:val="ListBullet2"/>
        <w:spacing w:after="0"/>
      </w:pPr>
      <w:r>
        <w:t>A) Uniform Distribution</w:t>
      </w:r>
    </w:p>
    <w:p>
      <w:pPr>
        <w:pStyle w:val="ListBullet2"/>
        <w:spacing w:after="0"/>
      </w:pPr>
      <w:r>
        <w:t>B) Poisson Distribution</w:t>
      </w:r>
    </w:p>
    <w:p>
      <w:pPr>
        <w:pStyle w:val="ListBullet2"/>
        <w:spacing w:after="0"/>
      </w:pPr>
      <w:r>
        <w:rPr>
          <w:b/>
        </w:rPr>
        <w:t>C) Gaussian Distribution</w:t>
      </w:r>
    </w:p>
    <w:p>
      <w:pPr>
        <w:pStyle w:val="ListBullet2"/>
        <w:spacing w:after="0"/>
      </w:pPr>
      <w:r>
        <w:t>D) Exponential Distribution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C</w:t>
      </w:r>
    </w:p>
    <w:p>
      <w:pPr>
        <w:spacing w:after="80"/>
        <w:ind w:left="216"/>
      </w:pPr>
      <w:r>
        <w:rPr>
          <w:i/>
          <w:color w:val="7030A0"/>
        </w:rPr>
        <w:t>Explanation: Classical statistical LDA models each class with a Gaussian distribution.</w:t>
      </w:r>
    </w:p>
    <w:p>
      <w:pPr>
        <w:spacing w:before="140" w:after="40"/>
      </w:pPr>
      <w:r>
        <w:rPr>
          <w:b/>
        </w:rPr>
        <w:t>14. If there are two classes, the maximum number of discriminant components is:</w:t>
      </w:r>
    </w:p>
    <w:p>
      <w:pPr>
        <w:pStyle w:val="ListBullet2"/>
        <w:spacing w:after="0"/>
      </w:pPr>
      <w:r>
        <w:t>A) 0</w:t>
      </w:r>
    </w:p>
    <w:p>
      <w:pPr>
        <w:pStyle w:val="ListBullet2"/>
        <w:spacing w:after="0"/>
      </w:pPr>
      <w:r>
        <w:rPr>
          <w:b/>
        </w:rPr>
        <w:t>B) 1</w:t>
      </w:r>
    </w:p>
    <w:p>
      <w:pPr>
        <w:pStyle w:val="ListBullet2"/>
        <w:spacing w:after="0"/>
      </w:pPr>
      <w:r>
        <w:t>C) 2</w:t>
      </w:r>
    </w:p>
    <w:p>
      <w:pPr>
        <w:pStyle w:val="ListBullet2"/>
        <w:spacing w:after="0"/>
      </w:pPr>
      <w:r>
        <w:t>D) Number of features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B</w:t>
      </w:r>
    </w:p>
    <w:p>
      <w:pPr>
        <w:spacing w:after="80"/>
        <w:ind w:left="216"/>
      </w:pPr>
      <w:r>
        <w:rPr>
          <w:i/>
          <w:color w:val="7030A0"/>
        </w:rPr>
        <w:t>Explanation: With two classes, LDA can produce at most 2 − 1 = 1 component.</w:t>
      </w:r>
    </w:p>
    <w:p>
      <w:pPr>
        <w:spacing w:before="140" w:after="40"/>
      </w:pPr>
      <w:r>
        <w:rPr>
          <w:b/>
        </w:rPr>
        <w:t>15. Which statement best differentiates PCA and LDA?</w:t>
      </w:r>
    </w:p>
    <w:p>
      <w:pPr>
        <w:pStyle w:val="ListBullet2"/>
        <w:spacing w:after="0"/>
      </w:pPr>
      <w:r>
        <w:t>A) PCA is supervised; LDA is unsupervised</w:t>
      </w:r>
    </w:p>
    <w:p>
      <w:pPr>
        <w:pStyle w:val="ListBullet2"/>
        <w:spacing w:after="0"/>
      </w:pPr>
      <w:r>
        <w:rPr>
          <w:b/>
        </w:rPr>
        <w:t>B) PCA maximizes variance; LDA maximizes class separability</w:t>
      </w:r>
    </w:p>
    <w:p>
      <w:pPr>
        <w:pStyle w:val="ListBullet2"/>
        <w:spacing w:after="0"/>
      </w:pPr>
      <w:r>
        <w:t>C) PCA requires labels; LDA does not</w:t>
      </w:r>
    </w:p>
    <w:p>
      <w:pPr>
        <w:pStyle w:val="ListBullet2"/>
        <w:spacing w:after="0"/>
      </w:pPr>
      <w:r>
        <w:t>D) Both optimize the same objective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B</w:t>
      </w:r>
    </w:p>
    <w:p>
      <w:pPr>
        <w:spacing w:after="80"/>
        <w:ind w:left="216"/>
      </w:pPr>
      <w:r>
        <w:rPr>
          <w:i/>
          <w:color w:val="7030A0"/>
        </w:rPr>
        <w:t>Explanation: PCA focuses on variance, while LDA focuses on discriminating classes.</w:t>
      </w:r>
    </w:p>
    <w:p>
      <w:pPr>
        <w:spacing w:before="140" w:after="40"/>
      </w:pPr>
      <w:r>
        <w:rPr>
          <w:b/>
        </w:rPr>
        <w:t>16. What happens if class labels are randomly shuffled before applying LDA?</w:t>
      </w:r>
    </w:p>
    <w:p>
      <w:pPr>
        <w:pStyle w:val="ListBullet2"/>
        <w:spacing w:after="0"/>
      </w:pPr>
      <w:r>
        <w:rPr>
          <w:b/>
        </w:rPr>
        <w:t>A) Performance generally degrades</w:t>
      </w:r>
    </w:p>
    <w:p>
      <w:pPr>
        <w:pStyle w:val="ListBullet2"/>
        <w:spacing w:after="0"/>
      </w:pPr>
      <w:r>
        <w:t>B) Performance improves</w:t>
      </w:r>
    </w:p>
    <w:p>
      <w:pPr>
        <w:pStyle w:val="ListBullet2"/>
        <w:spacing w:after="0"/>
      </w:pPr>
      <w:r>
        <w:t>C) No effect</w:t>
      </w:r>
    </w:p>
    <w:p>
      <w:pPr>
        <w:pStyle w:val="ListBullet2"/>
        <w:spacing w:after="0"/>
      </w:pPr>
      <w:r>
        <w:t>D) Number of features increases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A</w:t>
      </w:r>
    </w:p>
    <w:p>
      <w:pPr>
        <w:spacing w:after="80"/>
        <w:ind w:left="216"/>
      </w:pPr>
      <w:r>
        <w:rPr>
          <w:i/>
          <w:color w:val="7030A0"/>
        </w:rPr>
        <w:t>Explanation: Random labels destroy meaningful class structure, so discriminative directions usually worsen.</w:t>
      </w:r>
    </w:p>
    <w:p>
      <w:pPr>
        <w:spacing w:before="140" w:after="40"/>
      </w:pPr>
      <w:r>
        <w:rPr>
          <w:b/>
        </w:rPr>
        <w:t>17. Which matrix must generally be invertible in standard LDA?</w:t>
      </w:r>
    </w:p>
    <w:p>
      <w:pPr>
        <w:pStyle w:val="ListBullet2"/>
        <w:spacing w:after="0"/>
      </w:pPr>
      <w:r>
        <w:t>A) Between-Class Scatter Matrix</w:t>
      </w:r>
    </w:p>
    <w:p>
      <w:pPr>
        <w:pStyle w:val="ListBullet2"/>
        <w:spacing w:after="0"/>
      </w:pPr>
      <w:r>
        <w:rPr>
          <w:b/>
        </w:rPr>
        <w:t>B) Within-Class Scatter Matrix</w:t>
      </w:r>
    </w:p>
    <w:p>
      <w:pPr>
        <w:pStyle w:val="ListBullet2"/>
        <w:spacing w:after="0"/>
      </w:pPr>
      <w:r>
        <w:t>C) Correlation Matrix</w:t>
      </w:r>
    </w:p>
    <w:p>
      <w:pPr>
        <w:pStyle w:val="ListBullet2"/>
        <w:spacing w:after="0"/>
      </w:pPr>
      <w:r>
        <w:t>D) Distance Matrix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B</w:t>
      </w:r>
    </w:p>
    <w:p>
      <w:pPr>
        <w:spacing w:after="80"/>
        <w:ind w:left="216"/>
      </w:pPr>
      <w:r>
        <w:rPr>
          <w:i/>
          <w:color w:val="7030A0"/>
        </w:rPr>
        <w:t>Explanation: The standard S_W^(-1)S_B formulation requires an invertible within-class scatter matrix.</w:t>
      </w:r>
    </w:p>
    <w:p>
      <w:pPr>
        <w:spacing w:before="140" w:after="40"/>
      </w:pPr>
      <w:r>
        <w:rPr>
          <w:b/>
        </w:rPr>
        <w:t>18. LDA projects data onto:</w:t>
      </w:r>
    </w:p>
    <w:p>
      <w:pPr>
        <w:pStyle w:val="ListBullet2"/>
        <w:spacing w:after="0"/>
      </w:pPr>
      <w:r>
        <w:t>A) Directions of maximum variance</w:t>
      </w:r>
    </w:p>
    <w:p>
      <w:pPr>
        <w:pStyle w:val="ListBullet2"/>
        <w:spacing w:after="0"/>
      </w:pPr>
      <w:r>
        <w:t>B) Random directions</w:t>
      </w:r>
    </w:p>
    <w:p>
      <w:pPr>
        <w:pStyle w:val="ListBullet2"/>
        <w:spacing w:after="0"/>
      </w:pPr>
      <w:r>
        <w:rPr>
          <w:b/>
        </w:rPr>
        <w:t>C) Directions maximizing discrimination among classes</w:t>
      </w:r>
    </w:p>
    <w:p>
      <w:pPr>
        <w:pStyle w:val="ListBullet2"/>
        <w:spacing w:after="0"/>
      </w:pPr>
      <w:r>
        <w:t>D) Kernel feature space only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C</w:t>
      </w:r>
    </w:p>
    <w:p>
      <w:pPr>
        <w:spacing w:after="80"/>
        <w:ind w:left="216"/>
      </w:pPr>
      <w:r>
        <w:rPr>
          <w:i/>
          <w:color w:val="7030A0"/>
        </w:rPr>
        <w:t>Explanation: LDA selects directions that best distinguish the classes.</w:t>
      </w:r>
    </w:p>
    <w:p>
      <w:pPr>
        <w:spacing w:before="140" w:after="40"/>
      </w:pPr>
      <w:r>
        <w:rPr>
          <w:b/>
        </w:rPr>
        <w:t>19. In pattern recognition, LDA is often applied:</w:t>
      </w:r>
    </w:p>
    <w:p>
      <w:pPr>
        <w:pStyle w:val="ListBullet2"/>
        <w:spacing w:after="0"/>
      </w:pPr>
      <w:r>
        <w:rPr>
          <w:b/>
        </w:rPr>
        <w:t>A) Before classification</w:t>
      </w:r>
    </w:p>
    <w:p>
      <w:pPr>
        <w:pStyle w:val="ListBullet2"/>
        <w:spacing w:after="0"/>
      </w:pPr>
      <w:r>
        <w:t>B) After classification</w:t>
      </w:r>
    </w:p>
    <w:p>
      <w:pPr>
        <w:pStyle w:val="ListBullet2"/>
        <w:spacing w:after="0"/>
      </w:pPr>
      <w:r>
        <w:t>C) Only during testing</w:t>
      </w:r>
    </w:p>
    <w:p>
      <w:pPr>
        <w:pStyle w:val="ListBullet2"/>
        <w:spacing w:after="0"/>
      </w:pPr>
      <w:r>
        <w:t>D) Only for clustering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A</w:t>
      </w:r>
    </w:p>
    <w:p>
      <w:pPr>
        <w:spacing w:after="80"/>
        <w:ind w:left="216"/>
      </w:pPr>
      <w:r>
        <w:rPr>
          <w:i/>
          <w:color w:val="7030A0"/>
        </w:rPr>
        <w:t>Explanation: LDA is commonly used as a feature-extraction step before classification.</w:t>
      </w:r>
    </w:p>
    <w:p>
      <w:pPr>
        <w:spacing w:before="140" w:after="40"/>
      </w:pPr>
      <w:r>
        <w:rPr>
          <w:b/>
        </w:rPr>
        <w:t>20. Which of the following can be a limitation of LDA?</w:t>
      </w:r>
    </w:p>
    <w:p>
      <w:pPr>
        <w:pStyle w:val="ListBullet2"/>
        <w:spacing w:after="0"/>
      </w:pPr>
      <w:r>
        <w:t>A) Requires labeled data</w:t>
      </w:r>
    </w:p>
    <w:p>
      <w:pPr>
        <w:pStyle w:val="ListBullet2"/>
        <w:spacing w:after="0"/>
      </w:pPr>
      <w:r>
        <w:t>B) Assumes linear boundaries</w:t>
      </w:r>
    </w:p>
    <w:p>
      <w:pPr>
        <w:pStyle w:val="ListBullet2"/>
        <w:spacing w:after="0"/>
      </w:pPr>
      <w:r>
        <w:t>C) Sensitive to covariance estimation</w:t>
      </w:r>
    </w:p>
    <w:p>
      <w:pPr>
        <w:pStyle w:val="ListBullet2"/>
        <w:spacing w:after="0"/>
      </w:pPr>
      <w:r>
        <w:rPr>
          <w:b/>
        </w:rPr>
        <w:t>D) All of the above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D</w:t>
      </w:r>
    </w:p>
    <w:p>
      <w:pPr>
        <w:spacing w:after="80"/>
        <w:ind w:left="216"/>
      </w:pPr>
      <w:r>
        <w:rPr>
          <w:i/>
          <w:color w:val="7030A0"/>
        </w:rPr>
        <w:t>Explanation: All three are common limitations of classical LDA.</w:t>
      </w:r>
    </w:p>
    <w:p>
      <w:pPr>
        <w:spacing w:before="140" w:after="40"/>
      </w:pPr>
      <w:r>
        <w:rPr>
          <w:b/>
        </w:rPr>
        <w:t>21. LDA can be viewed as:</w:t>
      </w:r>
    </w:p>
    <w:p>
      <w:pPr>
        <w:pStyle w:val="ListBullet2"/>
        <w:spacing w:after="0"/>
      </w:pPr>
      <w:r>
        <w:t>A) Feature Extraction Technique</w:t>
      </w:r>
    </w:p>
    <w:p>
      <w:pPr>
        <w:pStyle w:val="ListBullet2"/>
        <w:spacing w:after="0"/>
      </w:pPr>
      <w:r>
        <w:t>B) Data Compression Technique</w:t>
      </w:r>
    </w:p>
    <w:p>
      <w:pPr>
        <w:pStyle w:val="ListBullet2"/>
        <w:spacing w:after="0"/>
      </w:pPr>
      <w:r>
        <w:t>C) Classification Technique</w:t>
      </w:r>
    </w:p>
    <w:p>
      <w:pPr>
        <w:pStyle w:val="ListBullet2"/>
        <w:spacing w:after="0"/>
      </w:pPr>
      <w:r>
        <w:rPr>
          <w:b/>
        </w:rPr>
        <w:t>D) All of the above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D</w:t>
      </w:r>
    </w:p>
    <w:p>
      <w:pPr>
        <w:spacing w:after="80"/>
        <w:ind w:left="216"/>
      </w:pPr>
      <w:r>
        <w:rPr>
          <w:i/>
          <w:color w:val="7030A0"/>
        </w:rPr>
        <w:t>Explanation: LDA can extract lower-dimensional features and is also used for classification.</w:t>
      </w:r>
    </w:p>
    <w:p>
      <w:pPr>
        <w:spacing w:before="140" w:after="40"/>
      </w:pPr>
      <w:r>
        <w:rPr>
          <w:b/>
        </w:rPr>
        <w:t>22. The rank of the between-class scatter matrix is at most:</w:t>
      </w:r>
    </w:p>
    <w:p>
      <w:pPr>
        <w:pStyle w:val="ListBullet2"/>
        <w:spacing w:after="0"/>
      </w:pPr>
      <w:r>
        <w:t>A) Number of Features</w:t>
      </w:r>
    </w:p>
    <w:p>
      <w:pPr>
        <w:pStyle w:val="ListBullet2"/>
        <w:spacing w:after="0"/>
      </w:pPr>
      <w:r>
        <w:t>B) Number of Samples</w:t>
      </w:r>
    </w:p>
    <w:p>
      <w:pPr>
        <w:pStyle w:val="ListBullet2"/>
        <w:spacing w:after="0"/>
      </w:pPr>
      <w:r>
        <w:rPr>
          <w:b/>
        </w:rPr>
        <w:t>C) Number of Classes Minus One</w:t>
      </w:r>
    </w:p>
    <w:p>
      <w:pPr>
        <w:pStyle w:val="ListBullet2"/>
        <w:spacing w:after="0"/>
      </w:pPr>
      <w:r>
        <w:t>D) Twice the Number of Classes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C</w:t>
      </w:r>
    </w:p>
    <w:p>
      <w:pPr>
        <w:spacing w:after="80"/>
        <w:ind w:left="216"/>
      </w:pPr>
      <w:r>
        <w:rPr>
          <w:i/>
          <w:color w:val="7030A0"/>
        </w:rPr>
        <w:t>Explanation: S_B has rank at most C − 1 because it is built from class-mean differences.</w:t>
      </w:r>
    </w:p>
    <w:p>
      <w:pPr>
        <w:spacing w:before="140" w:after="40"/>
      </w:pPr>
      <w:r>
        <w:rPr>
          <w:b/>
        </w:rPr>
        <w:t>23. Which application commonly uses LDA?</w:t>
      </w:r>
    </w:p>
    <w:p>
      <w:pPr>
        <w:pStyle w:val="ListBullet2"/>
        <w:spacing w:after="0"/>
      </w:pPr>
      <w:r>
        <w:t>A) Face Recognition</w:t>
      </w:r>
    </w:p>
    <w:p>
      <w:pPr>
        <w:pStyle w:val="ListBullet2"/>
        <w:spacing w:after="0"/>
      </w:pPr>
      <w:r>
        <w:t>B) Speech Recognition</w:t>
      </w:r>
    </w:p>
    <w:p>
      <w:pPr>
        <w:pStyle w:val="ListBullet2"/>
        <w:spacing w:after="0"/>
      </w:pPr>
      <w:r>
        <w:t>C) Medical Diagnosis</w:t>
      </w:r>
    </w:p>
    <w:p>
      <w:pPr>
        <w:pStyle w:val="ListBullet2"/>
        <w:spacing w:after="0"/>
      </w:pPr>
      <w:r>
        <w:rPr>
          <w:b/>
        </w:rPr>
        <w:t>D) All of the above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D</w:t>
      </w:r>
    </w:p>
    <w:p>
      <w:pPr>
        <w:spacing w:after="80"/>
        <w:ind w:left="216"/>
      </w:pPr>
      <w:r>
        <w:rPr>
          <w:i/>
          <w:color w:val="7030A0"/>
        </w:rPr>
        <w:t>Explanation: LDA has been used in several supervised recognition and diagnosis tasks.</w:t>
      </w:r>
    </w:p>
    <w:p>
      <w:pPr>
        <w:spacing w:before="140" w:after="40"/>
      </w:pPr>
      <w:r>
        <w:rPr>
          <w:b/>
        </w:rPr>
        <w:t>24. In Fisher’s criterion, a good projection should:</w:t>
      </w:r>
    </w:p>
    <w:p>
      <w:pPr>
        <w:pStyle w:val="ListBullet2"/>
        <w:spacing w:after="0"/>
      </w:pPr>
      <w:r>
        <w:t>A) Bring class means closer together</w:t>
      </w:r>
    </w:p>
    <w:p>
      <w:pPr>
        <w:pStyle w:val="ListBullet2"/>
        <w:spacing w:after="0"/>
      </w:pPr>
      <w:r>
        <w:t>B) Increase overlap among classes</w:t>
      </w:r>
    </w:p>
    <w:p>
      <w:pPr>
        <w:pStyle w:val="ListBullet2"/>
        <w:spacing w:after="0"/>
      </w:pPr>
      <w:r>
        <w:rPr>
          <w:b/>
        </w:rPr>
        <w:t>C) Separate class means and reduce class spread</w:t>
      </w:r>
    </w:p>
    <w:p>
      <w:pPr>
        <w:pStyle w:val="ListBullet2"/>
        <w:spacing w:after="0"/>
      </w:pPr>
      <w:r>
        <w:t>D) Ignore variance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C</w:t>
      </w:r>
    </w:p>
    <w:p>
      <w:pPr>
        <w:spacing w:after="80"/>
        <w:ind w:left="216"/>
      </w:pPr>
      <w:r>
        <w:rPr>
          <w:i/>
          <w:color w:val="7030A0"/>
        </w:rPr>
        <w:t>Explanation: A good projection separates class means while keeping each class compact.</w:t>
      </w:r>
    </w:p>
    <w:p>
      <w:pPr>
        <w:spacing w:before="140" w:after="40"/>
      </w:pPr>
      <w:r>
        <w:rPr>
          <w:b/>
        </w:rPr>
        <w:t>25. LDA is most effective when:</w:t>
      </w:r>
    </w:p>
    <w:p>
      <w:pPr>
        <w:pStyle w:val="ListBullet2"/>
        <w:spacing w:after="0"/>
      </w:pPr>
      <w:r>
        <w:rPr>
          <w:b/>
        </w:rPr>
        <w:t>A) Classes are well separated</w:t>
      </w:r>
    </w:p>
    <w:p>
      <w:pPr>
        <w:pStyle w:val="ListBullet2"/>
        <w:spacing w:after="0"/>
      </w:pPr>
      <w:r>
        <w:t>B) Data is completely random</w:t>
      </w:r>
    </w:p>
    <w:p>
      <w:pPr>
        <w:pStyle w:val="ListBullet2"/>
        <w:spacing w:after="0"/>
      </w:pPr>
      <w:r>
        <w:t>C) No labels are available</w:t>
      </w:r>
    </w:p>
    <w:p>
      <w:pPr>
        <w:pStyle w:val="ListBullet2"/>
        <w:spacing w:after="0"/>
      </w:pPr>
      <w:r>
        <w:t>D) Features are constant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A</w:t>
      </w:r>
    </w:p>
    <w:p>
      <w:pPr>
        <w:spacing w:after="80"/>
        <w:ind w:left="216"/>
      </w:pPr>
      <w:r>
        <w:rPr>
          <w:i/>
          <w:color w:val="7030A0"/>
        </w:rPr>
        <w:t>Explanation: LDA benefits when the labeled classes contain meaningful separable structure.</w:t>
      </w:r>
    </w:p>
    <w:p>
      <w:pPr>
        <w:spacing w:before="140" w:after="40"/>
      </w:pPr>
      <w:r>
        <w:rPr>
          <w:b/>
        </w:rPr>
        <w:t>26. Which of the following affects LDA performance?</w:t>
      </w:r>
    </w:p>
    <w:p>
      <w:pPr>
        <w:pStyle w:val="ListBullet2"/>
        <w:spacing w:after="0"/>
      </w:pPr>
      <w:r>
        <w:t>A) Class imbalance</w:t>
      </w:r>
    </w:p>
    <w:p>
      <w:pPr>
        <w:pStyle w:val="ListBullet2"/>
        <w:spacing w:after="0"/>
      </w:pPr>
      <w:r>
        <w:t>B) Outliers</w:t>
      </w:r>
    </w:p>
    <w:p>
      <w:pPr>
        <w:pStyle w:val="ListBullet2"/>
        <w:spacing w:after="0"/>
      </w:pPr>
      <w:r>
        <w:t>C) Small sample size</w:t>
      </w:r>
    </w:p>
    <w:p>
      <w:pPr>
        <w:pStyle w:val="ListBullet2"/>
        <w:spacing w:after="0"/>
      </w:pPr>
      <w:r>
        <w:rPr>
          <w:b/>
        </w:rPr>
        <w:t>D) All of the above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D</w:t>
      </w:r>
    </w:p>
    <w:p>
      <w:pPr>
        <w:spacing w:after="80"/>
        <w:ind w:left="216"/>
      </w:pPr>
      <w:r>
        <w:rPr>
          <w:i/>
          <w:color w:val="7030A0"/>
        </w:rPr>
        <w:t>Explanation: Imbalance, outliers, and limited samples can all affect scatter estimation.</w:t>
      </w:r>
    </w:p>
    <w:p>
      <w:pPr>
        <w:spacing w:before="140" w:after="40"/>
      </w:pPr>
      <w:r>
        <w:rPr>
          <w:b/>
        </w:rPr>
        <w:t>27. The generalized eigenvalue problem in LDA is solved to obtain:</w:t>
      </w:r>
    </w:p>
    <w:p>
      <w:pPr>
        <w:pStyle w:val="ListBullet2"/>
        <w:spacing w:after="0"/>
      </w:pPr>
      <w:r>
        <w:t>A) Cluster Centroids</w:t>
      </w:r>
    </w:p>
    <w:p>
      <w:pPr>
        <w:pStyle w:val="ListBullet2"/>
        <w:spacing w:after="0"/>
      </w:pPr>
      <w:r>
        <w:t>B) Principal Components</w:t>
      </w:r>
    </w:p>
    <w:p>
      <w:pPr>
        <w:pStyle w:val="ListBullet2"/>
        <w:spacing w:after="0"/>
      </w:pPr>
      <w:r>
        <w:rPr>
          <w:b/>
        </w:rPr>
        <w:t>C) Discriminant Directions</w:t>
      </w:r>
    </w:p>
    <w:p>
      <w:pPr>
        <w:pStyle w:val="ListBullet2"/>
        <w:spacing w:after="0"/>
      </w:pPr>
      <w:r>
        <w:t>D) Decision Trees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C</w:t>
      </w:r>
    </w:p>
    <w:p>
      <w:pPr>
        <w:spacing w:after="80"/>
        <w:ind w:left="216"/>
      </w:pPr>
      <w:r>
        <w:rPr>
          <w:i/>
          <w:color w:val="7030A0"/>
        </w:rPr>
        <w:t>Explanation: The eigenvectors define the discriminant projection directions.</w:t>
      </w:r>
    </w:p>
    <w:p>
      <w:pPr>
        <w:spacing w:before="140" w:after="40"/>
      </w:pPr>
      <w:r>
        <w:rPr>
          <w:b/>
        </w:rPr>
        <w:t>28. LDA is likely to perform poorly when:</w:t>
      </w:r>
    </w:p>
    <w:p>
      <w:pPr>
        <w:pStyle w:val="ListBullet2"/>
        <w:spacing w:after="0"/>
      </w:pPr>
      <w:r>
        <w:t>A) Classes are linearly separable</w:t>
      </w:r>
    </w:p>
    <w:p>
      <w:pPr>
        <w:pStyle w:val="ListBullet2"/>
        <w:spacing w:after="0"/>
      </w:pPr>
      <w:r>
        <w:rPr>
          <w:b/>
        </w:rPr>
        <w:t>B) Covariance assumptions are heavily violated</w:t>
      </w:r>
    </w:p>
    <w:p>
      <w:pPr>
        <w:pStyle w:val="ListBullet2"/>
        <w:spacing w:after="0"/>
      </w:pPr>
      <w:r>
        <w:t>C) Labels are accurate</w:t>
      </w:r>
    </w:p>
    <w:p>
      <w:pPr>
        <w:pStyle w:val="ListBullet2"/>
        <w:spacing w:after="0"/>
      </w:pPr>
      <w:r>
        <w:t>D) Features are informative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B</w:t>
      </w:r>
    </w:p>
    <w:p>
      <w:pPr>
        <w:spacing w:after="80"/>
        <w:ind w:left="216"/>
      </w:pPr>
      <w:r>
        <w:rPr>
          <w:i/>
          <w:color w:val="7030A0"/>
        </w:rPr>
        <w:t>Explanation: Strong violations of LDA’s statistical assumptions can reduce its effectiveness.</w:t>
      </w:r>
    </w:p>
    <w:p>
      <w:pPr>
        <w:spacing w:before="140" w:after="40"/>
      </w:pPr>
      <w:r>
        <w:rPr>
          <w:b/>
        </w:rPr>
        <w:t>29. Which quantity is minimized in the denominator of Fisher’s criterion?</w:t>
      </w:r>
    </w:p>
    <w:p>
      <w:pPr>
        <w:pStyle w:val="ListBullet2"/>
        <w:spacing w:after="0"/>
      </w:pPr>
      <w:r>
        <w:t>A) Between-Class Scatter</w:t>
      </w:r>
    </w:p>
    <w:p>
      <w:pPr>
        <w:pStyle w:val="ListBullet2"/>
        <w:spacing w:after="0"/>
      </w:pPr>
      <w:r>
        <w:rPr>
          <w:b/>
        </w:rPr>
        <w:t>B) Within-Class Scatter</w:t>
      </w:r>
    </w:p>
    <w:p>
      <w:pPr>
        <w:pStyle w:val="ListBullet2"/>
        <w:spacing w:after="0"/>
      </w:pPr>
      <w:r>
        <w:t>C) Total Variance</w:t>
      </w:r>
    </w:p>
    <w:p>
      <w:pPr>
        <w:pStyle w:val="ListBullet2"/>
        <w:spacing w:after="0"/>
      </w:pPr>
      <w:r>
        <w:t>D) Correlation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B</w:t>
      </w:r>
    </w:p>
    <w:p>
      <w:pPr>
        <w:spacing w:after="80"/>
        <w:ind w:left="216"/>
      </w:pPr>
      <w:r>
        <w:rPr>
          <w:i/>
          <w:color w:val="7030A0"/>
        </w:rPr>
        <w:t>Explanation: Within-class scatter appears in the denominator and is reduced to improve discrimination.</w:t>
      </w:r>
    </w:p>
    <w:p>
      <w:pPr>
        <w:spacing w:before="140" w:after="40"/>
      </w:pPr>
      <w:r>
        <w:rPr>
          <w:b/>
        </w:rPr>
        <w:t>30. In multiclass classification, LDA creates:</w:t>
      </w:r>
    </w:p>
    <w:p>
      <w:pPr>
        <w:pStyle w:val="ListBullet2"/>
        <w:spacing w:after="0"/>
      </w:pPr>
      <w:r>
        <w:t>A) One discriminant axis only</w:t>
      </w:r>
    </w:p>
    <w:p>
      <w:pPr>
        <w:pStyle w:val="ListBullet2"/>
        <w:spacing w:after="0"/>
      </w:pPr>
      <w:r>
        <w:rPr>
          <w:b/>
        </w:rPr>
        <w:t>B) Multiple discriminant axes up to C − 1</w:t>
      </w:r>
    </w:p>
    <w:p>
      <w:pPr>
        <w:pStyle w:val="ListBullet2"/>
        <w:spacing w:after="0"/>
      </w:pPr>
      <w:r>
        <w:t>C) One axis per feature</w:t>
      </w:r>
    </w:p>
    <w:p>
      <w:pPr>
        <w:pStyle w:val="ListBullet2"/>
        <w:spacing w:after="0"/>
      </w:pPr>
      <w:r>
        <w:t>D) No projection axes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B</w:t>
      </w:r>
    </w:p>
    <w:p>
      <w:pPr>
        <w:spacing w:after="80"/>
        <w:ind w:left="216"/>
      </w:pPr>
      <w:r>
        <w:rPr>
          <w:i/>
          <w:color w:val="7030A0"/>
        </w:rPr>
        <w:t>Explanation: For C classes, at most C − 1 independent discriminant axes are available.</w:t>
      </w:r>
    </w:p>
    <w:p>
      <w:pPr>
        <w:spacing w:before="140" w:after="40"/>
      </w:pPr>
      <w:r>
        <w:rPr>
          <w:b/>
        </w:rPr>
        <w:t>31. LDA is particularly useful when:</w:t>
      </w:r>
    </w:p>
    <w:p>
      <w:pPr>
        <w:pStyle w:val="ListBullet2"/>
        <w:spacing w:after="0"/>
      </w:pPr>
      <w:r>
        <w:t>A) Number of features is very small</w:t>
      </w:r>
    </w:p>
    <w:p>
      <w:pPr>
        <w:pStyle w:val="ListBullet2"/>
        <w:spacing w:after="0"/>
      </w:pPr>
      <w:r>
        <w:rPr>
          <w:b/>
        </w:rPr>
        <w:t>B) Feature reduction is needed before classification</w:t>
      </w:r>
    </w:p>
    <w:p>
      <w:pPr>
        <w:pStyle w:val="ListBullet2"/>
        <w:spacing w:after="0"/>
      </w:pPr>
      <w:r>
        <w:t>C) Data contains no labels</w:t>
      </w:r>
    </w:p>
    <w:p>
      <w:pPr>
        <w:pStyle w:val="ListBullet2"/>
        <w:spacing w:after="0"/>
      </w:pPr>
      <w:r>
        <w:t>D) Only clustering is required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B</w:t>
      </w:r>
    </w:p>
    <w:p>
      <w:pPr>
        <w:spacing w:after="80"/>
        <w:ind w:left="216"/>
      </w:pPr>
      <w:r>
        <w:rPr>
          <w:i/>
          <w:color w:val="7030A0"/>
        </w:rPr>
        <w:t>Explanation: LDA is useful for supervised feature reduction before classification.</w:t>
      </w:r>
    </w:p>
    <w:p>
      <w:pPr>
        <w:spacing w:before="140" w:after="40"/>
      </w:pPr>
      <w:r>
        <w:rPr>
          <w:b/>
        </w:rPr>
        <w:t>32. Which assumption is shared by many LDA formulations?</w:t>
      </w:r>
    </w:p>
    <w:p>
      <w:pPr>
        <w:pStyle w:val="ListBullet2"/>
        <w:spacing w:after="0"/>
      </w:pPr>
      <w:r>
        <w:t>A) Equal class priors</w:t>
      </w:r>
    </w:p>
    <w:p>
      <w:pPr>
        <w:pStyle w:val="ListBullet2"/>
        <w:spacing w:after="0"/>
      </w:pPr>
      <w:r>
        <w:rPr>
          <w:b/>
        </w:rPr>
        <w:t>B) Equal covariance matrices across classes</w:t>
      </w:r>
    </w:p>
    <w:p>
      <w:pPr>
        <w:pStyle w:val="ListBullet2"/>
        <w:spacing w:after="0"/>
      </w:pPr>
      <w:r>
        <w:t>C) Independent samples only</w:t>
      </w:r>
    </w:p>
    <w:p>
      <w:pPr>
        <w:pStyle w:val="ListBullet2"/>
        <w:spacing w:after="0"/>
      </w:pPr>
      <w:r>
        <w:t>D) Nonlinear decision surfaces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B</w:t>
      </w:r>
    </w:p>
    <w:p>
      <w:pPr>
        <w:spacing w:after="80"/>
        <w:ind w:left="216"/>
      </w:pPr>
      <w:r>
        <w:rPr>
          <w:i/>
          <w:color w:val="7030A0"/>
        </w:rPr>
        <w:t>Explanation: A key classical assumption is a shared covariance structure across classes.</w:t>
      </w:r>
    </w:p>
    <w:p>
      <w:pPr>
        <w:spacing w:before="140" w:after="40"/>
      </w:pPr>
      <w:r>
        <w:rPr>
          <w:b/>
        </w:rPr>
        <w:t>33. The output of LDA is typically:</w:t>
      </w:r>
    </w:p>
    <w:p>
      <w:pPr>
        <w:pStyle w:val="ListBullet2"/>
        <w:spacing w:after="0"/>
      </w:pPr>
      <w:r>
        <w:t>A) Cluster Assignments</w:t>
      </w:r>
    </w:p>
    <w:p>
      <w:pPr>
        <w:pStyle w:val="ListBullet2"/>
        <w:spacing w:after="0"/>
      </w:pPr>
      <w:r>
        <w:rPr>
          <w:b/>
        </w:rPr>
        <w:t>B) Reduced-Dimensional Feature Vectors</w:t>
      </w:r>
    </w:p>
    <w:p>
      <w:pPr>
        <w:pStyle w:val="ListBullet2"/>
        <w:spacing w:after="0"/>
      </w:pPr>
      <w:r>
        <w:t>C) Regression Coefficients</w:t>
      </w:r>
    </w:p>
    <w:p>
      <w:pPr>
        <w:pStyle w:val="ListBullet2"/>
        <w:spacing w:after="0"/>
      </w:pPr>
      <w:r>
        <w:t>D) Association Rules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B</w:t>
      </w:r>
    </w:p>
    <w:p>
      <w:pPr>
        <w:spacing w:after="80"/>
        <w:ind w:left="216"/>
      </w:pPr>
      <w:r>
        <w:rPr>
          <w:i/>
          <w:color w:val="7030A0"/>
        </w:rPr>
        <w:t>Explanation: LDA commonly outputs lower-dimensional discriminant feature vectors.</w:t>
      </w:r>
    </w:p>
    <w:p>
      <w:pPr>
        <w:spacing w:before="140" w:after="40"/>
      </w:pPr>
      <w:r>
        <w:rPr>
          <w:b/>
        </w:rPr>
        <w:t>34. Why is LDA often preferred over PCA for classification tasks?</w:t>
      </w:r>
    </w:p>
    <w:p>
      <w:pPr>
        <w:pStyle w:val="ListBullet2"/>
        <w:spacing w:after="0"/>
      </w:pPr>
      <w:r>
        <w:t>A) It ignores variance</w:t>
      </w:r>
    </w:p>
    <w:p>
      <w:pPr>
        <w:pStyle w:val="ListBullet2"/>
        <w:spacing w:after="0"/>
      </w:pPr>
      <w:r>
        <w:rPr>
          <w:b/>
        </w:rPr>
        <w:t>B) It uses label information</w:t>
      </w:r>
    </w:p>
    <w:p>
      <w:pPr>
        <w:pStyle w:val="ListBullet2"/>
        <w:spacing w:after="0"/>
      </w:pPr>
      <w:r>
        <w:t>C) It requires fewer samples</w:t>
      </w:r>
    </w:p>
    <w:p>
      <w:pPr>
        <w:pStyle w:val="ListBullet2"/>
        <w:spacing w:after="0"/>
      </w:pPr>
      <w:r>
        <w:t>D) It is unsupervised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B</w:t>
      </w:r>
    </w:p>
    <w:p>
      <w:pPr>
        <w:spacing w:after="80"/>
        <w:ind w:left="216"/>
      </w:pPr>
      <w:r>
        <w:rPr>
          <w:i/>
          <w:color w:val="7030A0"/>
        </w:rPr>
        <w:t>Explanation: LDA directly incorporates class labels, making it more targeted to classification.</w:t>
      </w:r>
    </w:p>
    <w:p>
      <w:pPr>
        <w:spacing w:before="140" w:after="40"/>
      </w:pPr>
      <w:r>
        <w:rPr>
          <w:b/>
        </w:rPr>
        <w:t>35. If there are 5 classes in a dataset, the maximum number of discriminant vectors produced by LDA is:</w:t>
      </w:r>
    </w:p>
    <w:p>
      <w:pPr>
        <w:pStyle w:val="ListBullet2"/>
        <w:spacing w:after="0"/>
      </w:pPr>
      <w:r>
        <w:t>A) 3</w:t>
      </w:r>
    </w:p>
    <w:p>
      <w:pPr>
        <w:pStyle w:val="ListBullet2"/>
        <w:spacing w:after="0"/>
      </w:pPr>
      <w:r>
        <w:rPr>
          <w:b/>
        </w:rPr>
        <w:t>B) 4</w:t>
      </w:r>
    </w:p>
    <w:p>
      <w:pPr>
        <w:pStyle w:val="ListBullet2"/>
        <w:spacing w:after="0"/>
      </w:pPr>
      <w:r>
        <w:t>C) 5</w:t>
      </w:r>
    </w:p>
    <w:p>
      <w:pPr>
        <w:pStyle w:val="ListBullet2"/>
        <w:spacing w:after="0"/>
      </w:pPr>
      <w:r>
        <w:t>D) 6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B</w:t>
      </w:r>
    </w:p>
    <w:p>
      <w:pPr>
        <w:spacing w:after="80"/>
        <w:ind w:left="216"/>
      </w:pPr>
      <w:r>
        <w:rPr>
          <w:i/>
          <w:color w:val="7030A0"/>
        </w:rPr>
        <w:t>Explanation: The maximum is C − 1 = 5 − 1 = 4.</w:t>
      </w:r>
    </w:p>
    <w:p>
      <w:pPr>
        <w:spacing w:before="140" w:after="40"/>
      </w:pPr>
      <w:r>
        <w:rPr>
          <w:b/>
        </w:rPr>
        <w:t>36. Which type of learning does LDA belong to?</w:t>
      </w:r>
    </w:p>
    <w:p>
      <w:pPr>
        <w:pStyle w:val="ListBullet2"/>
        <w:spacing w:after="0"/>
      </w:pPr>
      <w:r>
        <w:rPr>
          <w:b/>
        </w:rPr>
        <w:t>A) Supervised Learning</w:t>
      </w:r>
    </w:p>
    <w:p>
      <w:pPr>
        <w:pStyle w:val="ListBullet2"/>
        <w:spacing w:after="0"/>
      </w:pPr>
      <w:r>
        <w:t>B) Unsupervised Learning</w:t>
      </w:r>
    </w:p>
    <w:p>
      <w:pPr>
        <w:pStyle w:val="ListBullet2"/>
        <w:spacing w:after="0"/>
      </w:pPr>
      <w:r>
        <w:t>C) Reinforcement Learning</w:t>
      </w:r>
    </w:p>
    <w:p>
      <w:pPr>
        <w:pStyle w:val="ListBullet2"/>
        <w:spacing w:after="0"/>
      </w:pPr>
      <w:r>
        <w:t>D) Self-Supervised Learning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A</w:t>
      </w:r>
    </w:p>
    <w:p>
      <w:pPr>
        <w:spacing w:after="80"/>
        <w:ind w:left="216"/>
      </w:pPr>
      <w:r>
        <w:rPr>
          <w:i/>
          <w:color w:val="7030A0"/>
        </w:rPr>
        <w:t>Explanation: LDA requires labeled examples, so it is supervised learning.</w:t>
      </w:r>
    </w:p>
    <w:p>
      <w:pPr>
        <w:spacing w:before="140" w:after="40"/>
      </w:pPr>
      <w:r>
        <w:rPr>
          <w:b/>
        </w:rPr>
        <w:t>37. What role do class means play in LDA?</w:t>
      </w:r>
    </w:p>
    <w:p>
      <w:pPr>
        <w:pStyle w:val="ListBullet2"/>
        <w:spacing w:after="0"/>
      </w:pPr>
      <w:r>
        <w:t>A) No role</w:t>
      </w:r>
    </w:p>
    <w:p>
      <w:pPr>
        <w:pStyle w:val="ListBullet2"/>
        <w:spacing w:after="0"/>
      </w:pPr>
      <w:r>
        <w:rPr>
          <w:b/>
        </w:rPr>
        <w:t>B) Used to compute between-class scatter</w:t>
      </w:r>
    </w:p>
    <w:p>
      <w:pPr>
        <w:pStyle w:val="ListBullet2"/>
        <w:spacing w:after="0"/>
      </w:pPr>
      <w:r>
        <w:t>C) Used only for normalization</w:t>
      </w:r>
    </w:p>
    <w:p>
      <w:pPr>
        <w:pStyle w:val="ListBullet2"/>
        <w:spacing w:after="0"/>
      </w:pPr>
      <w:r>
        <w:t>D) Used only during testing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B</w:t>
      </w:r>
    </w:p>
    <w:p>
      <w:pPr>
        <w:spacing w:after="80"/>
        <w:ind w:left="216"/>
      </w:pPr>
      <w:r>
        <w:rPr>
          <w:i/>
          <w:color w:val="7030A0"/>
        </w:rPr>
        <w:t>Explanation: Class means are central to constructing the between-class scatter matrix.</w:t>
      </w:r>
    </w:p>
    <w:p>
      <w:pPr>
        <w:spacing w:before="140" w:after="40"/>
      </w:pPr>
      <w:r>
        <w:rPr>
          <w:b/>
        </w:rPr>
        <w:t>38. Which of the following is true about LDA decision boundaries?</w:t>
      </w:r>
    </w:p>
    <w:p>
      <w:pPr>
        <w:pStyle w:val="ListBullet2"/>
        <w:spacing w:after="0"/>
      </w:pPr>
      <w:r>
        <w:t>A) Always nonlinear</w:t>
      </w:r>
    </w:p>
    <w:p>
      <w:pPr>
        <w:pStyle w:val="ListBullet2"/>
        <w:spacing w:after="0"/>
      </w:pPr>
      <w:r>
        <w:rPr>
          <w:b/>
        </w:rPr>
        <w:t>B) Typically linear</w:t>
      </w:r>
    </w:p>
    <w:p>
      <w:pPr>
        <w:pStyle w:val="ListBullet2"/>
        <w:spacing w:after="0"/>
      </w:pPr>
      <w:r>
        <w:t>C) Always quadratic</w:t>
      </w:r>
    </w:p>
    <w:p>
      <w:pPr>
        <w:pStyle w:val="ListBullet2"/>
        <w:spacing w:after="0"/>
      </w:pPr>
      <w:r>
        <w:t>D) Always circular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B</w:t>
      </w:r>
    </w:p>
    <w:p>
      <w:pPr>
        <w:spacing w:after="80"/>
        <w:ind w:left="216"/>
      </w:pPr>
      <w:r>
        <w:rPr>
          <w:i/>
          <w:color w:val="7030A0"/>
        </w:rPr>
        <w:t>Explanation: Classical LDA produces linear decision boundaries under its shared-covariance model.</w:t>
      </w:r>
    </w:p>
    <w:p>
      <w:pPr>
        <w:spacing w:before="140" w:after="40"/>
      </w:pPr>
      <w:r>
        <w:rPr>
          <w:b/>
        </w:rPr>
        <w:t>39. LDA can suffer from the "small sample size" problem when:</w:t>
      </w:r>
    </w:p>
    <w:p>
      <w:pPr>
        <w:pStyle w:val="ListBullet2"/>
        <w:spacing w:after="0"/>
      </w:pPr>
      <w:r>
        <w:rPr>
          <w:b/>
        </w:rPr>
        <w:t>A) Number of samples is much smaller than number of features</w:t>
      </w:r>
    </w:p>
    <w:p>
      <w:pPr>
        <w:pStyle w:val="ListBullet2"/>
        <w:spacing w:after="0"/>
      </w:pPr>
      <w:r>
        <w:t>B) Number of features is zero</w:t>
      </w:r>
    </w:p>
    <w:p>
      <w:pPr>
        <w:pStyle w:val="ListBullet2"/>
        <w:spacing w:after="0"/>
      </w:pPr>
      <w:r>
        <w:t>C) Classes are balanced</w:t>
      </w:r>
    </w:p>
    <w:p>
      <w:pPr>
        <w:pStyle w:val="ListBullet2"/>
        <w:spacing w:after="0"/>
      </w:pPr>
      <w:r>
        <w:t>D) Data is normalized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A</w:t>
      </w:r>
    </w:p>
    <w:p>
      <w:pPr>
        <w:spacing w:after="80"/>
        <w:ind w:left="216"/>
      </w:pPr>
      <w:r>
        <w:rPr>
          <w:i/>
          <w:color w:val="7030A0"/>
        </w:rPr>
        <w:t>Explanation: When samples are few relative to features, S_W can become singular or poorly estimated.</w:t>
      </w:r>
    </w:p>
    <w:p>
      <w:pPr>
        <w:spacing w:before="140" w:after="40"/>
      </w:pPr>
      <w:r>
        <w:rPr>
          <w:b/>
        </w:rPr>
        <w:t>40. Which statement about LDA is correct?</w:t>
      </w:r>
    </w:p>
    <w:p>
      <w:pPr>
        <w:pStyle w:val="ListBullet2"/>
        <w:spacing w:after="0"/>
      </w:pPr>
      <w:r>
        <w:t>A) It ignores class membership</w:t>
      </w:r>
    </w:p>
    <w:p>
      <w:pPr>
        <w:pStyle w:val="ListBullet2"/>
        <w:spacing w:after="0"/>
      </w:pPr>
      <w:r>
        <w:t>B) It maximizes variance without labels</w:t>
      </w:r>
    </w:p>
    <w:p>
      <w:pPr>
        <w:pStyle w:val="ListBullet2"/>
        <w:spacing w:after="0"/>
      </w:pPr>
      <w:r>
        <w:rPr>
          <w:b/>
        </w:rPr>
        <w:t>C) It seeks projections that improve class discrimination</w:t>
      </w:r>
    </w:p>
    <w:p>
      <w:pPr>
        <w:pStyle w:val="ListBullet2"/>
        <w:spacing w:after="0"/>
      </w:pPr>
      <w:r>
        <w:t>D) It is purely a clustering algorithm</w:t>
      </w:r>
    </w:p>
    <w:p>
      <w:pPr>
        <w:spacing w:before="40" w:after="20"/>
        <w:ind w:left="216"/>
        <w:shd w:fill="E2F0D9"/>
      </w:pPr>
      <w:r>
        <w:rPr>
          <w:b/>
          <w:color w:val="006633"/>
        </w:rPr>
        <w:t>Correct Answer: C</w:t>
      </w:r>
    </w:p>
    <w:p>
      <w:pPr>
        <w:spacing w:after="80"/>
        <w:ind w:left="216"/>
      </w:pPr>
      <w:r>
        <w:rPr>
          <w:i/>
          <w:color w:val="7030A0"/>
        </w:rPr>
        <w:t>Explanation: LDA uses class membership to find projections that improve class separation.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