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0FF4" w:rsidRPr="00637EB8" w:rsidRDefault="00637EB8" w:rsidP="00637EB8">
      <w:pPr>
        <w:pStyle w:val="1"/>
        <w:rPr>
          <w:rFonts w:ascii="微軟正黑體" w:eastAsia="微軟正黑體" w:hAnsi="微軟正黑體"/>
        </w:rPr>
      </w:pPr>
      <w:bookmarkStart w:id="0" w:name="_Toc385237430"/>
      <w:r w:rsidRPr="00637EB8">
        <w:rPr>
          <w:rFonts w:ascii="微軟正黑體" w:eastAsia="微軟正黑體" w:hAnsi="微軟正黑體" w:hint="eastAsia"/>
        </w:rPr>
        <w:t>AppCross 書檔儲存與讀取規劃</w:t>
      </w:r>
      <w:bookmarkEnd w:id="0"/>
    </w:p>
    <w:p w:rsidR="00637EB8" w:rsidRDefault="00637EB8">
      <w:pPr>
        <w:rPr>
          <w:rFonts w:ascii="微軟正黑體" w:eastAsia="微軟正黑體" w:hAnsi="微軟正黑體"/>
        </w:rPr>
      </w:pPr>
    </w:p>
    <w:p w:rsidR="00417E8E" w:rsidRDefault="00417E8E">
      <w:pPr>
        <w:rPr>
          <w:rFonts w:ascii="微軟正黑體" w:eastAsia="微軟正黑體" w:hAnsi="微軟正黑體"/>
        </w:rPr>
      </w:pPr>
    </w:p>
    <w:p w:rsidR="00417E8E" w:rsidRDefault="00417E8E" w:rsidP="00417E8E">
      <w:pPr>
        <w:pStyle w:val="a7"/>
      </w:pPr>
      <w:bookmarkStart w:id="1" w:name="_Toc385237431"/>
      <w:r>
        <w:rPr>
          <w:rFonts w:hint="eastAsia"/>
        </w:rPr>
        <w:t>Version 0.0.1</w:t>
      </w:r>
      <w:bookmarkEnd w:id="1"/>
    </w:p>
    <w:p w:rsidR="001C0D0D" w:rsidRDefault="00417E8E">
      <w:pPr>
        <w:widowControl/>
        <w:rPr>
          <w:rFonts w:ascii="微軟正黑體" w:eastAsia="微軟正黑體" w:hAnsi="微軟正黑體"/>
        </w:rPr>
      </w:pPr>
      <w:r>
        <w:rPr>
          <w:rFonts w:ascii="微軟正黑體" w:eastAsia="微軟正黑體" w:hAnsi="微軟正黑體"/>
        </w:rPr>
        <w:br w:type="page"/>
      </w:r>
    </w:p>
    <w:sdt>
      <w:sdtPr>
        <w:rPr>
          <w:lang w:val="zh-TW"/>
        </w:rPr>
        <w:id w:val="6678856"/>
        <w:docPartObj>
          <w:docPartGallery w:val="Table of Contents"/>
          <w:docPartUnique/>
        </w:docPartObj>
      </w:sdtPr>
      <w:sdtEndPr>
        <w:rPr>
          <w:lang w:val="en-US"/>
        </w:rPr>
      </w:sdtEndPr>
      <w:sdtContent>
        <w:p w:rsidR="001C0D0D" w:rsidRPr="001C0D0D" w:rsidRDefault="001C0D0D" w:rsidP="001C0D0D">
          <w:pPr>
            <w:widowControl/>
            <w:rPr>
              <w:rFonts w:ascii="微軟正黑體" w:eastAsia="微軟正黑體" w:hAnsi="微軟正黑體"/>
            </w:rPr>
          </w:pPr>
          <w:r>
            <w:rPr>
              <w:lang w:val="zh-TW"/>
            </w:rPr>
            <w:t>內容</w:t>
          </w:r>
        </w:p>
        <w:p w:rsidR="00410385" w:rsidRDefault="00DF2ECB">
          <w:pPr>
            <w:pStyle w:val="11"/>
            <w:tabs>
              <w:tab w:val="right" w:leader="dot" w:pos="8296"/>
            </w:tabs>
            <w:rPr>
              <w:noProof/>
            </w:rPr>
          </w:pPr>
          <w:r>
            <w:fldChar w:fldCharType="begin"/>
          </w:r>
          <w:r w:rsidR="001C0D0D">
            <w:instrText xml:space="preserve"> TOC \o "1-3" \h \z \u </w:instrText>
          </w:r>
          <w:r>
            <w:fldChar w:fldCharType="separate"/>
          </w:r>
          <w:hyperlink w:anchor="_Toc385237430" w:history="1">
            <w:r w:rsidR="00410385" w:rsidRPr="00E61EB3">
              <w:rPr>
                <w:rStyle w:val="ab"/>
                <w:rFonts w:ascii="微軟正黑體" w:eastAsia="微軟正黑體" w:hAnsi="微軟正黑體"/>
                <w:noProof/>
              </w:rPr>
              <w:t xml:space="preserve">AppCross </w:t>
            </w:r>
            <w:r w:rsidR="00410385" w:rsidRPr="00E61EB3">
              <w:rPr>
                <w:rStyle w:val="ab"/>
                <w:rFonts w:ascii="微軟正黑體" w:eastAsia="微軟正黑體" w:hAnsi="微軟正黑體" w:hint="eastAsia"/>
                <w:noProof/>
              </w:rPr>
              <w:t>書檔儲存與讀取規劃</w:t>
            </w:r>
            <w:r w:rsidR="00410385">
              <w:rPr>
                <w:noProof/>
                <w:webHidden/>
              </w:rPr>
              <w:tab/>
            </w:r>
            <w:r w:rsidR="00410385">
              <w:rPr>
                <w:noProof/>
                <w:webHidden/>
              </w:rPr>
              <w:fldChar w:fldCharType="begin"/>
            </w:r>
            <w:r w:rsidR="00410385">
              <w:rPr>
                <w:noProof/>
                <w:webHidden/>
              </w:rPr>
              <w:instrText xml:space="preserve"> PAGEREF _Toc385237430 \h </w:instrText>
            </w:r>
            <w:r w:rsidR="00410385">
              <w:rPr>
                <w:noProof/>
                <w:webHidden/>
              </w:rPr>
            </w:r>
            <w:r w:rsidR="00410385">
              <w:rPr>
                <w:noProof/>
                <w:webHidden/>
              </w:rPr>
              <w:fldChar w:fldCharType="separate"/>
            </w:r>
            <w:r w:rsidR="00410385">
              <w:rPr>
                <w:noProof/>
                <w:webHidden/>
              </w:rPr>
              <w:t>1</w:t>
            </w:r>
            <w:r w:rsidR="00410385">
              <w:rPr>
                <w:noProof/>
                <w:webHidden/>
              </w:rPr>
              <w:fldChar w:fldCharType="end"/>
            </w:r>
          </w:hyperlink>
        </w:p>
        <w:p w:rsidR="00410385" w:rsidRDefault="00410385">
          <w:pPr>
            <w:pStyle w:val="11"/>
            <w:tabs>
              <w:tab w:val="right" w:leader="dot" w:pos="8296"/>
            </w:tabs>
            <w:rPr>
              <w:noProof/>
            </w:rPr>
          </w:pPr>
          <w:hyperlink w:anchor="_Toc385237431" w:history="1">
            <w:r w:rsidRPr="00E61EB3">
              <w:rPr>
                <w:rStyle w:val="ab"/>
                <w:noProof/>
              </w:rPr>
              <w:t>Version 0.0.1</w:t>
            </w:r>
            <w:r>
              <w:rPr>
                <w:noProof/>
                <w:webHidden/>
              </w:rPr>
              <w:tab/>
            </w:r>
            <w:r>
              <w:rPr>
                <w:noProof/>
                <w:webHidden/>
              </w:rPr>
              <w:fldChar w:fldCharType="begin"/>
            </w:r>
            <w:r>
              <w:rPr>
                <w:noProof/>
                <w:webHidden/>
              </w:rPr>
              <w:instrText xml:space="preserve"> PAGEREF _Toc385237431 \h </w:instrText>
            </w:r>
            <w:r>
              <w:rPr>
                <w:noProof/>
                <w:webHidden/>
              </w:rPr>
            </w:r>
            <w:r>
              <w:rPr>
                <w:noProof/>
                <w:webHidden/>
              </w:rPr>
              <w:fldChar w:fldCharType="separate"/>
            </w:r>
            <w:r>
              <w:rPr>
                <w:noProof/>
                <w:webHidden/>
              </w:rPr>
              <w:t>1</w:t>
            </w:r>
            <w:r>
              <w:rPr>
                <w:noProof/>
                <w:webHidden/>
              </w:rPr>
              <w:fldChar w:fldCharType="end"/>
            </w:r>
          </w:hyperlink>
        </w:p>
        <w:p w:rsidR="00410385" w:rsidRDefault="00410385">
          <w:pPr>
            <w:pStyle w:val="21"/>
            <w:tabs>
              <w:tab w:val="left" w:pos="960"/>
              <w:tab w:val="right" w:leader="dot" w:pos="8296"/>
            </w:tabs>
            <w:rPr>
              <w:noProof/>
            </w:rPr>
          </w:pPr>
          <w:hyperlink w:anchor="_Toc385237432" w:history="1">
            <w:r w:rsidRPr="00E61EB3">
              <w:rPr>
                <w:rStyle w:val="ab"/>
                <w:noProof/>
              </w:rPr>
              <w:t>1</w:t>
            </w:r>
            <w:r>
              <w:rPr>
                <w:noProof/>
              </w:rPr>
              <w:tab/>
            </w:r>
            <w:r w:rsidRPr="00E61EB3">
              <w:rPr>
                <w:rStyle w:val="ab"/>
                <w:rFonts w:hint="eastAsia"/>
                <w:noProof/>
              </w:rPr>
              <w:t>概述</w:t>
            </w:r>
            <w:r>
              <w:rPr>
                <w:noProof/>
                <w:webHidden/>
              </w:rPr>
              <w:tab/>
            </w:r>
            <w:r>
              <w:rPr>
                <w:noProof/>
                <w:webHidden/>
              </w:rPr>
              <w:fldChar w:fldCharType="begin"/>
            </w:r>
            <w:r>
              <w:rPr>
                <w:noProof/>
                <w:webHidden/>
              </w:rPr>
              <w:instrText xml:space="preserve"> PAGEREF _Toc385237432 \h </w:instrText>
            </w:r>
            <w:r>
              <w:rPr>
                <w:noProof/>
                <w:webHidden/>
              </w:rPr>
            </w:r>
            <w:r>
              <w:rPr>
                <w:noProof/>
                <w:webHidden/>
              </w:rPr>
              <w:fldChar w:fldCharType="separate"/>
            </w:r>
            <w:r>
              <w:rPr>
                <w:noProof/>
                <w:webHidden/>
              </w:rPr>
              <w:t>3</w:t>
            </w:r>
            <w:r>
              <w:rPr>
                <w:noProof/>
                <w:webHidden/>
              </w:rPr>
              <w:fldChar w:fldCharType="end"/>
            </w:r>
          </w:hyperlink>
        </w:p>
        <w:p w:rsidR="00410385" w:rsidRDefault="00410385">
          <w:pPr>
            <w:pStyle w:val="21"/>
            <w:tabs>
              <w:tab w:val="left" w:pos="960"/>
              <w:tab w:val="right" w:leader="dot" w:pos="8296"/>
            </w:tabs>
            <w:rPr>
              <w:noProof/>
            </w:rPr>
          </w:pPr>
          <w:hyperlink w:anchor="_Toc385237433" w:history="1">
            <w:r w:rsidRPr="00E61EB3">
              <w:rPr>
                <w:rStyle w:val="ab"/>
                <w:rFonts w:ascii="微軟正黑體" w:eastAsia="微軟正黑體" w:hAnsi="微軟正黑體"/>
                <w:noProof/>
              </w:rPr>
              <w:t>2</w:t>
            </w:r>
            <w:r>
              <w:rPr>
                <w:noProof/>
              </w:rPr>
              <w:tab/>
            </w:r>
            <w:r w:rsidRPr="00E61EB3">
              <w:rPr>
                <w:rStyle w:val="ab"/>
                <w:rFonts w:ascii="微軟正黑體" w:eastAsia="微軟正黑體" w:hAnsi="微軟正黑體"/>
                <w:noProof/>
              </w:rPr>
              <w:t>Android</w:t>
            </w:r>
            <w:r w:rsidRPr="00E61EB3">
              <w:rPr>
                <w:rStyle w:val="ab"/>
                <w:rFonts w:ascii="微軟正黑體" w:eastAsia="微軟正黑體" w:hAnsi="微軟正黑體" w:hint="eastAsia"/>
                <w:noProof/>
              </w:rPr>
              <w:t>外部資料儲存說明</w:t>
            </w:r>
            <w:r>
              <w:rPr>
                <w:noProof/>
                <w:webHidden/>
              </w:rPr>
              <w:tab/>
            </w:r>
            <w:r>
              <w:rPr>
                <w:noProof/>
                <w:webHidden/>
              </w:rPr>
              <w:fldChar w:fldCharType="begin"/>
            </w:r>
            <w:r>
              <w:rPr>
                <w:noProof/>
                <w:webHidden/>
              </w:rPr>
              <w:instrText xml:space="preserve"> PAGEREF _Toc385237433 \h </w:instrText>
            </w:r>
            <w:r>
              <w:rPr>
                <w:noProof/>
                <w:webHidden/>
              </w:rPr>
            </w:r>
            <w:r>
              <w:rPr>
                <w:noProof/>
                <w:webHidden/>
              </w:rPr>
              <w:fldChar w:fldCharType="separate"/>
            </w:r>
            <w:r>
              <w:rPr>
                <w:noProof/>
                <w:webHidden/>
              </w:rPr>
              <w:t>3</w:t>
            </w:r>
            <w:r>
              <w:rPr>
                <w:noProof/>
                <w:webHidden/>
              </w:rPr>
              <w:fldChar w:fldCharType="end"/>
            </w:r>
          </w:hyperlink>
        </w:p>
        <w:p w:rsidR="00410385" w:rsidRDefault="00410385">
          <w:pPr>
            <w:pStyle w:val="31"/>
            <w:tabs>
              <w:tab w:val="left" w:pos="1680"/>
              <w:tab w:val="right" w:leader="dot" w:pos="8296"/>
            </w:tabs>
            <w:rPr>
              <w:noProof/>
            </w:rPr>
          </w:pPr>
          <w:hyperlink w:anchor="_Toc385237434" w:history="1">
            <w:r w:rsidRPr="00E61EB3">
              <w:rPr>
                <w:rStyle w:val="ab"/>
                <w:noProof/>
              </w:rPr>
              <w:t>2.1</w:t>
            </w:r>
            <w:r>
              <w:rPr>
                <w:noProof/>
              </w:rPr>
              <w:tab/>
            </w:r>
            <w:r w:rsidRPr="00E61EB3">
              <w:rPr>
                <w:rStyle w:val="ab"/>
                <w:noProof/>
                <w:shd w:val="clear" w:color="auto" w:fill="FFFFFF"/>
              </w:rPr>
              <w:t>SD</w:t>
            </w:r>
            <w:r w:rsidRPr="00E61EB3">
              <w:rPr>
                <w:rStyle w:val="ab"/>
                <w:rFonts w:hint="eastAsia"/>
                <w:noProof/>
                <w:shd w:val="clear" w:color="auto" w:fill="FFFFFF"/>
              </w:rPr>
              <w:t>分割區</w:t>
            </w:r>
            <w:r>
              <w:rPr>
                <w:noProof/>
                <w:webHidden/>
              </w:rPr>
              <w:tab/>
            </w:r>
            <w:r>
              <w:rPr>
                <w:noProof/>
                <w:webHidden/>
              </w:rPr>
              <w:fldChar w:fldCharType="begin"/>
            </w:r>
            <w:r>
              <w:rPr>
                <w:noProof/>
                <w:webHidden/>
              </w:rPr>
              <w:instrText xml:space="preserve"> PAGEREF _Toc385237434 \h </w:instrText>
            </w:r>
            <w:r>
              <w:rPr>
                <w:noProof/>
                <w:webHidden/>
              </w:rPr>
            </w:r>
            <w:r>
              <w:rPr>
                <w:noProof/>
                <w:webHidden/>
              </w:rPr>
              <w:fldChar w:fldCharType="separate"/>
            </w:r>
            <w:r>
              <w:rPr>
                <w:noProof/>
                <w:webHidden/>
              </w:rPr>
              <w:t>3</w:t>
            </w:r>
            <w:r>
              <w:rPr>
                <w:noProof/>
                <w:webHidden/>
              </w:rPr>
              <w:fldChar w:fldCharType="end"/>
            </w:r>
          </w:hyperlink>
        </w:p>
        <w:p w:rsidR="00410385" w:rsidRDefault="00410385">
          <w:pPr>
            <w:pStyle w:val="31"/>
            <w:tabs>
              <w:tab w:val="left" w:pos="1680"/>
              <w:tab w:val="right" w:leader="dot" w:pos="8296"/>
            </w:tabs>
            <w:rPr>
              <w:noProof/>
            </w:rPr>
          </w:pPr>
          <w:hyperlink w:anchor="_Toc385237435" w:history="1">
            <w:r w:rsidRPr="00E61EB3">
              <w:rPr>
                <w:rStyle w:val="ab"/>
                <w:noProof/>
              </w:rPr>
              <w:t>2.2</w:t>
            </w:r>
            <w:r>
              <w:rPr>
                <w:noProof/>
              </w:rPr>
              <w:tab/>
            </w:r>
            <w:r w:rsidRPr="00E61EB3">
              <w:rPr>
                <w:rStyle w:val="ab"/>
                <w:rFonts w:hint="eastAsia"/>
                <w:noProof/>
                <w:shd w:val="clear" w:color="auto" w:fill="FFFFFF"/>
              </w:rPr>
              <w:t>抓取路徑資訊</w:t>
            </w:r>
            <w:r>
              <w:rPr>
                <w:noProof/>
                <w:webHidden/>
              </w:rPr>
              <w:tab/>
            </w:r>
            <w:r>
              <w:rPr>
                <w:noProof/>
                <w:webHidden/>
              </w:rPr>
              <w:fldChar w:fldCharType="begin"/>
            </w:r>
            <w:r>
              <w:rPr>
                <w:noProof/>
                <w:webHidden/>
              </w:rPr>
              <w:instrText xml:space="preserve"> PAGEREF _Toc385237435 \h </w:instrText>
            </w:r>
            <w:r>
              <w:rPr>
                <w:noProof/>
                <w:webHidden/>
              </w:rPr>
            </w:r>
            <w:r>
              <w:rPr>
                <w:noProof/>
                <w:webHidden/>
              </w:rPr>
              <w:fldChar w:fldCharType="separate"/>
            </w:r>
            <w:r>
              <w:rPr>
                <w:noProof/>
                <w:webHidden/>
              </w:rPr>
              <w:t>4</w:t>
            </w:r>
            <w:r>
              <w:rPr>
                <w:noProof/>
                <w:webHidden/>
              </w:rPr>
              <w:fldChar w:fldCharType="end"/>
            </w:r>
          </w:hyperlink>
        </w:p>
        <w:p w:rsidR="00410385" w:rsidRDefault="00410385">
          <w:pPr>
            <w:pStyle w:val="21"/>
            <w:tabs>
              <w:tab w:val="left" w:pos="960"/>
              <w:tab w:val="right" w:leader="dot" w:pos="8296"/>
            </w:tabs>
            <w:rPr>
              <w:noProof/>
            </w:rPr>
          </w:pPr>
          <w:hyperlink w:anchor="_Toc385237436" w:history="1">
            <w:r w:rsidRPr="00E61EB3">
              <w:rPr>
                <w:rStyle w:val="ab"/>
                <w:rFonts w:ascii="微軟正黑體" w:eastAsia="微軟正黑體" w:hAnsi="微軟正黑體"/>
                <w:noProof/>
              </w:rPr>
              <w:t>3</w:t>
            </w:r>
            <w:r>
              <w:rPr>
                <w:noProof/>
              </w:rPr>
              <w:tab/>
            </w:r>
            <w:r w:rsidRPr="00E61EB3">
              <w:rPr>
                <w:rStyle w:val="ab"/>
                <w:rFonts w:ascii="微軟正黑體" w:eastAsia="微軟正黑體" w:hAnsi="微軟正黑體"/>
                <w:noProof/>
              </w:rPr>
              <w:t>AppCross Android Reader</w:t>
            </w:r>
            <w:r w:rsidRPr="00E61EB3">
              <w:rPr>
                <w:rStyle w:val="ab"/>
                <w:rFonts w:ascii="微軟正黑體" w:eastAsia="微軟正黑體" w:hAnsi="微軟正黑體" w:hint="eastAsia"/>
                <w:noProof/>
              </w:rPr>
              <w:t>讀取資源文件</w:t>
            </w:r>
            <w:r>
              <w:rPr>
                <w:noProof/>
                <w:webHidden/>
              </w:rPr>
              <w:tab/>
            </w:r>
            <w:r>
              <w:rPr>
                <w:noProof/>
                <w:webHidden/>
              </w:rPr>
              <w:fldChar w:fldCharType="begin"/>
            </w:r>
            <w:r>
              <w:rPr>
                <w:noProof/>
                <w:webHidden/>
              </w:rPr>
              <w:instrText xml:space="preserve"> PAGEREF _Toc385237436 \h </w:instrText>
            </w:r>
            <w:r>
              <w:rPr>
                <w:noProof/>
                <w:webHidden/>
              </w:rPr>
            </w:r>
            <w:r>
              <w:rPr>
                <w:noProof/>
                <w:webHidden/>
              </w:rPr>
              <w:fldChar w:fldCharType="separate"/>
            </w:r>
            <w:r>
              <w:rPr>
                <w:noProof/>
                <w:webHidden/>
              </w:rPr>
              <w:t>5</w:t>
            </w:r>
            <w:r>
              <w:rPr>
                <w:noProof/>
                <w:webHidden/>
              </w:rPr>
              <w:fldChar w:fldCharType="end"/>
            </w:r>
          </w:hyperlink>
        </w:p>
        <w:p w:rsidR="00410385" w:rsidRDefault="00410385">
          <w:pPr>
            <w:pStyle w:val="31"/>
            <w:tabs>
              <w:tab w:val="left" w:pos="1680"/>
              <w:tab w:val="right" w:leader="dot" w:pos="8296"/>
            </w:tabs>
            <w:rPr>
              <w:noProof/>
            </w:rPr>
          </w:pPr>
          <w:hyperlink w:anchor="_Toc385237437" w:history="1">
            <w:r w:rsidRPr="00E61EB3">
              <w:rPr>
                <w:rStyle w:val="ab"/>
                <w:noProof/>
              </w:rPr>
              <w:t>3.1</w:t>
            </w:r>
            <w:r>
              <w:rPr>
                <w:noProof/>
              </w:rPr>
              <w:tab/>
            </w:r>
            <w:r w:rsidRPr="00E61EB3">
              <w:rPr>
                <w:rStyle w:val="ab"/>
                <w:noProof/>
                <w:shd w:val="clear" w:color="auto" w:fill="FFFFFF"/>
              </w:rPr>
              <w:t>Reader</w:t>
            </w:r>
            <w:r w:rsidRPr="00E61EB3">
              <w:rPr>
                <w:rStyle w:val="ab"/>
                <w:rFonts w:hint="eastAsia"/>
                <w:noProof/>
                <w:shd w:val="clear" w:color="auto" w:fill="FFFFFF"/>
              </w:rPr>
              <w:t>讀取資源文件</w:t>
            </w:r>
            <w:r>
              <w:rPr>
                <w:noProof/>
                <w:webHidden/>
              </w:rPr>
              <w:tab/>
            </w:r>
            <w:r>
              <w:rPr>
                <w:noProof/>
                <w:webHidden/>
              </w:rPr>
              <w:fldChar w:fldCharType="begin"/>
            </w:r>
            <w:r>
              <w:rPr>
                <w:noProof/>
                <w:webHidden/>
              </w:rPr>
              <w:instrText xml:space="preserve"> PAGEREF _Toc385237437 \h </w:instrText>
            </w:r>
            <w:r>
              <w:rPr>
                <w:noProof/>
                <w:webHidden/>
              </w:rPr>
            </w:r>
            <w:r>
              <w:rPr>
                <w:noProof/>
                <w:webHidden/>
              </w:rPr>
              <w:fldChar w:fldCharType="separate"/>
            </w:r>
            <w:r>
              <w:rPr>
                <w:noProof/>
                <w:webHidden/>
              </w:rPr>
              <w:t>5</w:t>
            </w:r>
            <w:r>
              <w:rPr>
                <w:noProof/>
                <w:webHidden/>
              </w:rPr>
              <w:fldChar w:fldCharType="end"/>
            </w:r>
          </w:hyperlink>
        </w:p>
        <w:p w:rsidR="00410385" w:rsidRDefault="00410385">
          <w:pPr>
            <w:pStyle w:val="31"/>
            <w:tabs>
              <w:tab w:val="left" w:pos="1680"/>
              <w:tab w:val="right" w:leader="dot" w:pos="8296"/>
            </w:tabs>
            <w:rPr>
              <w:noProof/>
            </w:rPr>
          </w:pPr>
          <w:hyperlink w:anchor="_Toc385237438" w:history="1">
            <w:r w:rsidRPr="00E61EB3">
              <w:rPr>
                <w:rStyle w:val="ab"/>
                <w:noProof/>
              </w:rPr>
              <w:t>3.2</w:t>
            </w:r>
            <w:r>
              <w:rPr>
                <w:noProof/>
              </w:rPr>
              <w:tab/>
            </w:r>
            <w:r w:rsidRPr="00E61EB3">
              <w:rPr>
                <w:rStyle w:val="ab"/>
                <w:noProof/>
                <w:shd w:val="clear" w:color="auto" w:fill="FFFFFF"/>
              </w:rPr>
              <w:t>Working Flow</w:t>
            </w:r>
            <w:r>
              <w:rPr>
                <w:noProof/>
                <w:webHidden/>
              </w:rPr>
              <w:tab/>
            </w:r>
            <w:r>
              <w:rPr>
                <w:noProof/>
                <w:webHidden/>
              </w:rPr>
              <w:fldChar w:fldCharType="begin"/>
            </w:r>
            <w:r>
              <w:rPr>
                <w:noProof/>
                <w:webHidden/>
              </w:rPr>
              <w:instrText xml:space="preserve"> PAGEREF _Toc385237438 \h </w:instrText>
            </w:r>
            <w:r>
              <w:rPr>
                <w:noProof/>
                <w:webHidden/>
              </w:rPr>
            </w:r>
            <w:r>
              <w:rPr>
                <w:noProof/>
                <w:webHidden/>
              </w:rPr>
              <w:fldChar w:fldCharType="separate"/>
            </w:r>
            <w:r>
              <w:rPr>
                <w:noProof/>
                <w:webHidden/>
              </w:rPr>
              <w:t>7</w:t>
            </w:r>
            <w:r>
              <w:rPr>
                <w:noProof/>
                <w:webHidden/>
              </w:rPr>
              <w:fldChar w:fldCharType="end"/>
            </w:r>
          </w:hyperlink>
        </w:p>
        <w:p w:rsidR="001C0D0D" w:rsidRDefault="00DF2ECB">
          <w:r>
            <w:fldChar w:fldCharType="end"/>
          </w:r>
        </w:p>
      </w:sdtContent>
    </w:sdt>
    <w:p w:rsidR="001C0D0D" w:rsidRDefault="001C0D0D">
      <w:pPr>
        <w:widowControl/>
        <w:rPr>
          <w:rFonts w:ascii="微軟正黑體" w:eastAsia="微軟正黑體" w:hAnsi="微軟正黑體"/>
        </w:rPr>
      </w:pPr>
    </w:p>
    <w:p w:rsidR="00417E8E" w:rsidRDefault="00417E8E">
      <w:pPr>
        <w:widowControl/>
        <w:rPr>
          <w:rFonts w:ascii="微軟正黑體" w:eastAsia="微軟正黑體" w:hAnsi="微軟正黑體"/>
        </w:rPr>
      </w:pPr>
    </w:p>
    <w:p w:rsidR="00C10B8E" w:rsidRDefault="00C10B8E">
      <w:pPr>
        <w:widowControl/>
        <w:rPr>
          <w:rFonts w:ascii="微軟正黑體" w:eastAsia="微軟正黑體" w:hAnsi="微軟正黑體"/>
        </w:rPr>
      </w:pPr>
    </w:p>
    <w:p w:rsidR="00C10B8E" w:rsidRDefault="00C10B8E">
      <w:pPr>
        <w:widowControl/>
        <w:rPr>
          <w:rFonts w:ascii="微軟正黑體" w:eastAsia="微軟正黑體" w:hAnsi="微軟正黑體"/>
        </w:rPr>
      </w:pPr>
    </w:p>
    <w:p w:rsidR="00C10B8E" w:rsidRDefault="00C10B8E">
      <w:pPr>
        <w:widowControl/>
        <w:rPr>
          <w:rFonts w:ascii="微軟正黑體" w:eastAsia="微軟正黑體" w:hAnsi="微軟正黑體"/>
        </w:rPr>
      </w:pPr>
    </w:p>
    <w:p w:rsidR="00C10B8E" w:rsidRDefault="00C10B8E">
      <w:pPr>
        <w:widowControl/>
        <w:rPr>
          <w:rFonts w:ascii="微軟正黑體" w:eastAsia="微軟正黑體" w:hAnsi="微軟正黑體"/>
        </w:rPr>
      </w:pPr>
    </w:p>
    <w:p w:rsidR="00C10B8E" w:rsidRDefault="00C10B8E">
      <w:pPr>
        <w:widowControl/>
        <w:rPr>
          <w:rFonts w:ascii="微軟正黑體" w:eastAsia="微軟正黑體" w:hAnsi="微軟正黑體"/>
        </w:rPr>
      </w:pPr>
    </w:p>
    <w:p w:rsidR="00C10B8E" w:rsidRDefault="00C10B8E">
      <w:pPr>
        <w:widowControl/>
        <w:rPr>
          <w:rFonts w:ascii="微軟正黑體" w:eastAsia="微軟正黑體" w:hAnsi="微軟正黑體"/>
        </w:rPr>
      </w:pPr>
    </w:p>
    <w:p w:rsidR="00C10B8E" w:rsidRDefault="00C10B8E">
      <w:pPr>
        <w:widowControl/>
        <w:rPr>
          <w:rFonts w:ascii="微軟正黑體" w:eastAsia="微軟正黑體" w:hAnsi="微軟正黑體"/>
        </w:rPr>
      </w:pPr>
    </w:p>
    <w:p w:rsidR="00C10B8E" w:rsidRDefault="00C10B8E">
      <w:pPr>
        <w:widowControl/>
        <w:rPr>
          <w:rFonts w:ascii="微軟正黑體" w:eastAsia="微軟正黑體" w:hAnsi="微軟正黑體"/>
        </w:rPr>
      </w:pPr>
    </w:p>
    <w:p w:rsidR="00C10B8E" w:rsidRDefault="00C10B8E">
      <w:pPr>
        <w:widowControl/>
        <w:rPr>
          <w:rFonts w:ascii="微軟正黑體" w:eastAsia="微軟正黑體" w:hAnsi="微軟正黑體"/>
        </w:rPr>
      </w:pPr>
    </w:p>
    <w:p w:rsidR="00C10B8E" w:rsidRDefault="00C10B8E">
      <w:pPr>
        <w:widowControl/>
        <w:rPr>
          <w:rFonts w:ascii="微軟正黑體" w:eastAsia="微軟正黑體" w:hAnsi="微軟正黑體"/>
        </w:rPr>
      </w:pPr>
    </w:p>
    <w:p w:rsidR="00C10B8E" w:rsidRDefault="00C10B8E">
      <w:pPr>
        <w:widowControl/>
        <w:rPr>
          <w:rFonts w:ascii="微軟正黑體" w:eastAsia="微軟正黑體" w:hAnsi="微軟正黑體"/>
        </w:rPr>
      </w:pPr>
    </w:p>
    <w:p w:rsidR="00417E8E" w:rsidRDefault="000D2162" w:rsidP="00220806">
      <w:pPr>
        <w:pStyle w:val="2"/>
        <w:numPr>
          <w:ilvl w:val="0"/>
          <w:numId w:val="3"/>
        </w:numPr>
        <w:rPr>
          <w:sz w:val="28"/>
          <w:szCs w:val="28"/>
        </w:rPr>
      </w:pPr>
      <w:bookmarkStart w:id="2" w:name="_Toc385237432"/>
      <w:r w:rsidRPr="000D2162">
        <w:rPr>
          <w:rFonts w:hint="eastAsia"/>
          <w:sz w:val="28"/>
          <w:szCs w:val="28"/>
        </w:rPr>
        <w:t>概述</w:t>
      </w:r>
      <w:bookmarkEnd w:id="2"/>
    </w:p>
    <w:p w:rsidR="000D2162" w:rsidRPr="00570933" w:rsidRDefault="000D2162" w:rsidP="000D2162">
      <w:pPr>
        <w:rPr>
          <w:rFonts w:ascii="微軟正黑體" w:eastAsia="微軟正黑體" w:hAnsi="微軟正黑體"/>
        </w:rPr>
      </w:pPr>
      <w:r w:rsidRPr="00570933">
        <w:rPr>
          <w:rFonts w:ascii="微軟正黑體" w:eastAsia="微軟正黑體" w:hAnsi="微軟正黑體" w:hint="eastAsia"/>
        </w:rPr>
        <w:t>為實現AppCross系統Android App程式與</w:t>
      </w:r>
      <w:r w:rsidR="0058593E">
        <w:rPr>
          <w:rFonts w:ascii="微軟正黑體" w:eastAsia="微軟正黑體" w:hAnsi="微軟正黑體" w:hint="eastAsia"/>
        </w:rPr>
        <w:t>資源文件</w:t>
      </w:r>
      <w:r w:rsidRPr="00570933">
        <w:rPr>
          <w:rFonts w:ascii="微軟正黑體" w:eastAsia="微軟正黑體" w:hAnsi="微軟正黑體" w:hint="eastAsia"/>
        </w:rPr>
        <w:t>分開的需求，此文件將對</w:t>
      </w:r>
      <w:r w:rsidR="0058593E">
        <w:rPr>
          <w:rFonts w:ascii="微軟正黑體" w:eastAsia="微軟正黑體" w:hAnsi="微軟正黑體" w:hint="eastAsia"/>
        </w:rPr>
        <w:t>資源文件</w:t>
      </w:r>
      <w:r w:rsidRPr="00570933">
        <w:rPr>
          <w:rFonts w:ascii="微軟正黑體" w:eastAsia="微軟正黑體" w:hAnsi="微軟正黑體" w:hint="eastAsia"/>
        </w:rPr>
        <w:t>的儲存說明與程式讀取方式做一規劃與說明。</w:t>
      </w:r>
    </w:p>
    <w:p w:rsidR="000D2162" w:rsidRPr="00570933" w:rsidRDefault="000D2162" w:rsidP="000D2162">
      <w:pPr>
        <w:rPr>
          <w:rFonts w:ascii="微軟正黑體" w:eastAsia="微軟正黑體" w:hAnsi="微軟正黑體"/>
        </w:rPr>
      </w:pPr>
    </w:p>
    <w:p w:rsidR="000D2162" w:rsidRPr="00570933" w:rsidRDefault="0007367B" w:rsidP="00220806">
      <w:pPr>
        <w:pStyle w:val="2"/>
        <w:numPr>
          <w:ilvl w:val="0"/>
          <w:numId w:val="3"/>
        </w:numPr>
        <w:rPr>
          <w:rFonts w:ascii="微軟正黑體" w:eastAsia="微軟正黑體" w:hAnsi="微軟正黑體"/>
          <w:sz w:val="28"/>
          <w:szCs w:val="28"/>
        </w:rPr>
      </w:pPr>
      <w:bookmarkStart w:id="3" w:name="_Toc385237433"/>
      <w:r w:rsidRPr="00570933">
        <w:rPr>
          <w:rFonts w:ascii="微軟正黑體" w:eastAsia="微軟正黑體" w:hAnsi="微軟正黑體" w:hint="eastAsia"/>
          <w:sz w:val="28"/>
          <w:szCs w:val="28"/>
        </w:rPr>
        <w:t>Android外部</w:t>
      </w:r>
      <w:r w:rsidR="00AC3A13">
        <w:rPr>
          <w:rFonts w:ascii="微軟正黑體" w:eastAsia="微軟正黑體" w:hAnsi="微軟正黑體" w:hint="eastAsia"/>
          <w:sz w:val="28"/>
          <w:szCs w:val="28"/>
        </w:rPr>
        <w:t>資料</w:t>
      </w:r>
      <w:r w:rsidRPr="00570933">
        <w:rPr>
          <w:rFonts w:ascii="微軟正黑體" w:eastAsia="微軟正黑體" w:hAnsi="微軟正黑體" w:hint="eastAsia"/>
          <w:sz w:val="28"/>
          <w:szCs w:val="28"/>
        </w:rPr>
        <w:t>儲存說明</w:t>
      </w:r>
      <w:bookmarkEnd w:id="3"/>
    </w:p>
    <w:p w:rsidR="00105D5D" w:rsidRPr="00360BB2" w:rsidRDefault="008012B9" w:rsidP="00360BB2">
      <w:pPr>
        <w:pStyle w:val="3"/>
        <w:numPr>
          <w:ilvl w:val="1"/>
          <w:numId w:val="3"/>
        </w:numPr>
        <w:rPr>
          <w:sz w:val="28"/>
          <w:szCs w:val="28"/>
          <w:shd w:val="clear" w:color="auto" w:fill="FFFFFF"/>
        </w:rPr>
      </w:pPr>
      <w:bookmarkStart w:id="4" w:name="_Toc385237434"/>
      <w:r>
        <w:rPr>
          <w:rFonts w:hint="eastAsia"/>
          <w:sz w:val="28"/>
          <w:szCs w:val="28"/>
          <w:shd w:val="clear" w:color="auto" w:fill="FFFFFF"/>
        </w:rPr>
        <w:t>SD</w:t>
      </w:r>
      <w:r w:rsidR="00105D5D" w:rsidRPr="00360BB2">
        <w:rPr>
          <w:rFonts w:hint="eastAsia"/>
          <w:sz w:val="28"/>
          <w:szCs w:val="28"/>
          <w:shd w:val="clear" w:color="auto" w:fill="FFFFFF"/>
        </w:rPr>
        <w:t>分割區</w:t>
      </w:r>
      <w:bookmarkEnd w:id="4"/>
    </w:p>
    <w:p w:rsidR="00570933" w:rsidRPr="00762689" w:rsidRDefault="00570933" w:rsidP="00762689">
      <w:pPr>
        <w:rPr>
          <w:rFonts w:ascii="微軟正黑體" w:eastAsia="微軟正黑體" w:hAnsi="微軟正黑體"/>
        </w:rPr>
      </w:pPr>
      <w:r w:rsidRPr="00762689">
        <w:rPr>
          <w:rFonts w:ascii="微軟正黑體" w:eastAsia="微軟正黑體" w:hAnsi="微軟正黑體"/>
        </w:rPr>
        <w:t>目前Android高階智慧型手機或平板大部分都有16G至32G的NAND</w:t>
      </w:r>
      <w:r w:rsidR="00EA5ECB" w:rsidRPr="00762689">
        <w:rPr>
          <w:rFonts w:ascii="微軟正黑體" w:eastAsia="微軟正黑體" w:hAnsi="微軟正黑體" w:hint="eastAsia"/>
        </w:rPr>
        <w:t>，</w:t>
      </w:r>
      <w:r w:rsidRPr="00762689">
        <w:rPr>
          <w:rFonts w:ascii="微軟正黑體" w:eastAsia="微軟正黑體" w:hAnsi="微軟正黑體"/>
        </w:rPr>
        <w:t>廠商通常會把NAND分割出一部份掛載到/</w:t>
      </w:r>
      <w:proofErr w:type="spellStart"/>
      <w:r w:rsidRPr="00762689">
        <w:rPr>
          <w:rFonts w:ascii="微軟正黑體" w:eastAsia="微軟正黑體" w:hAnsi="微軟正黑體"/>
        </w:rPr>
        <w:t>sdcard</w:t>
      </w:r>
      <w:proofErr w:type="spellEnd"/>
      <w:r w:rsidRPr="00762689">
        <w:rPr>
          <w:rFonts w:ascii="微軟正黑體" w:eastAsia="微軟正黑體" w:hAnsi="微軟正黑體"/>
        </w:rPr>
        <w:t>/</w:t>
      </w:r>
      <w:r w:rsidR="00EA5ECB" w:rsidRPr="00762689">
        <w:rPr>
          <w:rFonts w:ascii="微軟正黑體" w:eastAsia="微軟正黑體" w:hAnsi="微軟正黑體" w:hint="eastAsia"/>
        </w:rPr>
        <w:t>，</w:t>
      </w:r>
      <w:r w:rsidRPr="00762689">
        <w:rPr>
          <w:rFonts w:ascii="微軟正黑體" w:eastAsia="微軟正黑體" w:hAnsi="微軟正黑體"/>
        </w:rPr>
        <w:t>如果裝置上還有</w:t>
      </w:r>
      <w:proofErr w:type="spellStart"/>
      <w:r w:rsidRPr="00762689">
        <w:rPr>
          <w:rFonts w:ascii="微軟正黑體" w:eastAsia="微軟正黑體" w:hAnsi="微軟正黑體"/>
        </w:rPr>
        <w:t>sdcard</w:t>
      </w:r>
      <w:proofErr w:type="spellEnd"/>
      <w:proofErr w:type="gramStart"/>
      <w:r w:rsidRPr="00762689">
        <w:rPr>
          <w:rFonts w:ascii="微軟正黑體" w:eastAsia="微軟正黑體" w:hAnsi="微軟正黑體"/>
        </w:rPr>
        <w:t>插槽的話</w:t>
      </w:r>
      <w:proofErr w:type="gramEnd"/>
      <w:r w:rsidRPr="00762689">
        <w:rPr>
          <w:rFonts w:ascii="微軟正黑體" w:eastAsia="微軟正黑體" w:hAnsi="微軟正黑體"/>
        </w:rPr>
        <w:t>，可以額外再外加掛在別的目錄。一般裝置預設似乎都在/</w:t>
      </w:r>
      <w:proofErr w:type="spellStart"/>
      <w:r w:rsidRPr="00762689">
        <w:rPr>
          <w:rFonts w:ascii="微軟正黑體" w:eastAsia="微軟正黑體" w:hAnsi="微軟正黑體"/>
        </w:rPr>
        <w:t>sdcard</w:t>
      </w:r>
      <w:proofErr w:type="spellEnd"/>
      <w:r w:rsidRPr="00762689">
        <w:rPr>
          <w:rFonts w:ascii="微軟正黑體" w:eastAsia="微軟正黑體" w:hAnsi="微軟正黑體"/>
        </w:rPr>
        <w:t>/</w:t>
      </w:r>
      <w:proofErr w:type="spellStart"/>
      <w:r w:rsidRPr="00762689">
        <w:rPr>
          <w:rFonts w:ascii="微軟正黑體" w:eastAsia="微軟正黑體" w:hAnsi="微軟正黑體"/>
        </w:rPr>
        <w:t>external_sd</w:t>
      </w:r>
      <w:proofErr w:type="spellEnd"/>
      <w:r w:rsidRPr="00762689">
        <w:rPr>
          <w:rFonts w:ascii="微軟正黑體" w:eastAsia="微軟正黑體" w:hAnsi="微軟正黑體"/>
        </w:rPr>
        <w:t>/</w:t>
      </w:r>
      <w:r w:rsidR="00CB735B" w:rsidRPr="00762689">
        <w:rPr>
          <w:rFonts w:ascii="微軟正黑體" w:eastAsia="微軟正黑體" w:hAnsi="微軟正黑體" w:hint="eastAsia"/>
        </w:rPr>
        <w:t>，</w:t>
      </w:r>
      <w:r w:rsidR="00D4154E" w:rsidRPr="00762689">
        <w:rPr>
          <w:rFonts w:ascii="微軟正黑體" w:eastAsia="微軟正黑體" w:hAnsi="微軟正黑體" w:hint="eastAsia"/>
        </w:rPr>
        <w:t>但由於各家廠商在裝置上的檔案路徑</w:t>
      </w:r>
      <w:proofErr w:type="gramStart"/>
      <w:r w:rsidR="00D4154E" w:rsidRPr="00762689">
        <w:rPr>
          <w:rFonts w:ascii="微軟正黑體" w:eastAsia="微軟正黑體" w:hAnsi="微軟正黑體" w:hint="eastAsia"/>
        </w:rPr>
        <w:t>規</w:t>
      </w:r>
      <w:proofErr w:type="gramEnd"/>
      <w:r w:rsidR="00D4154E" w:rsidRPr="00762689">
        <w:rPr>
          <w:rFonts w:ascii="微軟正黑體" w:eastAsia="微軟正黑體" w:hAnsi="微軟正黑體" w:hint="eastAsia"/>
        </w:rPr>
        <w:t>畫不盡相同，目前所知的有：</w:t>
      </w:r>
    </w:p>
    <w:p w:rsidR="00640536" w:rsidRPr="00762689" w:rsidRDefault="00D4154E" w:rsidP="00570933">
      <w:pPr>
        <w:rPr>
          <w:rFonts w:ascii="微軟正黑體" w:eastAsia="微軟正黑體" w:hAnsi="微軟正黑體"/>
        </w:rPr>
      </w:pPr>
      <w:r w:rsidRPr="00762689">
        <w:rPr>
          <w:rFonts w:ascii="微軟正黑體" w:eastAsia="微軟正黑體" w:hAnsi="微軟正黑體"/>
        </w:rPr>
        <w:t>/</w:t>
      </w:r>
      <w:proofErr w:type="spellStart"/>
      <w:r w:rsidRPr="00762689">
        <w:rPr>
          <w:rFonts w:ascii="微軟正黑體" w:eastAsia="微軟正黑體" w:hAnsi="微軟正黑體"/>
        </w:rPr>
        <w:t>emmc</w:t>
      </w:r>
      <w:proofErr w:type="spellEnd"/>
    </w:p>
    <w:p w:rsidR="00640536" w:rsidRPr="00762689" w:rsidRDefault="00D4154E" w:rsidP="00570933">
      <w:pPr>
        <w:rPr>
          <w:rFonts w:ascii="微軟正黑體" w:eastAsia="微軟正黑體" w:hAnsi="微軟正黑體"/>
        </w:rPr>
      </w:pPr>
      <w:r w:rsidRPr="00762689">
        <w:rPr>
          <w:rFonts w:ascii="微軟正黑體" w:eastAsia="微軟正黑體" w:hAnsi="微軟正黑體"/>
        </w:rPr>
        <w:t>/</w:t>
      </w:r>
      <w:proofErr w:type="spellStart"/>
      <w:r w:rsidRPr="00762689">
        <w:rPr>
          <w:rFonts w:ascii="微軟正黑體" w:eastAsia="微軟正黑體" w:hAnsi="微軟正黑體"/>
        </w:rPr>
        <w:t>mnt</w:t>
      </w:r>
      <w:proofErr w:type="spellEnd"/>
      <w:r w:rsidRPr="00762689">
        <w:rPr>
          <w:rFonts w:ascii="微軟正黑體" w:eastAsia="微軟正黑體" w:hAnsi="微軟正黑體"/>
        </w:rPr>
        <w:t>/</w:t>
      </w:r>
      <w:proofErr w:type="spellStart"/>
      <w:r w:rsidRPr="00762689">
        <w:rPr>
          <w:rFonts w:ascii="微軟正黑體" w:eastAsia="微軟正黑體" w:hAnsi="微軟正黑體"/>
        </w:rPr>
        <w:t>sdcard</w:t>
      </w:r>
      <w:proofErr w:type="spellEnd"/>
      <w:r w:rsidRPr="00762689">
        <w:rPr>
          <w:rFonts w:ascii="微軟正黑體" w:eastAsia="微軟正黑體" w:hAnsi="微軟正黑體"/>
        </w:rPr>
        <w:t>/</w:t>
      </w:r>
      <w:proofErr w:type="spellStart"/>
      <w:r w:rsidRPr="00762689">
        <w:rPr>
          <w:rFonts w:ascii="微軟正黑體" w:eastAsia="微軟正黑體" w:hAnsi="微軟正黑體"/>
        </w:rPr>
        <w:t>external_sd</w:t>
      </w:r>
      <w:proofErr w:type="spellEnd"/>
    </w:p>
    <w:p w:rsidR="00640536" w:rsidRPr="00762689" w:rsidRDefault="00D4154E" w:rsidP="00570933">
      <w:pPr>
        <w:rPr>
          <w:rFonts w:ascii="微軟正黑體" w:eastAsia="微軟正黑體" w:hAnsi="微軟正黑體"/>
        </w:rPr>
      </w:pPr>
      <w:r w:rsidRPr="00762689">
        <w:rPr>
          <w:rFonts w:ascii="微軟正黑體" w:eastAsia="微軟正黑體" w:hAnsi="微軟正黑體"/>
        </w:rPr>
        <w:t>/</w:t>
      </w:r>
      <w:proofErr w:type="spellStart"/>
      <w:r w:rsidRPr="00762689">
        <w:rPr>
          <w:rFonts w:ascii="微軟正黑體" w:eastAsia="微軟正黑體" w:hAnsi="微軟正黑體"/>
        </w:rPr>
        <w:t>mnt</w:t>
      </w:r>
      <w:proofErr w:type="spellEnd"/>
      <w:r w:rsidRPr="00762689">
        <w:rPr>
          <w:rFonts w:ascii="微軟正黑體" w:eastAsia="微軟正黑體" w:hAnsi="微軟正黑體"/>
        </w:rPr>
        <w:t>/</w:t>
      </w:r>
      <w:proofErr w:type="spellStart"/>
      <w:r w:rsidRPr="00762689">
        <w:rPr>
          <w:rFonts w:ascii="微軟正黑體" w:eastAsia="微軟正黑體" w:hAnsi="微軟正黑體"/>
        </w:rPr>
        <w:t>external_sd</w:t>
      </w:r>
      <w:proofErr w:type="spellEnd"/>
    </w:p>
    <w:p w:rsidR="00640536" w:rsidRPr="00762689" w:rsidRDefault="00D4154E" w:rsidP="00570933">
      <w:pPr>
        <w:rPr>
          <w:rFonts w:ascii="微軟正黑體" w:eastAsia="微軟正黑體" w:hAnsi="微軟正黑體"/>
        </w:rPr>
      </w:pPr>
      <w:r w:rsidRPr="00762689">
        <w:rPr>
          <w:rFonts w:ascii="微軟正黑體" w:eastAsia="微軟正黑體" w:hAnsi="微軟正黑體"/>
        </w:rPr>
        <w:t>/</w:t>
      </w:r>
      <w:proofErr w:type="spellStart"/>
      <w:r w:rsidRPr="00762689">
        <w:rPr>
          <w:rFonts w:ascii="微軟正黑體" w:eastAsia="微軟正黑體" w:hAnsi="微軟正黑體"/>
        </w:rPr>
        <w:t>sdcard</w:t>
      </w:r>
      <w:proofErr w:type="spellEnd"/>
      <w:r w:rsidRPr="00762689">
        <w:rPr>
          <w:rFonts w:ascii="微軟正黑體" w:eastAsia="微軟正黑體" w:hAnsi="微軟正黑體"/>
        </w:rPr>
        <w:t>/</w:t>
      </w:r>
      <w:proofErr w:type="spellStart"/>
      <w:proofErr w:type="gramStart"/>
      <w:r w:rsidRPr="00762689">
        <w:rPr>
          <w:rFonts w:ascii="微軟正黑體" w:eastAsia="微軟正黑體" w:hAnsi="微軟正黑體"/>
        </w:rPr>
        <w:t>sd</w:t>
      </w:r>
      <w:proofErr w:type="spellEnd"/>
      <w:proofErr w:type="gramEnd"/>
    </w:p>
    <w:p w:rsidR="00640536" w:rsidRPr="00762689" w:rsidRDefault="00D4154E" w:rsidP="00570933">
      <w:pPr>
        <w:rPr>
          <w:rFonts w:ascii="微軟正黑體" w:eastAsia="微軟正黑體" w:hAnsi="微軟正黑體"/>
        </w:rPr>
      </w:pPr>
      <w:r w:rsidRPr="00762689">
        <w:rPr>
          <w:rFonts w:ascii="微軟正黑體" w:eastAsia="微軟正黑體" w:hAnsi="微軟正黑體"/>
        </w:rPr>
        <w:t>/</w:t>
      </w:r>
      <w:proofErr w:type="spellStart"/>
      <w:r w:rsidRPr="00762689">
        <w:rPr>
          <w:rFonts w:ascii="微軟正黑體" w:eastAsia="微軟正黑體" w:hAnsi="微軟正黑體"/>
        </w:rPr>
        <w:t>mnt</w:t>
      </w:r>
      <w:proofErr w:type="spellEnd"/>
      <w:r w:rsidRPr="00762689">
        <w:rPr>
          <w:rFonts w:ascii="微軟正黑體" w:eastAsia="微軟正黑體" w:hAnsi="微軟正黑體"/>
        </w:rPr>
        <w:t>/</w:t>
      </w:r>
      <w:proofErr w:type="spellStart"/>
      <w:r w:rsidRPr="00762689">
        <w:rPr>
          <w:rFonts w:ascii="微軟正黑體" w:eastAsia="微軟正黑體" w:hAnsi="微軟正黑體"/>
        </w:rPr>
        <w:t>sdcard</w:t>
      </w:r>
      <w:proofErr w:type="spellEnd"/>
      <w:r w:rsidRPr="00762689">
        <w:rPr>
          <w:rFonts w:ascii="微軟正黑體" w:eastAsia="微軟正黑體" w:hAnsi="微軟正黑體"/>
        </w:rPr>
        <w:t>/</w:t>
      </w:r>
      <w:proofErr w:type="spellStart"/>
      <w:r w:rsidRPr="00762689">
        <w:rPr>
          <w:rFonts w:ascii="微軟正黑體" w:eastAsia="微軟正黑體" w:hAnsi="微軟正黑體"/>
        </w:rPr>
        <w:t>bpemmctest</w:t>
      </w:r>
      <w:proofErr w:type="spellEnd"/>
    </w:p>
    <w:p w:rsidR="00640536" w:rsidRPr="00762689" w:rsidRDefault="00D4154E" w:rsidP="00570933">
      <w:pPr>
        <w:rPr>
          <w:rFonts w:ascii="微軟正黑體" w:eastAsia="微軟正黑體" w:hAnsi="微軟正黑體"/>
        </w:rPr>
      </w:pPr>
      <w:r w:rsidRPr="00762689">
        <w:rPr>
          <w:rFonts w:ascii="微軟正黑體" w:eastAsia="微軟正黑體" w:hAnsi="微軟正黑體"/>
        </w:rPr>
        <w:t>/</w:t>
      </w:r>
      <w:proofErr w:type="spellStart"/>
      <w:r w:rsidRPr="00762689">
        <w:rPr>
          <w:rFonts w:ascii="微軟正黑體" w:eastAsia="微軟正黑體" w:hAnsi="微軟正黑體"/>
        </w:rPr>
        <w:t>mnt</w:t>
      </w:r>
      <w:proofErr w:type="spellEnd"/>
      <w:r w:rsidRPr="00762689">
        <w:rPr>
          <w:rFonts w:ascii="微軟正黑體" w:eastAsia="微軟正黑體" w:hAnsi="微軟正黑體"/>
        </w:rPr>
        <w:t>/</w:t>
      </w:r>
      <w:proofErr w:type="spellStart"/>
      <w:r w:rsidRPr="00762689">
        <w:rPr>
          <w:rFonts w:ascii="微軟正黑體" w:eastAsia="微軟正黑體" w:hAnsi="微軟正黑體"/>
        </w:rPr>
        <w:t>sdcard</w:t>
      </w:r>
      <w:proofErr w:type="spellEnd"/>
      <w:r w:rsidRPr="00762689">
        <w:rPr>
          <w:rFonts w:ascii="微軟正黑體" w:eastAsia="微軟正黑體" w:hAnsi="微軟正黑體"/>
        </w:rPr>
        <w:t>/_</w:t>
      </w:r>
      <w:proofErr w:type="spellStart"/>
      <w:r w:rsidRPr="00762689">
        <w:rPr>
          <w:rFonts w:ascii="微軟正黑體" w:eastAsia="微軟正黑體" w:hAnsi="微軟正黑體"/>
        </w:rPr>
        <w:t>ExternalSD</w:t>
      </w:r>
      <w:proofErr w:type="spellEnd"/>
    </w:p>
    <w:p w:rsidR="00640536" w:rsidRPr="00762689" w:rsidRDefault="00D4154E" w:rsidP="00570933">
      <w:pPr>
        <w:rPr>
          <w:rFonts w:ascii="微軟正黑體" w:eastAsia="微軟正黑體" w:hAnsi="微軟正黑體"/>
        </w:rPr>
      </w:pPr>
      <w:r w:rsidRPr="00762689">
        <w:rPr>
          <w:rFonts w:ascii="微軟正黑體" w:eastAsia="微軟正黑體" w:hAnsi="微軟正黑體"/>
        </w:rPr>
        <w:lastRenderedPageBreak/>
        <w:t>/</w:t>
      </w:r>
      <w:proofErr w:type="spellStart"/>
      <w:r w:rsidRPr="00762689">
        <w:rPr>
          <w:rFonts w:ascii="微軟正黑體" w:eastAsia="微軟正黑體" w:hAnsi="微軟正黑體"/>
        </w:rPr>
        <w:t>mnt</w:t>
      </w:r>
      <w:proofErr w:type="spellEnd"/>
      <w:r w:rsidRPr="00762689">
        <w:rPr>
          <w:rFonts w:ascii="微軟正黑體" w:eastAsia="微軟正黑體" w:hAnsi="微軟正黑體"/>
        </w:rPr>
        <w:t>/</w:t>
      </w:r>
      <w:proofErr w:type="spellStart"/>
      <w:r w:rsidRPr="00762689">
        <w:rPr>
          <w:rFonts w:ascii="微軟正黑體" w:eastAsia="微軟正黑體" w:hAnsi="微軟正黑體"/>
        </w:rPr>
        <w:t>sdcard</w:t>
      </w:r>
      <w:proofErr w:type="spellEnd"/>
      <w:r w:rsidRPr="00762689">
        <w:rPr>
          <w:rFonts w:ascii="微軟正黑體" w:eastAsia="微軟正黑體" w:hAnsi="微軟正黑體"/>
        </w:rPr>
        <w:t>-ext</w:t>
      </w:r>
    </w:p>
    <w:p w:rsidR="00640536" w:rsidRPr="00762689" w:rsidRDefault="00D4154E" w:rsidP="00570933">
      <w:pPr>
        <w:rPr>
          <w:rFonts w:ascii="微軟正黑體" w:eastAsia="微軟正黑體" w:hAnsi="微軟正黑體"/>
        </w:rPr>
      </w:pPr>
      <w:r w:rsidRPr="00762689">
        <w:rPr>
          <w:rFonts w:ascii="微軟正黑體" w:eastAsia="微軟正黑體" w:hAnsi="微軟正黑體"/>
        </w:rPr>
        <w:t>/</w:t>
      </w:r>
      <w:proofErr w:type="spellStart"/>
      <w:r w:rsidRPr="00762689">
        <w:rPr>
          <w:rFonts w:ascii="微軟正黑體" w:eastAsia="微軟正黑體" w:hAnsi="微軟正黑體"/>
        </w:rPr>
        <w:t>mnt</w:t>
      </w:r>
      <w:proofErr w:type="spellEnd"/>
      <w:r w:rsidRPr="00762689">
        <w:rPr>
          <w:rFonts w:ascii="微軟正黑體" w:eastAsia="微軟正黑體" w:hAnsi="微軟正黑體"/>
        </w:rPr>
        <w:t>/Removable/</w:t>
      </w:r>
      <w:proofErr w:type="spellStart"/>
      <w:r w:rsidRPr="00762689">
        <w:rPr>
          <w:rFonts w:ascii="微軟正黑體" w:eastAsia="微軟正黑體" w:hAnsi="微軟正黑體"/>
        </w:rPr>
        <w:t>MicroSD</w:t>
      </w:r>
      <w:proofErr w:type="spellEnd"/>
    </w:p>
    <w:p w:rsidR="00640536" w:rsidRPr="00762689" w:rsidRDefault="00D4154E" w:rsidP="00570933">
      <w:pPr>
        <w:rPr>
          <w:rFonts w:ascii="微軟正黑體" w:eastAsia="微軟正黑體" w:hAnsi="微軟正黑體"/>
        </w:rPr>
      </w:pPr>
      <w:r w:rsidRPr="00762689">
        <w:rPr>
          <w:rFonts w:ascii="微軟正黑體" w:eastAsia="微軟正黑體" w:hAnsi="微軟正黑體"/>
        </w:rPr>
        <w:t>/Removable/</w:t>
      </w:r>
      <w:proofErr w:type="spellStart"/>
      <w:r w:rsidRPr="00762689">
        <w:rPr>
          <w:rFonts w:ascii="微軟正黑體" w:eastAsia="微軟正黑體" w:hAnsi="微軟正黑體"/>
        </w:rPr>
        <w:t>MicroSD</w:t>
      </w:r>
      <w:proofErr w:type="spellEnd"/>
    </w:p>
    <w:p w:rsidR="00640536" w:rsidRPr="00762689" w:rsidRDefault="00D4154E" w:rsidP="00570933">
      <w:pPr>
        <w:rPr>
          <w:rFonts w:ascii="微軟正黑體" w:eastAsia="微軟正黑體" w:hAnsi="微軟正黑體"/>
        </w:rPr>
      </w:pPr>
      <w:r w:rsidRPr="00762689">
        <w:rPr>
          <w:rFonts w:ascii="微軟正黑體" w:eastAsia="微軟正黑體" w:hAnsi="微軟正黑體"/>
        </w:rPr>
        <w:t>/</w:t>
      </w:r>
      <w:proofErr w:type="spellStart"/>
      <w:r w:rsidRPr="00762689">
        <w:rPr>
          <w:rFonts w:ascii="微軟正黑體" w:eastAsia="微軟正黑體" w:hAnsi="微軟正黑體"/>
        </w:rPr>
        <w:t>mnt</w:t>
      </w:r>
      <w:proofErr w:type="spellEnd"/>
      <w:r w:rsidRPr="00762689">
        <w:rPr>
          <w:rFonts w:ascii="微軟正黑體" w:eastAsia="微軟正黑體" w:hAnsi="微軟正黑體"/>
        </w:rPr>
        <w:t>/external1</w:t>
      </w:r>
    </w:p>
    <w:p w:rsidR="00640536" w:rsidRPr="00762689" w:rsidRDefault="00D4154E" w:rsidP="00570933">
      <w:pPr>
        <w:rPr>
          <w:rFonts w:ascii="微軟正黑體" w:eastAsia="微軟正黑體" w:hAnsi="微軟正黑體"/>
        </w:rPr>
      </w:pPr>
      <w:r w:rsidRPr="00762689">
        <w:rPr>
          <w:rFonts w:ascii="微軟正黑體" w:eastAsia="微軟正黑體" w:hAnsi="微軟正黑體"/>
        </w:rPr>
        <w:t>/</w:t>
      </w:r>
      <w:proofErr w:type="spellStart"/>
      <w:r w:rsidRPr="00762689">
        <w:rPr>
          <w:rFonts w:ascii="微軟正黑體" w:eastAsia="微軟正黑體" w:hAnsi="微軟正黑體"/>
        </w:rPr>
        <w:t>mnt</w:t>
      </w:r>
      <w:proofErr w:type="spellEnd"/>
      <w:r w:rsidRPr="00762689">
        <w:rPr>
          <w:rFonts w:ascii="微軟正黑體" w:eastAsia="微軟正黑體" w:hAnsi="微軟正黑體"/>
        </w:rPr>
        <w:t>/</w:t>
      </w:r>
      <w:proofErr w:type="spellStart"/>
      <w:r w:rsidRPr="00762689">
        <w:rPr>
          <w:rFonts w:ascii="微軟正黑體" w:eastAsia="微軟正黑體" w:hAnsi="微軟正黑體"/>
        </w:rPr>
        <w:t>extSdCard</w:t>
      </w:r>
      <w:proofErr w:type="spellEnd"/>
    </w:p>
    <w:p w:rsidR="00640536" w:rsidRPr="00762689" w:rsidRDefault="00D4154E" w:rsidP="00570933">
      <w:pPr>
        <w:rPr>
          <w:rFonts w:ascii="微軟正黑體" w:eastAsia="微軟正黑體" w:hAnsi="微軟正黑體"/>
        </w:rPr>
      </w:pPr>
      <w:r w:rsidRPr="00762689">
        <w:rPr>
          <w:rFonts w:ascii="微軟正黑體" w:eastAsia="微軟正黑體" w:hAnsi="微軟正黑體"/>
        </w:rPr>
        <w:t>/</w:t>
      </w:r>
      <w:proofErr w:type="spellStart"/>
      <w:r w:rsidRPr="00762689">
        <w:rPr>
          <w:rFonts w:ascii="微軟正黑體" w:eastAsia="微軟正黑體" w:hAnsi="微軟正黑體"/>
        </w:rPr>
        <w:t>mnt</w:t>
      </w:r>
      <w:proofErr w:type="spellEnd"/>
      <w:r w:rsidRPr="00762689">
        <w:rPr>
          <w:rFonts w:ascii="微軟正黑體" w:eastAsia="微軟正黑體" w:hAnsi="微軟正黑體"/>
        </w:rPr>
        <w:t>/</w:t>
      </w:r>
      <w:proofErr w:type="spellStart"/>
      <w:r w:rsidRPr="00762689">
        <w:rPr>
          <w:rFonts w:ascii="微軟正黑體" w:eastAsia="微軟正黑體" w:hAnsi="微軟正黑體"/>
        </w:rPr>
        <w:t>extsd</w:t>
      </w:r>
      <w:proofErr w:type="spellEnd"/>
    </w:p>
    <w:p w:rsidR="00640536" w:rsidRPr="00762689" w:rsidRDefault="00D4154E" w:rsidP="00570933">
      <w:pPr>
        <w:rPr>
          <w:rFonts w:ascii="微軟正黑體" w:eastAsia="微軟正黑體" w:hAnsi="微軟正黑體"/>
        </w:rPr>
      </w:pPr>
      <w:r w:rsidRPr="00762689">
        <w:rPr>
          <w:rFonts w:ascii="微軟正黑體" w:eastAsia="微軟正黑體" w:hAnsi="微軟正黑體"/>
        </w:rPr>
        <w:t>/</w:t>
      </w:r>
      <w:proofErr w:type="spellStart"/>
      <w:r w:rsidRPr="00762689">
        <w:rPr>
          <w:rFonts w:ascii="微軟正黑體" w:eastAsia="微軟正黑體" w:hAnsi="微軟正黑體"/>
        </w:rPr>
        <w:t>mnt</w:t>
      </w:r>
      <w:proofErr w:type="spellEnd"/>
      <w:r w:rsidRPr="00762689">
        <w:rPr>
          <w:rFonts w:ascii="微軟正黑體" w:eastAsia="微軟正黑體" w:hAnsi="微軟正黑體"/>
        </w:rPr>
        <w:t>/</w:t>
      </w:r>
      <w:proofErr w:type="spellStart"/>
      <w:r w:rsidRPr="00762689">
        <w:rPr>
          <w:rFonts w:ascii="微軟正黑體" w:eastAsia="微軟正黑體" w:hAnsi="微軟正黑體"/>
        </w:rPr>
        <w:t>usb_storage</w:t>
      </w:r>
      <w:proofErr w:type="spellEnd"/>
      <w:r w:rsidRPr="00762689">
        <w:rPr>
          <w:rFonts w:ascii="微軟正黑體" w:eastAsia="微軟正黑體" w:hAnsi="微軟正黑體"/>
        </w:rPr>
        <w:t xml:space="preserve"> &lt;-- </w:t>
      </w:r>
      <w:proofErr w:type="spellStart"/>
      <w:r w:rsidRPr="00762689">
        <w:rPr>
          <w:rFonts w:ascii="微軟正黑體" w:eastAsia="微軟正黑體" w:hAnsi="微軟正黑體"/>
        </w:rPr>
        <w:t>usb</w:t>
      </w:r>
      <w:proofErr w:type="spellEnd"/>
      <w:r w:rsidRPr="00762689">
        <w:rPr>
          <w:rFonts w:ascii="微軟正黑體" w:eastAsia="微軟正黑體" w:hAnsi="微軟正黑體"/>
        </w:rPr>
        <w:t xml:space="preserve"> flash mount</w:t>
      </w:r>
    </w:p>
    <w:p w:rsidR="00640536" w:rsidRPr="00762689" w:rsidRDefault="00D4154E" w:rsidP="00570933">
      <w:pPr>
        <w:rPr>
          <w:rFonts w:ascii="微軟正黑體" w:eastAsia="微軟正黑體" w:hAnsi="微軟正黑體"/>
        </w:rPr>
      </w:pPr>
      <w:r w:rsidRPr="00762689">
        <w:rPr>
          <w:rFonts w:ascii="微軟正黑體" w:eastAsia="微軟正黑體" w:hAnsi="微軟正黑體"/>
        </w:rPr>
        <w:t>/</w:t>
      </w:r>
      <w:proofErr w:type="spellStart"/>
      <w:r w:rsidRPr="00762689">
        <w:rPr>
          <w:rFonts w:ascii="微軟正黑體" w:eastAsia="微軟正黑體" w:hAnsi="微軟正黑體"/>
        </w:rPr>
        <w:t>mnt</w:t>
      </w:r>
      <w:proofErr w:type="spellEnd"/>
      <w:r w:rsidRPr="00762689">
        <w:rPr>
          <w:rFonts w:ascii="微軟正黑體" w:eastAsia="微軟正黑體" w:hAnsi="微軟正黑體"/>
        </w:rPr>
        <w:t>/</w:t>
      </w:r>
      <w:proofErr w:type="spellStart"/>
      <w:r w:rsidRPr="00762689">
        <w:rPr>
          <w:rFonts w:ascii="微軟正黑體" w:eastAsia="微軟正黑體" w:hAnsi="微軟正黑體"/>
        </w:rPr>
        <w:t>extSdCard</w:t>
      </w:r>
      <w:proofErr w:type="spellEnd"/>
      <w:r w:rsidRPr="00762689">
        <w:rPr>
          <w:rFonts w:ascii="微軟正黑體" w:eastAsia="微軟正黑體" w:hAnsi="微軟正黑體"/>
        </w:rPr>
        <w:t xml:space="preserve"> &lt;-- </w:t>
      </w:r>
      <w:proofErr w:type="spellStart"/>
      <w:r w:rsidRPr="00762689">
        <w:rPr>
          <w:rFonts w:ascii="微軟正黑體" w:eastAsia="微軟正黑體" w:hAnsi="微軟正黑體"/>
        </w:rPr>
        <w:t>usb</w:t>
      </w:r>
      <w:proofErr w:type="spellEnd"/>
      <w:r w:rsidRPr="00762689">
        <w:rPr>
          <w:rFonts w:ascii="微軟正黑體" w:eastAsia="微軟正黑體" w:hAnsi="微軟正黑體"/>
        </w:rPr>
        <w:t xml:space="preserve"> flash mount</w:t>
      </w:r>
    </w:p>
    <w:p w:rsidR="00640536" w:rsidRPr="00762689" w:rsidRDefault="00D4154E" w:rsidP="00570933">
      <w:pPr>
        <w:rPr>
          <w:rFonts w:ascii="微軟正黑體" w:eastAsia="微軟正黑體" w:hAnsi="微軟正黑體"/>
        </w:rPr>
      </w:pPr>
      <w:r w:rsidRPr="00762689">
        <w:rPr>
          <w:rFonts w:ascii="微軟正黑體" w:eastAsia="微軟正黑體" w:hAnsi="微軟正黑體"/>
        </w:rPr>
        <w:t>/</w:t>
      </w:r>
      <w:proofErr w:type="spellStart"/>
      <w:r w:rsidRPr="00762689">
        <w:rPr>
          <w:rFonts w:ascii="微軟正黑體" w:eastAsia="微軟正黑體" w:hAnsi="微軟正黑體"/>
        </w:rPr>
        <w:t>mnt</w:t>
      </w:r>
      <w:proofErr w:type="spellEnd"/>
      <w:r w:rsidRPr="00762689">
        <w:rPr>
          <w:rFonts w:ascii="微軟正黑體" w:eastAsia="微軟正黑體" w:hAnsi="微軟正黑體"/>
        </w:rPr>
        <w:t>/</w:t>
      </w:r>
      <w:proofErr w:type="spellStart"/>
      <w:r w:rsidRPr="00762689">
        <w:rPr>
          <w:rFonts w:ascii="微軟正黑體" w:eastAsia="微軟正黑體" w:hAnsi="微軟正黑體"/>
        </w:rPr>
        <w:t>UsbDriveA</w:t>
      </w:r>
      <w:proofErr w:type="spellEnd"/>
      <w:r w:rsidRPr="00762689">
        <w:rPr>
          <w:rFonts w:ascii="微軟正黑體" w:eastAsia="微軟正黑體" w:hAnsi="微軟正黑體"/>
        </w:rPr>
        <w:t xml:space="preserve"> &lt;-- </w:t>
      </w:r>
      <w:proofErr w:type="spellStart"/>
      <w:r w:rsidRPr="00762689">
        <w:rPr>
          <w:rFonts w:ascii="微軟正黑體" w:eastAsia="微軟正黑體" w:hAnsi="微軟正黑體"/>
        </w:rPr>
        <w:t>usb</w:t>
      </w:r>
      <w:proofErr w:type="spellEnd"/>
      <w:r w:rsidRPr="00762689">
        <w:rPr>
          <w:rFonts w:ascii="微軟正黑體" w:eastAsia="微軟正黑體" w:hAnsi="微軟正黑體"/>
        </w:rPr>
        <w:t xml:space="preserve"> flash mount</w:t>
      </w:r>
    </w:p>
    <w:p w:rsidR="00D4154E" w:rsidRPr="00762689" w:rsidRDefault="00D4154E" w:rsidP="00570933">
      <w:pPr>
        <w:rPr>
          <w:rFonts w:ascii="微軟正黑體" w:eastAsia="微軟正黑體" w:hAnsi="微軟正黑體"/>
        </w:rPr>
      </w:pPr>
      <w:r w:rsidRPr="00762689">
        <w:rPr>
          <w:rFonts w:ascii="微軟正黑體" w:eastAsia="微軟正黑體" w:hAnsi="微軟正黑體"/>
        </w:rPr>
        <w:t>/</w:t>
      </w:r>
      <w:proofErr w:type="spellStart"/>
      <w:r w:rsidRPr="00762689">
        <w:rPr>
          <w:rFonts w:ascii="微軟正黑體" w:eastAsia="微軟正黑體" w:hAnsi="微軟正黑體"/>
        </w:rPr>
        <w:t>mnt</w:t>
      </w:r>
      <w:proofErr w:type="spellEnd"/>
      <w:r w:rsidRPr="00762689">
        <w:rPr>
          <w:rFonts w:ascii="微軟正黑體" w:eastAsia="微軟正黑體" w:hAnsi="微軟正黑體"/>
        </w:rPr>
        <w:t>/</w:t>
      </w:r>
      <w:proofErr w:type="spellStart"/>
      <w:r w:rsidRPr="00762689">
        <w:rPr>
          <w:rFonts w:ascii="微軟正黑體" w:eastAsia="微軟正黑體" w:hAnsi="微軟正黑體"/>
        </w:rPr>
        <w:t>UsbDriveB</w:t>
      </w:r>
      <w:proofErr w:type="spellEnd"/>
      <w:r w:rsidRPr="00762689">
        <w:rPr>
          <w:rFonts w:ascii="微軟正黑體" w:eastAsia="微軟正黑體" w:hAnsi="微軟正黑體"/>
        </w:rPr>
        <w:t xml:space="preserve"> &lt;-- </w:t>
      </w:r>
      <w:proofErr w:type="spellStart"/>
      <w:r w:rsidRPr="00762689">
        <w:rPr>
          <w:rFonts w:ascii="微軟正黑體" w:eastAsia="微軟正黑體" w:hAnsi="微軟正黑體"/>
        </w:rPr>
        <w:t>usb</w:t>
      </w:r>
      <w:proofErr w:type="spellEnd"/>
      <w:r w:rsidRPr="00762689">
        <w:rPr>
          <w:rFonts w:ascii="微軟正黑體" w:eastAsia="微軟正黑體" w:hAnsi="微軟正黑體"/>
        </w:rPr>
        <w:t xml:space="preserve"> flash mount</w:t>
      </w:r>
    </w:p>
    <w:p w:rsidR="001C2920" w:rsidRPr="00762689" w:rsidRDefault="008E27E3" w:rsidP="00570933">
      <w:pPr>
        <w:rPr>
          <w:rFonts w:ascii="微軟正黑體" w:eastAsia="微軟正黑體" w:hAnsi="微軟正黑體"/>
        </w:rPr>
      </w:pPr>
      <w:r w:rsidRPr="00762689">
        <w:rPr>
          <w:rFonts w:ascii="微軟正黑體" w:eastAsia="微軟正黑體" w:hAnsi="微軟正黑體" w:hint="eastAsia"/>
        </w:rPr>
        <w:t>對於Android Device上的瀏覽器如果有做下載動作一般下載的儲存路徑會是內部的分割區，預設路徑是</w:t>
      </w:r>
      <w:r w:rsidRPr="00762689">
        <w:rPr>
          <w:rFonts w:ascii="微軟正黑體" w:eastAsia="微軟正黑體" w:hAnsi="微軟正黑體"/>
        </w:rPr>
        <w:t>/</w:t>
      </w:r>
      <w:proofErr w:type="spellStart"/>
      <w:r w:rsidRPr="00762689">
        <w:rPr>
          <w:rFonts w:ascii="微軟正黑體" w:eastAsia="微軟正黑體" w:hAnsi="微軟正黑體"/>
        </w:rPr>
        <w:t>sdcard</w:t>
      </w:r>
      <w:proofErr w:type="spellEnd"/>
      <w:r w:rsidRPr="00762689">
        <w:rPr>
          <w:rFonts w:ascii="微軟正黑體" w:eastAsia="微軟正黑體" w:hAnsi="微軟正黑體"/>
        </w:rPr>
        <w:t>/</w:t>
      </w:r>
      <w:r w:rsidRPr="00762689">
        <w:rPr>
          <w:rFonts w:ascii="微軟正黑體" w:eastAsia="微軟正黑體" w:hAnsi="微軟正黑體" w:hint="eastAsia"/>
        </w:rPr>
        <w:t>d</w:t>
      </w:r>
      <w:r w:rsidRPr="00762689">
        <w:rPr>
          <w:rFonts w:ascii="微軟正黑體" w:eastAsia="微軟正黑體" w:hAnsi="微軟正黑體"/>
        </w:rPr>
        <w:t>ownload</w:t>
      </w:r>
      <w:r w:rsidR="00895E35">
        <w:rPr>
          <w:rFonts w:ascii="微軟正黑體" w:eastAsia="微軟正黑體" w:hAnsi="微軟正黑體" w:hint="eastAsia"/>
        </w:rPr>
        <w:t>，AppCross Reader預設會先到/</w:t>
      </w:r>
      <w:proofErr w:type="spellStart"/>
      <w:r w:rsidR="00895E35">
        <w:rPr>
          <w:rFonts w:ascii="微軟正黑體" w:eastAsia="微軟正黑體" w:hAnsi="微軟正黑體" w:hint="eastAsia"/>
        </w:rPr>
        <w:t>sdcard</w:t>
      </w:r>
      <w:proofErr w:type="spellEnd"/>
      <w:r w:rsidR="00895E35">
        <w:rPr>
          <w:rFonts w:ascii="微軟正黑體" w:eastAsia="微軟正黑體" w:hAnsi="微軟正黑體" w:hint="eastAsia"/>
        </w:rPr>
        <w:t>/download搜尋資料文件，如果未搜尋到</w:t>
      </w:r>
      <w:r w:rsidR="00D82DA4">
        <w:rPr>
          <w:rFonts w:ascii="微軟正黑體" w:eastAsia="微軟正黑體" w:hAnsi="微軟正黑體" w:hint="eastAsia"/>
        </w:rPr>
        <w:t>則到上述所有</w:t>
      </w:r>
      <w:r w:rsidR="00895E35">
        <w:rPr>
          <w:rFonts w:ascii="微軟正黑體" w:eastAsia="微軟正黑體" w:hAnsi="微軟正黑體" w:hint="eastAsia"/>
        </w:rPr>
        <w:t>路徑去搜尋。</w:t>
      </w:r>
    </w:p>
    <w:p w:rsidR="008E27E3" w:rsidRDefault="004811B2" w:rsidP="004811B2">
      <w:pPr>
        <w:pStyle w:val="3"/>
        <w:numPr>
          <w:ilvl w:val="1"/>
          <w:numId w:val="3"/>
        </w:numPr>
        <w:rPr>
          <w:sz w:val="28"/>
          <w:szCs w:val="28"/>
          <w:shd w:val="clear" w:color="auto" w:fill="FFFFFF"/>
        </w:rPr>
      </w:pPr>
      <w:bookmarkStart w:id="5" w:name="_Toc385237435"/>
      <w:r w:rsidRPr="004811B2">
        <w:rPr>
          <w:rFonts w:hint="eastAsia"/>
          <w:sz w:val="28"/>
          <w:szCs w:val="28"/>
          <w:shd w:val="clear" w:color="auto" w:fill="FFFFFF"/>
        </w:rPr>
        <w:t>抓取路徑</w:t>
      </w:r>
      <w:r w:rsidR="007F0A55">
        <w:rPr>
          <w:rFonts w:hint="eastAsia"/>
          <w:sz w:val="28"/>
          <w:szCs w:val="28"/>
          <w:shd w:val="clear" w:color="auto" w:fill="FFFFFF"/>
        </w:rPr>
        <w:t>資訊</w:t>
      </w:r>
      <w:bookmarkEnd w:id="5"/>
    </w:p>
    <w:p w:rsidR="004A152E" w:rsidRDefault="004A152E" w:rsidP="004A152E">
      <w:pPr>
        <w:rPr>
          <w:rFonts w:ascii="微軟正黑體" w:eastAsia="微軟正黑體" w:hAnsi="微軟正黑體" w:cs="Helvetica"/>
          <w:color w:val="000000"/>
          <w:spacing w:val="23"/>
          <w:sz w:val="23"/>
          <w:szCs w:val="23"/>
          <w:shd w:val="clear" w:color="auto" w:fill="FFFFFF"/>
        </w:rPr>
      </w:pPr>
      <w:r>
        <w:rPr>
          <w:rFonts w:ascii="微軟正黑體" w:eastAsia="微軟正黑體" w:hAnsi="微軟正黑體" w:cs="Helvetica" w:hint="eastAsia"/>
          <w:color w:val="000000"/>
          <w:spacing w:val="23"/>
          <w:sz w:val="23"/>
          <w:szCs w:val="23"/>
          <w:shd w:val="clear" w:color="auto" w:fill="FFFFFF"/>
        </w:rPr>
        <w:t>要</w:t>
      </w:r>
      <w:r w:rsidRPr="004A152E">
        <w:rPr>
          <w:rFonts w:ascii="微軟正黑體" w:eastAsia="微軟正黑體" w:hAnsi="微軟正黑體" w:cs="Helvetica"/>
          <w:color w:val="000000"/>
          <w:spacing w:val="23"/>
          <w:sz w:val="23"/>
          <w:szCs w:val="23"/>
          <w:shd w:val="clear" w:color="auto" w:fill="FFFFFF"/>
        </w:rPr>
        <w:t xml:space="preserve">取得 Android 裝置上的 </w:t>
      </w:r>
      <w:proofErr w:type="spellStart"/>
      <w:r w:rsidRPr="004A152E">
        <w:rPr>
          <w:rFonts w:ascii="微軟正黑體" w:eastAsia="微軟正黑體" w:hAnsi="微軟正黑體" w:cs="Helvetica"/>
          <w:color w:val="000000"/>
          <w:spacing w:val="23"/>
          <w:sz w:val="23"/>
          <w:szCs w:val="23"/>
          <w:shd w:val="clear" w:color="auto" w:fill="FFFFFF"/>
        </w:rPr>
        <w:t>sdcard</w:t>
      </w:r>
      <w:proofErr w:type="spellEnd"/>
      <w:r w:rsidRPr="004A152E">
        <w:rPr>
          <w:rFonts w:ascii="微軟正黑體" w:eastAsia="微軟正黑體" w:hAnsi="微軟正黑體" w:cs="Helvetica"/>
          <w:color w:val="000000"/>
          <w:spacing w:val="23"/>
          <w:sz w:val="23"/>
          <w:szCs w:val="23"/>
          <w:shd w:val="clear" w:color="auto" w:fill="FFFFFF"/>
        </w:rPr>
        <w:t xml:space="preserve"> 路徑</w:t>
      </w:r>
      <w:r>
        <w:rPr>
          <w:rFonts w:ascii="微軟正黑體" w:eastAsia="微軟正黑體" w:hAnsi="微軟正黑體" w:cs="Helvetica" w:hint="eastAsia"/>
          <w:color w:val="000000"/>
          <w:spacing w:val="23"/>
          <w:sz w:val="23"/>
          <w:szCs w:val="23"/>
          <w:shd w:val="clear" w:color="auto" w:fill="FFFFFF"/>
        </w:rPr>
        <w:t>可透過兩種方式：</w:t>
      </w:r>
    </w:p>
    <w:p w:rsidR="004A152E" w:rsidRDefault="004A152E" w:rsidP="004A152E">
      <w:pPr>
        <w:pStyle w:val="a9"/>
        <w:numPr>
          <w:ilvl w:val="0"/>
          <w:numId w:val="5"/>
        </w:numPr>
        <w:ind w:leftChars="0"/>
        <w:rPr>
          <w:rFonts w:ascii="微軟正黑體" w:eastAsia="微軟正黑體" w:hAnsi="微軟正黑體" w:cs="Helvetica"/>
          <w:color w:val="000000"/>
          <w:spacing w:val="23"/>
          <w:sz w:val="23"/>
          <w:szCs w:val="23"/>
          <w:shd w:val="clear" w:color="auto" w:fill="FFFFFF"/>
        </w:rPr>
      </w:pPr>
      <w:proofErr w:type="spellStart"/>
      <w:r>
        <w:rPr>
          <w:rFonts w:ascii="微軟正黑體" w:eastAsia="微軟正黑體" w:hAnsi="微軟正黑體" w:cs="Helvetica" w:hint="eastAsia"/>
          <w:color w:val="000000"/>
          <w:spacing w:val="23"/>
          <w:sz w:val="23"/>
          <w:szCs w:val="23"/>
          <w:shd w:val="clear" w:color="auto" w:fill="FFFFFF"/>
        </w:rPr>
        <w:t>adb</w:t>
      </w:r>
      <w:proofErr w:type="spellEnd"/>
      <w:r>
        <w:rPr>
          <w:rFonts w:ascii="微軟正黑體" w:eastAsia="微軟正黑體" w:hAnsi="微軟正黑體" w:cs="Helvetica" w:hint="eastAsia"/>
          <w:color w:val="000000"/>
          <w:spacing w:val="23"/>
          <w:sz w:val="23"/>
          <w:szCs w:val="23"/>
          <w:shd w:val="clear" w:color="auto" w:fill="FFFFFF"/>
        </w:rPr>
        <w:t>指令</w:t>
      </w:r>
    </w:p>
    <w:tbl>
      <w:tblPr>
        <w:tblW w:w="8685" w:type="dxa"/>
        <w:tblCellSpacing w:w="0" w:type="dxa"/>
        <w:tblCellMar>
          <w:left w:w="0" w:type="dxa"/>
          <w:right w:w="0" w:type="dxa"/>
        </w:tblCellMar>
        <w:tblLook w:val="04A0"/>
      </w:tblPr>
      <w:tblGrid>
        <w:gridCol w:w="540"/>
        <w:gridCol w:w="8145"/>
      </w:tblGrid>
      <w:tr w:rsidR="008B3A45" w:rsidRPr="008B3A45" w:rsidTr="008B3A45">
        <w:trPr>
          <w:tblCellSpacing w:w="0" w:type="dxa"/>
        </w:trPr>
        <w:tc>
          <w:tcPr>
            <w:tcW w:w="0" w:type="auto"/>
            <w:vAlign w:val="center"/>
            <w:hideMark/>
          </w:tcPr>
          <w:p w:rsidR="008B3A45" w:rsidRPr="008B3A45" w:rsidRDefault="008B3A45" w:rsidP="008B3A45">
            <w:pPr>
              <w:rPr>
                <w:rFonts w:ascii="微軟正黑體" w:eastAsia="微軟正黑體" w:hAnsi="微軟正黑體" w:cs="Helvetica"/>
                <w:color w:val="000000"/>
                <w:spacing w:val="23"/>
                <w:sz w:val="23"/>
                <w:szCs w:val="23"/>
                <w:shd w:val="clear" w:color="auto" w:fill="FFFFFF"/>
              </w:rPr>
            </w:pPr>
          </w:p>
        </w:tc>
        <w:tc>
          <w:tcPr>
            <w:tcW w:w="8145" w:type="dxa"/>
            <w:vAlign w:val="center"/>
            <w:hideMark/>
          </w:tcPr>
          <w:p w:rsidR="008B3A45" w:rsidRPr="008B3A45" w:rsidRDefault="008B3A45" w:rsidP="008B3A45">
            <w:pPr>
              <w:rPr>
                <w:rFonts w:ascii="微軟正黑體" w:eastAsia="微軟正黑體" w:hAnsi="微軟正黑體" w:cs="Helvetica"/>
                <w:color w:val="000000"/>
                <w:spacing w:val="23"/>
                <w:sz w:val="23"/>
                <w:szCs w:val="23"/>
                <w:shd w:val="clear" w:color="auto" w:fill="FFFFFF"/>
              </w:rPr>
            </w:pPr>
          </w:p>
        </w:tc>
      </w:tr>
    </w:tbl>
    <w:p w:rsidR="004A152E" w:rsidRPr="008B3A45" w:rsidRDefault="008B3A45" w:rsidP="004A152E">
      <w:pPr>
        <w:rPr>
          <w:rFonts w:ascii="微軟正黑體" w:eastAsia="微軟正黑體" w:hAnsi="微軟正黑體" w:cs="Helvetica"/>
          <w:color w:val="000000"/>
          <w:spacing w:val="23"/>
          <w:sz w:val="23"/>
          <w:szCs w:val="23"/>
          <w:shd w:val="clear" w:color="auto" w:fill="FFFFFF"/>
        </w:rPr>
      </w:pPr>
      <w:r>
        <w:rPr>
          <w:rFonts w:ascii="微軟正黑體" w:eastAsia="微軟正黑體" w:hAnsi="微軟正黑體" w:cs="Helvetica" w:hint="eastAsia"/>
          <w:color w:val="000000"/>
          <w:spacing w:val="23"/>
          <w:sz w:val="23"/>
          <w:szCs w:val="23"/>
          <w:shd w:val="clear" w:color="auto" w:fill="FFFFFF"/>
        </w:rPr>
        <w:t>輸入下列指令：</w:t>
      </w:r>
      <w:proofErr w:type="spellStart"/>
      <w:proofErr w:type="gramStart"/>
      <w:r w:rsidRPr="008B3A45">
        <w:rPr>
          <w:rFonts w:ascii="微軟正黑體" w:eastAsia="微軟正黑體" w:hAnsi="微軟正黑體" w:cs="Helvetica"/>
          <w:color w:val="000000"/>
          <w:spacing w:val="23"/>
          <w:sz w:val="23"/>
          <w:szCs w:val="23"/>
          <w:shd w:val="clear" w:color="auto" w:fill="FFFFFF"/>
        </w:rPr>
        <w:t>adb</w:t>
      </w:r>
      <w:proofErr w:type="spellEnd"/>
      <w:proofErr w:type="gramEnd"/>
      <w:r w:rsidRPr="008B3A45">
        <w:rPr>
          <w:rFonts w:ascii="微軟正黑體" w:eastAsia="微軟正黑體" w:hAnsi="微軟正黑體" w:cs="Helvetica"/>
          <w:color w:val="000000"/>
          <w:spacing w:val="23"/>
          <w:sz w:val="23"/>
          <w:szCs w:val="23"/>
          <w:shd w:val="clear" w:color="auto" w:fill="FFFFFF"/>
        </w:rPr>
        <w:t xml:space="preserve"> shell echo $EXTERNAL_STORAGE</w:t>
      </w:r>
    </w:p>
    <w:p w:rsidR="004A152E" w:rsidRPr="004A152E" w:rsidRDefault="004A152E" w:rsidP="004A152E">
      <w:pPr>
        <w:pStyle w:val="a9"/>
        <w:numPr>
          <w:ilvl w:val="0"/>
          <w:numId w:val="5"/>
        </w:numPr>
        <w:ind w:leftChars="0"/>
        <w:rPr>
          <w:rFonts w:ascii="微軟正黑體" w:eastAsia="微軟正黑體" w:hAnsi="微軟正黑體" w:cs="Helvetica"/>
          <w:color w:val="000000"/>
          <w:spacing w:val="23"/>
          <w:sz w:val="23"/>
          <w:szCs w:val="23"/>
          <w:shd w:val="clear" w:color="auto" w:fill="FFFFFF"/>
        </w:rPr>
      </w:pPr>
      <w:r>
        <w:rPr>
          <w:rFonts w:ascii="微軟正黑體" w:eastAsia="微軟正黑體" w:hAnsi="微軟正黑體" w:cs="Helvetica" w:hint="eastAsia"/>
          <w:color w:val="000000"/>
          <w:spacing w:val="23"/>
          <w:sz w:val="23"/>
          <w:szCs w:val="23"/>
          <w:shd w:val="clear" w:color="auto" w:fill="FFFFFF"/>
        </w:rPr>
        <w:t>程式碼</w:t>
      </w:r>
    </w:p>
    <w:p w:rsidR="007F0A55" w:rsidRPr="009A558C" w:rsidRDefault="00C07847" w:rsidP="007F0A55">
      <w:pPr>
        <w:rPr>
          <w:rFonts w:ascii="微軟正黑體" w:eastAsia="微軟正黑體" w:hAnsi="微軟正黑體" w:cs="Helvetica"/>
          <w:color w:val="000000"/>
          <w:spacing w:val="23"/>
          <w:sz w:val="23"/>
          <w:szCs w:val="23"/>
          <w:shd w:val="clear" w:color="auto" w:fill="FFFFFF"/>
        </w:rPr>
      </w:pPr>
      <w:r w:rsidRPr="009A558C">
        <w:rPr>
          <w:rFonts w:ascii="微軟正黑體" w:eastAsia="微軟正黑體" w:hAnsi="微軟正黑體"/>
          <w:b/>
          <w:bCs/>
          <w:color w:val="000000"/>
          <w:spacing w:val="23"/>
          <w:sz w:val="23"/>
          <w:szCs w:val="23"/>
          <w:shd w:val="clear" w:color="auto" w:fill="FFFFFF"/>
        </w:rPr>
        <w:t>import </w:t>
      </w:r>
      <w:proofErr w:type="spellStart"/>
      <w:r w:rsidRPr="009A558C">
        <w:rPr>
          <w:rFonts w:ascii="微軟正黑體" w:eastAsia="微軟正黑體" w:hAnsi="微軟正黑體" w:cs="Helvetica"/>
          <w:color w:val="000000"/>
          <w:spacing w:val="23"/>
          <w:sz w:val="23"/>
          <w:szCs w:val="23"/>
          <w:shd w:val="clear" w:color="auto" w:fill="FFFFFF"/>
        </w:rPr>
        <w:t>java.io.File</w:t>
      </w:r>
      <w:proofErr w:type="spellEnd"/>
      <w:r w:rsidRPr="009A558C">
        <w:rPr>
          <w:rFonts w:ascii="微軟正黑體" w:eastAsia="微軟正黑體" w:hAnsi="微軟正黑體" w:cs="Helvetica"/>
          <w:color w:val="000000"/>
          <w:spacing w:val="23"/>
          <w:sz w:val="23"/>
          <w:szCs w:val="23"/>
          <w:shd w:val="clear" w:color="auto" w:fill="FFFFFF"/>
        </w:rPr>
        <w:t>;</w:t>
      </w:r>
      <w:r w:rsidRPr="009A558C">
        <w:rPr>
          <w:rFonts w:ascii="微軟正黑體" w:eastAsia="微軟正黑體" w:hAnsi="微軟正黑體" w:cs="Helvetica"/>
          <w:color w:val="000000"/>
          <w:spacing w:val="23"/>
          <w:sz w:val="23"/>
          <w:szCs w:val="23"/>
          <w:shd w:val="clear" w:color="auto" w:fill="FFFFFF"/>
        </w:rPr>
        <w:br/>
      </w:r>
      <w:r w:rsidRPr="009A558C">
        <w:rPr>
          <w:rFonts w:ascii="微軟正黑體" w:eastAsia="微軟正黑體" w:hAnsi="微軟正黑體"/>
          <w:b/>
          <w:bCs/>
          <w:color w:val="000000"/>
          <w:spacing w:val="23"/>
          <w:sz w:val="23"/>
          <w:szCs w:val="23"/>
          <w:shd w:val="clear" w:color="auto" w:fill="FFFFFF"/>
        </w:rPr>
        <w:lastRenderedPageBreak/>
        <w:t>import </w:t>
      </w:r>
      <w:proofErr w:type="spellStart"/>
      <w:r w:rsidRPr="009A558C">
        <w:rPr>
          <w:rFonts w:ascii="微軟正黑體" w:eastAsia="微軟正黑體" w:hAnsi="微軟正黑體" w:cs="Helvetica"/>
          <w:color w:val="000000"/>
          <w:spacing w:val="23"/>
          <w:sz w:val="23"/>
          <w:szCs w:val="23"/>
          <w:shd w:val="clear" w:color="auto" w:fill="FFFFFF"/>
        </w:rPr>
        <w:t>android.os.Environment</w:t>
      </w:r>
      <w:proofErr w:type="spellEnd"/>
      <w:r w:rsidRPr="009A558C">
        <w:rPr>
          <w:rFonts w:ascii="微軟正黑體" w:eastAsia="微軟正黑體" w:hAnsi="微軟正黑體" w:cs="Helvetica"/>
          <w:color w:val="000000"/>
          <w:spacing w:val="23"/>
          <w:sz w:val="23"/>
          <w:szCs w:val="23"/>
          <w:shd w:val="clear" w:color="auto" w:fill="FFFFFF"/>
        </w:rPr>
        <w:t>;</w:t>
      </w:r>
      <w:r w:rsidRPr="009A558C">
        <w:rPr>
          <w:rFonts w:ascii="微軟正黑體" w:eastAsia="微軟正黑體" w:hAnsi="微軟正黑體" w:cs="Helvetica"/>
          <w:color w:val="000000"/>
          <w:spacing w:val="23"/>
          <w:sz w:val="23"/>
          <w:szCs w:val="23"/>
          <w:shd w:val="clear" w:color="auto" w:fill="FFFFFF"/>
        </w:rPr>
        <w:br/>
      </w:r>
      <w:r w:rsidRPr="009A558C">
        <w:rPr>
          <w:rFonts w:ascii="微軟正黑體" w:eastAsia="微軟正黑體" w:hAnsi="微軟正黑體"/>
          <w:b/>
          <w:bCs/>
          <w:color w:val="000000"/>
          <w:spacing w:val="23"/>
          <w:sz w:val="23"/>
          <w:szCs w:val="23"/>
          <w:shd w:val="clear" w:color="auto" w:fill="FFFFFF"/>
        </w:rPr>
        <w:t>class </w:t>
      </w:r>
      <w:r w:rsidRPr="009A558C">
        <w:rPr>
          <w:rFonts w:ascii="微軟正黑體" w:eastAsia="微軟正黑體" w:hAnsi="微軟正黑體" w:cs="Helvetica"/>
          <w:color w:val="000000"/>
          <w:spacing w:val="23"/>
          <w:sz w:val="23"/>
          <w:szCs w:val="23"/>
          <w:shd w:val="clear" w:color="auto" w:fill="FFFFFF"/>
        </w:rPr>
        <w:t>Common {</w:t>
      </w:r>
      <w:r w:rsidRPr="009A558C">
        <w:rPr>
          <w:rFonts w:ascii="微軟正黑體" w:eastAsia="微軟正黑體" w:hAnsi="微軟正黑體" w:cs="Helvetica"/>
          <w:color w:val="000000"/>
          <w:spacing w:val="23"/>
          <w:sz w:val="23"/>
          <w:szCs w:val="23"/>
          <w:shd w:val="clear" w:color="auto" w:fill="FFFFFF"/>
        </w:rPr>
        <w:br/>
        <w:t>  </w:t>
      </w:r>
      <w:r w:rsidRPr="009A558C">
        <w:rPr>
          <w:rFonts w:ascii="微軟正黑體" w:eastAsia="微軟正黑體" w:hAnsi="微軟正黑體"/>
          <w:b/>
          <w:bCs/>
          <w:color w:val="000000"/>
          <w:spacing w:val="23"/>
          <w:sz w:val="23"/>
          <w:szCs w:val="23"/>
          <w:shd w:val="clear" w:color="auto" w:fill="FFFFFF"/>
        </w:rPr>
        <w:t>public static </w:t>
      </w:r>
      <w:r w:rsidRPr="009A558C">
        <w:rPr>
          <w:rFonts w:ascii="微軟正黑體" w:eastAsia="微軟正黑體" w:hAnsi="微軟正黑體" w:cs="Helvetica"/>
          <w:color w:val="000000"/>
          <w:spacing w:val="23"/>
          <w:sz w:val="23"/>
          <w:szCs w:val="23"/>
          <w:shd w:val="clear" w:color="auto" w:fill="FFFFFF"/>
        </w:rPr>
        <w:t>String </w:t>
      </w:r>
      <w:proofErr w:type="spellStart"/>
      <w:r w:rsidRPr="009A558C">
        <w:rPr>
          <w:rFonts w:ascii="微軟正黑體" w:eastAsia="微軟正黑體" w:hAnsi="微軟正黑體" w:cs="Helvetica"/>
          <w:color w:val="000000"/>
          <w:spacing w:val="23"/>
          <w:sz w:val="23"/>
          <w:szCs w:val="23"/>
          <w:shd w:val="clear" w:color="auto" w:fill="FFFFFF"/>
        </w:rPr>
        <w:t>getSdcardPath</w:t>
      </w:r>
      <w:proofErr w:type="spellEnd"/>
      <w:r w:rsidRPr="009A558C">
        <w:rPr>
          <w:rFonts w:ascii="微軟正黑體" w:eastAsia="微軟正黑體" w:hAnsi="微軟正黑體" w:cs="Helvetica"/>
          <w:color w:val="000000"/>
          <w:spacing w:val="23"/>
          <w:sz w:val="23"/>
          <w:szCs w:val="23"/>
          <w:shd w:val="clear" w:color="auto" w:fill="FFFFFF"/>
        </w:rPr>
        <w:t>() {</w:t>
      </w:r>
      <w:r w:rsidRPr="009A558C">
        <w:rPr>
          <w:rFonts w:ascii="微軟正黑體" w:eastAsia="微軟正黑體" w:hAnsi="微軟正黑體" w:cs="Helvetica"/>
          <w:color w:val="000000"/>
          <w:spacing w:val="23"/>
          <w:sz w:val="23"/>
          <w:szCs w:val="23"/>
          <w:shd w:val="clear" w:color="auto" w:fill="FFFFFF"/>
        </w:rPr>
        <w:br/>
        <w:t>    File </w:t>
      </w:r>
      <w:proofErr w:type="spellStart"/>
      <w:r w:rsidRPr="009A558C">
        <w:rPr>
          <w:rFonts w:ascii="微軟正黑體" w:eastAsia="微軟正黑體" w:hAnsi="微軟正黑體" w:cs="Helvetica"/>
          <w:color w:val="000000"/>
          <w:spacing w:val="23"/>
          <w:sz w:val="23"/>
          <w:szCs w:val="23"/>
          <w:shd w:val="clear" w:color="auto" w:fill="FFFFFF"/>
        </w:rPr>
        <w:t>sdDir</w:t>
      </w:r>
      <w:proofErr w:type="spellEnd"/>
      <w:r w:rsidRPr="009A558C">
        <w:rPr>
          <w:rFonts w:ascii="微軟正黑體" w:eastAsia="微軟正黑體" w:hAnsi="微軟正黑體" w:cs="Helvetica"/>
          <w:color w:val="000000"/>
          <w:spacing w:val="23"/>
          <w:sz w:val="23"/>
          <w:szCs w:val="23"/>
          <w:shd w:val="clear" w:color="auto" w:fill="FFFFFF"/>
        </w:rPr>
        <w:t> = </w:t>
      </w:r>
      <w:r w:rsidRPr="009A558C">
        <w:rPr>
          <w:rFonts w:ascii="微軟正黑體" w:eastAsia="微軟正黑體" w:hAnsi="微軟正黑體"/>
          <w:b/>
          <w:bCs/>
          <w:color w:val="000000"/>
          <w:spacing w:val="23"/>
          <w:sz w:val="23"/>
          <w:szCs w:val="23"/>
          <w:shd w:val="clear" w:color="auto" w:fill="FFFFFF"/>
        </w:rPr>
        <w:t>null</w:t>
      </w:r>
      <w:r w:rsidRPr="009A558C">
        <w:rPr>
          <w:rFonts w:ascii="微軟正黑體" w:eastAsia="微軟正黑體" w:hAnsi="微軟正黑體" w:cs="Helvetica"/>
          <w:color w:val="000000"/>
          <w:spacing w:val="23"/>
          <w:sz w:val="23"/>
          <w:szCs w:val="23"/>
          <w:shd w:val="clear" w:color="auto" w:fill="FFFFFF"/>
        </w:rPr>
        <w:t>;</w:t>
      </w:r>
      <w:r w:rsidRPr="009A558C">
        <w:rPr>
          <w:rFonts w:ascii="微軟正黑體" w:eastAsia="微軟正黑體" w:hAnsi="微軟正黑體" w:cs="Helvetica"/>
          <w:color w:val="000000"/>
          <w:spacing w:val="23"/>
          <w:sz w:val="23"/>
          <w:szCs w:val="23"/>
          <w:shd w:val="clear" w:color="auto" w:fill="FFFFFF"/>
        </w:rPr>
        <w:br/>
        <w:t>    </w:t>
      </w:r>
      <w:r w:rsidRPr="009A558C">
        <w:rPr>
          <w:rFonts w:ascii="微軟正黑體" w:eastAsia="微軟正黑體" w:hAnsi="微軟正黑體"/>
          <w:b/>
          <w:bCs/>
          <w:color w:val="000000"/>
          <w:spacing w:val="23"/>
          <w:sz w:val="23"/>
          <w:szCs w:val="23"/>
          <w:shd w:val="clear" w:color="auto" w:fill="FFFFFF"/>
        </w:rPr>
        <w:t>boolean </w:t>
      </w:r>
      <w:r w:rsidRPr="009A558C">
        <w:rPr>
          <w:rFonts w:ascii="微軟正黑體" w:eastAsia="微軟正黑體" w:hAnsi="微軟正黑體" w:cs="Helvetica"/>
          <w:color w:val="000000"/>
          <w:spacing w:val="23"/>
          <w:sz w:val="23"/>
          <w:szCs w:val="23"/>
          <w:shd w:val="clear" w:color="auto" w:fill="FFFFFF"/>
        </w:rPr>
        <w:t>sdCardExist = Environment.getExternalStorageState().equals(</w:t>
      </w:r>
      <w:r w:rsidRPr="009A558C">
        <w:rPr>
          <w:rFonts w:ascii="微軟正黑體" w:eastAsia="微軟正黑體" w:hAnsi="微軟正黑體" w:cs="Helvetica"/>
          <w:color w:val="000000"/>
          <w:spacing w:val="23"/>
          <w:sz w:val="23"/>
          <w:szCs w:val="23"/>
          <w:shd w:val="clear" w:color="auto" w:fill="FFFFFF"/>
        </w:rPr>
        <w:br/>
        <w:t>        </w:t>
      </w:r>
      <w:proofErr w:type="spellStart"/>
      <w:r w:rsidRPr="009A558C">
        <w:rPr>
          <w:rFonts w:ascii="微軟正黑體" w:eastAsia="微軟正黑體" w:hAnsi="微軟正黑體" w:cs="Helvetica"/>
          <w:color w:val="000000"/>
          <w:spacing w:val="23"/>
          <w:sz w:val="23"/>
          <w:szCs w:val="23"/>
          <w:shd w:val="clear" w:color="auto" w:fill="FFFFFF"/>
        </w:rPr>
        <w:t>android.os.Environment.MEDIA_MOUNTED</w:t>
      </w:r>
      <w:proofErr w:type="spellEnd"/>
      <w:r w:rsidRPr="009A558C">
        <w:rPr>
          <w:rFonts w:ascii="微軟正黑體" w:eastAsia="微軟正黑體" w:hAnsi="微軟正黑體" w:cs="Helvetica"/>
          <w:color w:val="000000"/>
          <w:spacing w:val="23"/>
          <w:sz w:val="23"/>
          <w:szCs w:val="23"/>
          <w:shd w:val="clear" w:color="auto" w:fill="FFFFFF"/>
        </w:rPr>
        <w:t>); </w:t>
      </w:r>
      <w:r w:rsidRPr="009A558C">
        <w:rPr>
          <w:rFonts w:ascii="微軟正黑體" w:eastAsia="微軟正黑體" w:hAnsi="微軟正黑體" w:cs="Helvetica"/>
          <w:color w:val="000000"/>
          <w:spacing w:val="23"/>
          <w:sz w:val="23"/>
          <w:szCs w:val="23"/>
          <w:shd w:val="clear" w:color="auto" w:fill="FFFFFF"/>
        </w:rPr>
        <w:br/>
        <w:t>    </w:t>
      </w:r>
      <w:r w:rsidRPr="009A558C">
        <w:rPr>
          <w:rFonts w:ascii="微軟正黑體" w:eastAsia="微軟正黑體" w:hAnsi="微軟正黑體"/>
          <w:b/>
          <w:bCs/>
          <w:color w:val="000000"/>
          <w:spacing w:val="23"/>
          <w:sz w:val="23"/>
          <w:szCs w:val="23"/>
          <w:shd w:val="clear" w:color="auto" w:fill="FFFFFF"/>
        </w:rPr>
        <w:t>if </w:t>
      </w:r>
      <w:r w:rsidRPr="009A558C">
        <w:rPr>
          <w:rFonts w:ascii="微軟正黑體" w:eastAsia="微軟正黑體" w:hAnsi="微軟正黑體" w:cs="Helvetica"/>
          <w:color w:val="000000"/>
          <w:spacing w:val="23"/>
          <w:sz w:val="23"/>
          <w:szCs w:val="23"/>
          <w:shd w:val="clear" w:color="auto" w:fill="FFFFFF"/>
        </w:rPr>
        <w:t>(</w:t>
      </w:r>
      <w:proofErr w:type="spellStart"/>
      <w:r w:rsidRPr="009A558C">
        <w:rPr>
          <w:rFonts w:ascii="微軟正黑體" w:eastAsia="微軟正黑體" w:hAnsi="微軟正黑體" w:cs="Helvetica"/>
          <w:color w:val="000000"/>
          <w:spacing w:val="23"/>
          <w:sz w:val="23"/>
          <w:szCs w:val="23"/>
          <w:shd w:val="clear" w:color="auto" w:fill="FFFFFF"/>
        </w:rPr>
        <w:t>sdCardExist</w:t>
      </w:r>
      <w:proofErr w:type="spellEnd"/>
      <w:r w:rsidRPr="009A558C">
        <w:rPr>
          <w:rFonts w:ascii="微軟正黑體" w:eastAsia="微軟正黑體" w:hAnsi="微軟正黑體" w:cs="Helvetica"/>
          <w:color w:val="000000"/>
          <w:spacing w:val="23"/>
          <w:sz w:val="23"/>
          <w:szCs w:val="23"/>
          <w:shd w:val="clear" w:color="auto" w:fill="FFFFFF"/>
        </w:rPr>
        <w:t>) {</w:t>
      </w:r>
      <w:r w:rsidRPr="009A558C">
        <w:rPr>
          <w:rFonts w:ascii="微軟正黑體" w:eastAsia="微軟正黑體" w:hAnsi="微軟正黑體" w:cs="Helvetica"/>
          <w:color w:val="000000"/>
          <w:spacing w:val="23"/>
          <w:sz w:val="23"/>
          <w:szCs w:val="23"/>
          <w:shd w:val="clear" w:color="auto" w:fill="FFFFFF"/>
        </w:rPr>
        <w:br/>
        <w:t>      </w:t>
      </w:r>
      <w:proofErr w:type="spellStart"/>
      <w:r w:rsidRPr="009A558C">
        <w:rPr>
          <w:rFonts w:ascii="微軟正黑體" w:eastAsia="微軟正黑體" w:hAnsi="微軟正黑體" w:cs="Helvetica"/>
          <w:color w:val="000000"/>
          <w:spacing w:val="23"/>
          <w:sz w:val="23"/>
          <w:szCs w:val="23"/>
          <w:shd w:val="clear" w:color="auto" w:fill="FFFFFF"/>
        </w:rPr>
        <w:t>sdDir</w:t>
      </w:r>
      <w:proofErr w:type="spellEnd"/>
      <w:r w:rsidRPr="009A558C">
        <w:rPr>
          <w:rFonts w:ascii="微軟正黑體" w:eastAsia="微軟正黑體" w:hAnsi="微軟正黑體" w:cs="Helvetica"/>
          <w:color w:val="000000"/>
          <w:spacing w:val="23"/>
          <w:sz w:val="23"/>
          <w:szCs w:val="23"/>
          <w:shd w:val="clear" w:color="auto" w:fill="FFFFFF"/>
        </w:rPr>
        <w:t> = </w:t>
      </w:r>
      <w:proofErr w:type="spellStart"/>
      <w:r w:rsidRPr="009A558C">
        <w:rPr>
          <w:rFonts w:ascii="微軟正黑體" w:eastAsia="微軟正黑體" w:hAnsi="微軟正黑體" w:cs="Helvetica"/>
          <w:color w:val="000000"/>
          <w:spacing w:val="23"/>
          <w:sz w:val="23"/>
          <w:szCs w:val="23"/>
          <w:shd w:val="clear" w:color="auto" w:fill="FFFFFF"/>
        </w:rPr>
        <w:t>Environment.getExternalStorageDirectory</w:t>
      </w:r>
      <w:proofErr w:type="spellEnd"/>
      <w:r w:rsidRPr="009A558C">
        <w:rPr>
          <w:rFonts w:ascii="微軟正黑體" w:eastAsia="微軟正黑體" w:hAnsi="微軟正黑體" w:cs="Helvetica"/>
          <w:color w:val="000000"/>
          <w:spacing w:val="23"/>
          <w:sz w:val="23"/>
          <w:szCs w:val="23"/>
          <w:shd w:val="clear" w:color="auto" w:fill="FFFFFF"/>
        </w:rPr>
        <w:t>();</w:t>
      </w:r>
      <w:r w:rsidRPr="009A558C">
        <w:rPr>
          <w:rFonts w:ascii="微軟正黑體" w:eastAsia="微軟正黑體" w:hAnsi="微軟正黑體" w:cs="Helvetica"/>
          <w:color w:val="000000"/>
          <w:spacing w:val="23"/>
          <w:sz w:val="23"/>
          <w:szCs w:val="23"/>
          <w:shd w:val="clear" w:color="auto" w:fill="FFFFFF"/>
        </w:rPr>
        <w:br/>
        <w:t>    }</w:t>
      </w:r>
      <w:r w:rsidRPr="009A558C">
        <w:rPr>
          <w:rFonts w:ascii="微軟正黑體" w:eastAsia="微軟正黑體" w:hAnsi="微軟正黑體" w:cs="Helvetica"/>
          <w:color w:val="000000"/>
          <w:spacing w:val="23"/>
          <w:sz w:val="23"/>
          <w:szCs w:val="23"/>
          <w:shd w:val="clear" w:color="auto" w:fill="FFFFFF"/>
        </w:rPr>
        <w:br/>
      </w:r>
      <w:r w:rsidRPr="009A558C">
        <w:rPr>
          <w:rFonts w:ascii="微軟正黑體" w:eastAsia="微軟正黑體" w:hAnsi="微軟正黑體" w:cs="Helvetica"/>
          <w:color w:val="000000"/>
          <w:spacing w:val="23"/>
          <w:sz w:val="23"/>
          <w:szCs w:val="23"/>
          <w:shd w:val="clear" w:color="auto" w:fill="FFFFFF"/>
        </w:rPr>
        <w:br/>
        <w:t>    </w:t>
      </w:r>
      <w:r w:rsidRPr="009A558C">
        <w:rPr>
          <w:rFonts w:ascii="微軟正黑體" w:eastAsia="微軟正黑體" w:hAnsi="微軟正黑體"/>
          <w:b/>
          <w:bCs/>
          <w:color w:val="000000"/>
          <w:spacing w:val="23"/>
          <w:sz w:val="23"/>
          <w:szCs w:val="23"/>
          <w:shd w:val="clear" w:color="auto" w:fill="FFFFFF"/>
        </w:rPr>
        <w:t>return </w:t>
      </w:r>
      <w:proofErr w:type="spellStart"/>
      <w:r w:rsidRPr="009A558C">
        <w:rPr>
          <w:rFonts w:ascii="微軟正黑體" w:eastAsia="微軟正黑體" w:hAnsi="微軟正黑體" w:cs="Helvetica"/>
          <w:color w:val="000000"/>
          <w:spacing w:val="23"/>
          <w:sz w:val="23"/>
          <w:szCs w:val="23"/>
          <w:shd w:val="clear" w:color="auto" w:fill="FFFFFF"/>
        </w:rPr>
        <w:t>sdDir.toString</w:t>
      </w:r>
      <w:proofErr w:type="spellEnd"/>
      <w:r w:rsidRPr="009A558C">
        <w:rPr>
          <w:rFonts w:ascii="微軟正黑體" w:eastAsia="微軟正黑體" w:hAnsi="微軟正黑體" w:cs="Helvetica"/>
          <w:color w:val="000000"/>
          <w:spacing w:val="23"/>
          <w:sz w:val="23"/>
          <w:szCs w:val="23"/>
          <w:shd w:val="clear" w:color="auto" w:fill="FFFFFF"/>
        </w:rPr>
        <w:t>() + "/";</w:t>
      </w:r>
      <w:r w:rsidRPr="009A558C">
        <w:rPr>
          <w:rFonts w:ascii="微軟正黑體" w:eastAsia="微軟正黑體" w:hAnsi="微軟正黑體" w:cs="Helvetica"/>
          <w:color w:val="000000"/>
          <w:spacing w:val="23"/>
          <w:sz w:val="23"/>
          <w:szCs w:val="23"/>
          <w:shd w:val="clear" w:color="auto" w:fill="FFFFFF"/>
        </w:rPr>
        <w:br/>
        <w:t>  }</w:t>
      </w:r>
      <w:r w:rsidRPr="009A558C">
        <w:rPr>
          <w:rFonts w:ascii="微軟正黑體" w:eastAsia="微軟正黑體" w:hAnsi="微軟正黑體" w:cs="Helvetica"/>
          <w:color w:val="000000"/>
          <w:spacing w:val="23"/>
          <w:sz w:val="23"/>
          <w:szCs w:val="23"/>
          <w:shd w:val="clear" w:color="auto" w:fill="FFFFFF"/>
        </w:rPr>
        <w:br/>
        <w:t>}</w:t>
      </w:r>
    </w:p>
    <w:p w:rsidR="00E85AE0" w:rsidRDefault="00E85AE0" w:rsidP="00220806">
      <w:pPr>
        <w:pStyle w:val="2"/>
        <w:numPr>
          <w:ilvl w:val="0"/>
          <w:numId w:val="3"/>
        </w:numPr>
        <w:rPr>
          <w:rFonts w:ascii="微軟正黑體" w:eastAsia="微軟正黑體" w:hAnsi="微軟正黑體"/>
          <w:sz w:val="28"/>
          <w:szCs w:val="28"/>
        </w:rPr>
      </w:pPr>
      <w:bookmarkStart w:id="6" w:name="_Toc385237436"/>
      <w:r w:rsidRPr="00570933">
        <w:rPr>
          <w:rFonts w:ascii="微軟正黑體" w:eastAsia="微軟正黑體" w:hAnsi="微軟正黑體" w:hint="eastAsia"/>
          <w:sz w:val="28"/>
          <w:szCs w:val="28"/>
        </w:rPr>
        <w:t>AppCross Android Reader讀取</w:t>
      </w:r>
      <w:r w:rsidR="0058593E">
        <w:rPr>
          <w:rFonts w:ascii="微軟正黑體" w:eastAsia="微軟正黑體" w:hAnsi="微軟正黑體" w:hint="eastAsia"/>
          <w:sz w:val="28"/>
          <w:szCs w:val="28"/>
        </w:rPr>
        <w:t>資源文件</w:t>
      </w:r>
      <w:bookmarkEnd w:id="6"/>
    </w:p>
    <w:p w:rsidR="00B21FD5" w:rsidRDefault="00B21FD5" w:rsidP="00B21FD5">
      <w:pPr>
        <w:pStyle w:val="3"/>
        <w:numPr>
          <w:ilvl w:val="1"/>
          <w:numId w:val="3"/>
        </w:numPr>
        <w:rPr>
          <w:sz w:val="28"/>
          <w:szCs w:val="28"/>
          <w:shd w:val="clear" w:color="auto" w:fill="FFFFFF"/>
        </w:rPr>
      </w:pPr>
      <w:bookmarkStart w:id="7" w:name="_Toc385237437"/>
      <w:r w:rsidRPr="00B21FD5">
        <w:rPr>
          <w:rFonts w:hint="eastAsia"/>
          <w:sz w:val="28"/>
          <w:szCs w:val="28"/>
          <w:shd w:val="clear" w:color="auto" w:fill="FFFFFF"/>
        </w:rPr>
        <w:t>Reader</w:t>
      </w:r>
      <w:r w:rsidRPr="00B21FD5">
        <w:rPr>
          <w:rFonts w:hint="eastAsia"/>
          <w:sz w:val="28"/>
          <w:szCs w:val="28"/>
          <w:shd w:val="clear" w:color="auto" w:fill="FFFFFF"/>
        </w:rPr>
        <w:t>讀取</w:t>
      </w:r>
      <w:r w:rsidR="0058593E">
        <w:rPr>
          <w:rFonts w:hint="eastAsia"/>
          <w:sz w:val="28"/>
          <w:szCs w:val="28"/>
          <w:shd w:val="clear" w:color="auto" w:fill="FFFFFF"/>
        </w:rPr>
        <w:t>資源文件</w:t>
      </w:r>
      <w:bookmarkEnd w:id="7"/>
    </w:p>
    <w:p w:rsidR="00762689" w:rsidRDefault="00762689" w:rsidP="00762689">
      <w:pPr>
        <w:rPr>
          <w:rFonts w:ascii="微軟正黑體" w:eastAsia="微軟正黑體" w:hAnsi="微軟正黑體" w:hint="eastAsia"/>
        </w:rPr>
      </w:pPr>
      <w:r w:rsidRPr="00C07847">
        <w:rPr>
          <w:rFonts w:ascii="微軟正黑體" w:eastAsia="微軟正黑體" w:hAnsi="微軟正黑體" w:hint="eastAsia"/>
        </w:rPr>
        <w:t>AppCross</w:t>
      </w:r>
      <w:r w:rsidR="00C07847">
        <w:rPr>
          <w:rFonts w:ascii="微軟正黑體" w:eastAsia="微軟正黑體" w:hAnsi="微軟正黑體" w:hint="eastAsia"/>
        </w:rPr>
        <w:t xml:space="preserve"> Reader如要讀取</w:t>
      </w:r>
      <w:r w:rsidR="0058593E">
        <w:rPr>
          <w:rFonts w:ascii="微軟正黑體" w:eastAsia="微軟正黑體" w:hAnsi="微軟正黑體" w:hint="eastAsia"/>
        </w:rPr>
        <w:t>資源文件</w:t>
      </w:r>
      <w:r w:rsidR="00C07847">
        <w:rPr>
          <w:rFonts w:ascii="微軟正黑體" w:eastAsia="微軟正黑體" w:hAnsi="微軟正黑體" w:hint="eastAsia"/>
        </w:rPr>
        <w:t>首先會先讀取程式assets資料夾的resource file的內容，resource file會紀錄Reader要開啟的</w:t>
      </w:r>
      <w:r w:rsidR="0058593E">
        <w:rPr>
          <w:rFonts w:ascii="微軟正黑體" w:eastAsia="微軟正黑體" w:hAnsi="微軟正黑體" w:hint="eastAsia"/>
        </w:rPr>
        <w:t>資源文件</w:t>
      </w:r>
      <w:r w:rsidR="00C07847">
        <w:rPr>
          <w:rFonts w:ascii="微軟正黑體" w:eastAsia="微軟正黑體" w:hAnsi="微軟正黑體" w:hint="eastAsia"/>
        </w:rPr>
        <w:t>檔名</w:t>
      </w:r>
      <w:r w:rsidR="0058593E">
        <w:rPr>
          <w:rFonts w:ascii="微軟正黑體" w:eastAsia="微軟正黑體" w:hAnsi="微軟正黑體" w:hint="eastAsia"/>
        </w:rPr>
        <w:t>、壓</w:t>
      </w:r>
      <w:r w:rsidR="0058593E">
        <w:rPr>
          <w:rFonts w:ascii="微軟正黑體" w:eastAsia="微軟正黑體" w:hAnsi="微軟正黑體" w:hint="eastAsia"/>
        </w:rPr>
        <w:lastRenderedPageBreak/>
        <w:t>縮格式、日期等</w:t>
      </w:r>
      <w:r w:rsidR="00C07847">
        <w:rPr>
          <w:rFonts w:ascii="微軟正黑體" w:eastAsia="微軟正黑體" w:hAnsi="微軟正黑體" w:hint="eastAsia"/>
        </w:rPr>
        <w:t>相關資訊</w:t>
      </w:r>
      <w:r w:rsidR="0058593E">
        <w:rPr>
          <w:rFonts w:ascii="微軟正黑體" w:eastAsia="微軟正黑體" w:hAnsi="微軟正黑體" w:hint="eastAsia"/>
        </w:rPr>
        <w:t>，然後利用資源文件檔名</w:t>
      </w:r>
      <w:r w:rsidR="00F150DE">
        <w:rPr>
          <w:rFonts w:ascii="微軟正黑體" w:eastAsia="微軟正黑體" w:hAnsi="微軟正黑體" w:hint="eastAsia"/>
        </w:rPr>
        <w:t>依下列順序搜尋資源文件：</w:t>
      </w:r>
    </w:p>
    <w:p w:rsidR="00F150DE" w:rsidRDefault="00F150DE" w:rsidP="00F150DE">
      <w:pPr>
        <w:pStyle w:val="a9"/>
        <w:numPr>
          <w:ilvl w:val="0"/>
          <w:numId w:val="5"/>
        </w:numPr>
        <w:ind w:leftChars="0"/>
        <w:rPr>
          <w:rFonts w:ascii="微軟正黑體" w:eastAsia="微軟正黑體" w:hAnsi="微軟正黑體" w:hint="eastAsia"/>
        </w:rPr>
      </w:pPr>
      <w:r>
        <w:rPr>
          <w:rFonts w:ascii="微軟正黑體" w:eastAsia="微軟正黑體" w:hAnsi="微軟正黑體" w:hint="eastAsia"/>
        </w:rPr>
        <w:t>Assets資料路徑</w:t>
      </w:r>
    </w:p>
    <w:p w:rsidR="00A92A04" w:rsidRDefault="00A92A04" w:rsidP="00A92A04">
      <w:pPr>
        <w:rPr>
          <w:rFonts w:ascii="微軟正黑體" w:eastAsia="微軟正黑體" w:hAnsi="微軟正黑體" w:hint="eastAsia"/>
        </w:rPr>
      </w:pPr>
      <w:r>
        <w:rPr>
          <w:rFonts w:ascii="微軟正黑體" w:eastAsia="微軟正黑體" w:hAnsi="微軟正黑體"/>
        </w:rPr>
        <w:t>A</w:t>
      </w:r>
      <w:r>
        <w:rPr>
          <w:rFonts w:ascii="微軟正黑體" w:eastAsia="微軟正黑體" w:hAnsi="微軟正黑體" w:hint="eastAsia"/>
        </w:rPr>
        <w:t>ssets路徑是程式在編譯前，將資料文件放到</w:t>
      </w:r>
      <w:r w:rsidR="008A39A9">
        <w:rPr>
          <w:rFonts w:ascii="微軟正黑體" w:eastAsia="微軟正黑體" w:hAnsi="微軟正黑體" w:hint="eastAsia"/>
        </w:rPr>
        <w:t>Android Source的assets資料夾內，程式編譯完後資料文件會包含在APK檔裡，在assets內的檔案是不能刪除的，所以AppCross找到文件後會先複製一份到/</w:t>
      </w:r>
      <w:proofErr w:type="spellStart"/>
      <w:r w:rsidR="008A39A9">
        <w:rPr>
          <w:rFonts w:ascii="微軟正黑體" w:eastAsia="微軟正黑體" w:hAnsi="微軟正黑體" w:hint="eastAsia"/>
        </w:rPr>
        <w:t>sdcard</w:t>
      </w:r>
      <w:proofErr w:type="spellEnd"/>
      <w:r w:rsidR="008A39A9">
        <w:rPr>
          <w:rFonts w:ascii="微軟正黑體" w:eastAsia="微軟正黑體" w:hAnsi="微軟正黑體" w:hint="eastAsia"/>
        </w:rPr>
        <w:t>/download然後解壓縮再讀取。</w:t>
      </w:r>
    </w:p>
    <w:p w:rsidR="00F150DE" w:rsidRDefault="00F150DE" w:rsidP="00F150DE">
      <w:pPr>
        <w:pStyle w:val="a9"/>
        <w:numPr>
          <w:ilvl w:val="0"/>
          <w:numId w:val="5"/>
        </w:numPr>
        <w:ind w:leftChars="0"/>
        <w:rPr>
          <w:rFonts w:ascii="微軟正黑體" w:eastAsia="微軟正黑體" w:hAnsi="微軟正黑體" w:hint="eastAsia"/>
        </w:rPr>
      </w:pPr>
      <w:proofErr w:type="spellStart"/>
      <w:r>
        <w:rPr>
          <w:rFonts w:ascii="微軟正黑體" w:eastAsia="微軟正黑體" w:hAnsi="微軟正黑體"/>
        </w:rPr>
        <w:t>O</w:t>
      </w:r>
      <w:r>
        <w:rPr>
          <w:rFonts w:ascii="微軟正黑體" w:eastAsia="微軟正黑體" w:hAnsi="微軟正黑體" w:hint="eastAsia"/>
        </w:rPr>
        <w:t>bb</w:t>
      </w:r>
      <w:proofErr w:type="spellEnd"/>
      <w:r>
        <w:rPr>
          <w:rFonts w:ascii="微軟正黑體" w:eastAsia="微軟正黑體" w:hAnsi="微軟正黑體" w:hint="eastAsia"/>
        </w:rPr>
        <w:t>資料路徑</w:t>
      </w:r>
    </w:p>
    <w:p w:rsidR="006332C4" w:rsidRPr="006332C4" w:rsidRDefault="006332C4" w:rsidP="006332C4">
      <w:pPr>
        <w:rPr>
          <w:rFonts w:ascii="微軟正黑體" w:eastAsia="微軟正黑體" w:hAnsi="微軟正黑體" w:hint="eastAsia"/>
        </w:rPr>
      </w:pPr>
      <w:r>
        <w:rPr>
          <w:rFonts w:ascii="微軟正黑體" w:eastAsia="微軟正黑體" w:hAnsi="微軟正黑體" w:hint="eastAsia"/>
        </w:rPr>
        <w:t>當AppCross Reader是由Google play下載下來，在下載時會一併將擴充資料文件</w:t>
      </w:r>
      <w:proofErr w:type="gramStart"/>
      <w:r>
        <w:rPr>
          <w:rFonts w:ascii="微軟正黑體" w:eastAsia="微軟正黑體" w:hAnsi="微軟正黑體" w:hint="eastAsia"/>
        </w:rPr>
        <w:t>檔</w:t>
      </w:r>
      <w:proofErr w:type="gramEnd"/>
      <w:r>
        <w:rPr>
          <w:rFonts w:ascii="微軟正黑體" w:eastAsia="微軟正黑體" w:hAnsi="微軟正黑體" w:hint="eastAsia"/>
        </w:rPr>
        <w:t>一起下載到/</w:t>
      </w:r>
      <w:r w:rsidRPr="006332C4">
        <w:rPr>
          <w:rFonts w:ascii="微軟正黑體" w:eastAsia="微軟正黑體" w:hAnsi="微軟正黑體" w:hint="eastAsia"/>
          <w:i/>
        </w:rPr>
        <w:t>SD Path</w:t>
      </w:r>
      <w:r>
        <w:rPr>
          <w:rFonts w:ascii="微軟正黑體" w:eastAsia="微軟正黑體" w:hAnsi="微軟正黑體" w:hint="eastAsia"/>
        </w:rPr>
        <w:t>/</w:t>
      </w:r>
      <w:r w:rsidRPr="006332C4">
        <w:rPr>
          <w:rFonts w:ascii="微軟正黑體" w:eastAsia="微軟正黑體" w:hAnsi="微軟正黑體"/>
        </w:rPr>
        <w:t>Android/</w:t>
      </w:r>
      <w:proofErr w:type="spellStart"/>
      <w:r w:rsidRPr="006332C4">
        <w:rPr>
          <w:rFonts w:ascii="微軟正黑體" w:eastAsia="微軟正黑體" w:hAnsi="微軟正黑體"/>
        </w:rPr>
        <w:t>obb</w:t>
      </w:r>
      <w:proofErr w:type="spellEnd"/>
      <w:r w:rsidRPr="006332C4">
        <w:rPr>
          <w:rFonts w:ascii="微軟正黑體" w:eastAsia="微軟正黑體" w:hAnsi="微軟正黑體"/>
        </w:rPr>
        <w:t>/</w:t>
      </w:r>
      <w:r w:rsidRPr="006332C4">
        <w:rPr>
          <w:rFonts w:ascii="微軟正黑體" w:eastAsia="微軟正黑體" w:hAnsi="微軟正黑體" w:hint="eastAsia"/>
          <w:i/>
        </w:rPr>
        <w:t>packet name</w:t>
      </w:r>
      <w:r>
        <w:rPr>
          <w:rFonts w:ascii="微軟正黑體" w:eastAsia="微軟正黑體" w:hAnsi="微軟正黑體" w:hint="eastAsia"/>
        </w:rPr>
        <w:t>/</w:t>
      </w:r>
      <w:r w:rsidR="002F1583">
        <w:rPr>
          <w:rFonts w:ascii="微軟正黑體" w:eastAsia="微軟正黑體" w:hAnsi="微軟正黑體" w:hint="eastAsia"/>
        </w:rPr>
        <w:t xml:space="preserve"> (斜體為程式動態抓取)，</w:t>
      </w:r>
      <w:r w:rsidR="00B820C2">
        <w:rPr>
          <w:rFonts w:ascii="微軟正黑體" w:eastAsia="微軟正黑體" w:hAnsi="微軟正黑體" w:hint="eastAsia"/>
        </w:rPr>
        <w:t>AppCross Reader會到自己的</w:t>
      </w:r>
      <w:proofErr w:type="spellStart"/>
      <w:r w:rsidR="00B820C2">
        <w:rPr>
          <w:rFonts w:ascii="微軟正黑體" w:eastAsia="微軟正黑體" w:hAnsi="微軟正黑體" w:hint="eastAsia"/>
        </w:rPr>
        <w:t>obb</w:t>
      </w:r>
      <w:proofErr w:type="spellEnd"/>
      <w:r w:rsidR="00B820C2">
        <w:rPr>
          <w:rFonts w:ascii="微軟正黑體" w:eastAsia="微軟正黑體" w:hAnsi="微軟正黑體" w:hint="eastAsia"/>
        </w:rPr>
        <w:t>路徑將資料文件移到/</w:t>
      </w:r>
      <w:proofErr w:type="spellStart"/>
      <w:r w:rsidR="00B820C2">
        <w:rPr>
          <w:rFonts w:ascii="微軟正黑體" w:eastAsia="微軟正黑體" w:hAnsi="微軟正黑體" w:hint="eastAsia"/>
        </w:rPr>
        <w:t>sdcard</w:t>
      </w:r>
      <w:proofErr w:type="spellEnd"/>
      <w:r w:rsidR="00B820C2">
        <w:rPr>
          <w:rFonts w:ascii="微軟正黑體" w:eastAsia="微軟正黑體" w:hAnsi="微軟正黑體" w:hint="eastAsia"/>
        </w:rPr>
        <w:t>/download然後解壓縮再讀取。</w:t>
      </w:r>
    </w:p>
    <w:p w:rsidR="00F150DE" w:rsidRDefault="00F150DE" w:rsidP="00F150DE">
      <w:pPr>
        <w:pStyle w:val="a9"/>
        <w:numPr>
          <w:ilvl w:val="0"/>
          <w:numId w:val="5"/>
        </w:numPr>
        <w:ind w:leftChars="0"/>
        <w:rPr>
          <w:rFonts w:ascii="微軟正黑體" w:eastAsia="微軟正黑體" w:hAnsi="微軟正黑體" w:hint="eastAsia"/>
        </w:rPr>
      </w:pPr>
      <w:r>
        <w:rPr>
          <w:rFonts w:ascii="微軟正黑體" w:eastAsia="微軟正黑體" w:hAnsi="微軟正黑體" w:hint="eastAsia"/>
        </w:rPr>
        <w:t>/</w:t>
      </w:r>
      <w:proofErr w:type="spellStart"/>
      <w:r>
        <w:rPr>
          <w:rFonts w:ascii="微軟正黑體" w:eastAsia="微軟正黑體" w:hAnsi="微軟正黑體" w:hint="eastAsia"/>
        </w:rPr>
        <w:t>sdcard</w:t>
      </w:r>
      <w:proofErr w:type="spellEnd"/>
      <w:r>
        <w:rPr>
          <w:rFonts w:ascii="微軟正黑體" w:eastAsia="微軟正黑體" w:hAnsi="微軟正黑體" w:hint="eastAsia"/>
        </w:rPr>
        <w:t>/download資料路徑</w:t>
      </w:r>
    </w:p>
    <w:p w:rsidR="0059329F" w:rsidRDefault="000E3430" w:rsidP="0059329F">
      <w:pPr>
        <w:rPr>
          <w:rFonts w:ascii="微軟正黑體" w:eastAsia="微軟正黑體" w:hAnsi="微軟正黑體" w:hint="eastAsia"/>
        </w:rPr>
      </w:pPr>
      <w:r>
        <w:rPr>
          <w:rFonts w:ascii="微軟正黑體" w:eastAsia="微軟正黑體" w:hAnsi="微軟正黑體" w:hint="eastAsia"/>
        </w:rPr>
        <w:t>/</w:t>
      </w:r>
      <w:proofErr w:type="spellStart"/>
      <w:r>
        <w:rPr>
          <w:rFonts w:ascii="微軟正黑體" w:eastAsia="微軟正黑體" w:hAnsi="微軟正黑體" w:hint="eastAsia"/>
        </w:rPr>
        <w:t>sdcard</w:t>
      </w:r>
      <w:proofErr w:type="spellEnd"/>
      <w:r>
        <w:rPr>
          <w:rFonts w:ascii="微軟正黑體" w:eastAsia="微軟正黑體" w:hAnsi="微軟正黑體" w:hint="eastAsia"/>
        </w:rPr>
        <w:t>/download路徑是當Device連接USB後，在電腦可以看到此</w:t>
      </w:r>
      <w:r w:rsidR="0019498B">
        <w:rPr>
          <w:rFonts w:ascii="微軟正黑體" w:eastAsia="微軟正黑體" w:hAnsi="微軟正黑體" w:hint="eastAsia"/>
        </w:rPr>
        <w:t>Device的外部儲存裝置，開發者可以將資料文件放到此儲存裝置下的download資料夾，AppCross Reader啟動時即可讀取到。</w:t>
      </w:r>
    </w:p>
    <w:p w:rsidR="0019498B" w:rsidRDefault="0019498B" w:rsidP="0059329F">
      <w:pPr>
        <w:rPr>
          <w:rFonts w:ascii="微軟正黑體" w:eastAsia="微軟正黑體" w:hAnsi="微軟正黑體" w:hint="eastAsia"/>
        </w:rPr>
      </w:pPr>
    </w:p>
    <w:p w:rsidR="000E3430" w:rsidRDefault="00A30B2C" w:rsidP="005A2211">
      <w:pPr>
        <w:pStyle w:val="3"/>
        <w:numPr>
          <w:ilvl w:val="1"/>
          <w:numId w:val="3"/>
        </w:numPr>
        <w:rPr>
          <w:rFonts w:hint="eastAsia"/>
          <w:sz w:val="28"/>
          <w:szCs w:val="28"/>
          <w:shd w:val="clear" w:color="auto" w:fill="FFFFFF"/>
        </w:rPr>
      </w:pPr>
      <w:bookmarkStart w:id="8" w:name="_Toc385237438"/>
      <w:r>
        <w:rPr>
          <w:rFonts w:hint="eastAsia"/>
          <w:sz w:val="28"/>
          <w:szCs w:val="28"/>
          <w:shd w:val="clear" w:color="auto" w:fill="FFFFFF"/>
        </w:rPr>
        <w:lastRenderedPageBreak/>
        <w:t>Working Flow</w:t>
      </w:r>
      <w:bookmarkEnd w:id="8"/>
    </w:p>
    <w:p w:rsidR="00A30B2C" w:rsidRPr="00A361B5" w:rsidRDefault="00C1288D" w:rsidP="00A30B2C">
      <w:r>
        <w:rPr>
          <w:noProof/>
        </w:rPr>
        <w:drawing>
          <wp:inline distT="0" distB="0" distL="0" distR="0">
            <wp:extent cx="5274310" cy="3956050"/>
            <wp:effectExtent l="19050" t="0" r="2540" b="0"/>
            <wp:docPr id="2" name="圖片 1" descr="簡報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簡報1.jpg"/>
                    <pic:cNvPicPr/>
                  </pic:nvPicPr>
                  <pic:blipFill>
                    <a:blip r:embed="rId8" cstate="print"/>
                    <a:stretch>
                      <a:fillRect/>
                    </a:stretch>
                  </pic:blipFill>
                  <pic:spPr>
                    <a:xfrm>
                      <a:off x="0" y="0"/>
                      <a:ext cx="5274310" cy="3956050"/>
                    </a:xfrm>
                    <a:prstGeom prst="rect">
                      <a:avLst/>
                    </a:prstGeom>
                  </pic:spPr>
                </pic:pic>
              </a:graphicData>
            </a:graphic>
          </wp:inline>
        </w:drawing>
      </w:r>
    </w:p>
    <w:p w:rsidR="006D6BE9" w:rsidRDefault="006D6BE9" w:rsidP="00C12C47">
      <w:pPr>
        <w:rPr>
          <w:rFonts w:ascii="微軟正黑體" w:eastAsia="微軟正黑體" w:hAnsi="微軟正黑體"/>
        </w:rPr>
      </w:pPr>
    </w:p>
    <w:sectPr w:rsidR="006D6BE9" w:rsidSect="00640FF4">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7832" w:rsidRDefault="009C7832" w:rsidP="00637EB8">
      <w:r>
        <w:separator/>
      </w:r>
    </w:p>
  </w:endnote>
  <w:endnote w:type="continuationSeparator" w:id="0">
    <w:p w:rsidR="009C7832" w:rsidRDefault="009C7832" w:rsidP="00637EB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微軟正黑體">
    <w:panose1 w:val="020B0604030504040204"/>
    <w:charset w:val="88"/>
    <w:family w:val="swiss"/>
    <w:pitch w:val="variable"/>
    <w:sig w:usb0="00000087" w:usb1="288F4000" w:usb2="00000016" w:usb3="00000000" w:csb0="00100009"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7832" w:rsidRDefault="009C7832" w:rsidP="00637EB8">
      <w:r>
        <w:separator/>
      </w:r>
    </w:p>
  </w:footnote>
  <w:footnote w:type="continuationSeparator" w:id="0">
    <w:p w:rsidR="009C7832" w:rsidRDefault="009C7832" w:rsidP="00637EB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B70C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316B1225"/>
    <w:multiLevelType w:val="hybridMultilevel"/>
    <w:tmpl w:val="B85AC8B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4D1C6EC6"/>
    <w:multiLevelType w:val="multilevel"/>
    <w:tmpl w:val="0409001D"/>
    <w:lvl w:ilvl="0">
      <w:start w:val="1"/>
      <w:numFmt w:val="decimal"/>
      <w:lvlText w:val="%1"/>
      <w:lvlJc w:val="left"/>
      <w:pPr>
        <w:ind w:left="850" w:hanging="425"/>
      </w:pPr>
    </w:lvl>
    <w:lvl w:ilvl="1">
      <w:start w:val="1"/>
      <w:numFmt w:val="decimal"/>
      <w:lvlText w:val="%1.%2"/>
      <w:lvlJc w:val="left"/>
      <w:pPr>
        <w:ind w:left="1417" w:hanging="567"/>
      </w:pPr>
    </w:lvl>
    <w:lvl w:ilvl="2">
      <w:start w:val="1"/>
      <w:numFmt w:val="decimal"/>
      <w:lvlText w:val="%1.%2.%3"/>
      <w:lvlJc w:val="left"/>
      <w:pPr>
        <w:ind w:left="1843" w:hanging="567"/>
      </w:pPr>
    </w:lvl>
    <w:lvl w:ilvl="3">
      <w:start w:val="1"/>
      <w:numFmt w:val="decimal"/>
      <w:lvlText w:val="%1.%2.%3.%4"/>
      <w:lvlJc w:val="left"/>
      <w:pPr>
        <w:ind w:left="2409" w:hanging="708"/>
      </w:pPr>
    </w:lvl>
    <w:lvl w:ilvl="4">
      <w:start w:val="1"/>
      <w:numFmt w:val="decimal"/>
      <w:lvlText w:val="%1.%2.%3.%4.%5"/>
      <w:lvlJc w:val="left"/>
      <w:pPr>
        <w:ind w:left="2976" w:hanging="850"/>
      </w:pPr>
    </w:lvl>
    <w:lvl w:ilvl="5">
      <w:start w:val="1"/>
      <w:numFmt w:val="decimal"/>
      <w:lvlText w:val="%1.%2.%3.%4.%5.%6"/>
      <w:lvlJc w:val="left"/>
      <w:pPr>
        <w:ind w:left="3685" w:hanging="1134"/>
      </w:pPr>
    </w:lvl>
    <w:lvl w:ilvl="6">
      <w:start w:val="1"/>
      <w:numFmt w:val="decimal"/>
      <w:lvlText w:val="%1.%2.%3.%4.%5.%6.%7"/>
      <w:lvlJc w:val="left"/>
      <w:pPr>
        <w:ind w:left="4252" w:hanging="1276"/>
      </w:pPr>
    </w:lvl>
    <w:lvl w:ilvl="7">
      <w:start w:val="1"/>
      <w:numFmt w:val="decimal"/>
      <w:lvlText w:val="%1.%2.%3.%4.%5.%6.%7.%8"/>
      <w:lvlJc w:val="left"/>
      <w:pPr>
        <w:ind w:left="4819" w:hanging="1418"/>
      </w:pPr>
    </w:lvl>
    <w:lvl w:ilvl="8">
      <w:start w:val="1"/>
      <w:numFmt w:val="decimal"/>
      <w:lvlText w:val="%1.%2.%3.%4.%5.%6.%7.%8.%9"/>
      <w:lvlJc w:val="left"/>
      <w:pPr>
        <w:ind w:left="5527" w:hanging="1700"/>
      </w:pPr>
    </w:lvl>
  </w:abstractNum>
  <w:abstractNum w:abstractNumId="3">
    <w:nsid w:val="7158001E"/>
    <w:multiLevelType w:val="hybridMultilevel"/>
    <w:tmpl w:val="22160D4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77170199"/>
    <w:multiLevelType w:val="hybridMultilevel"/>
    <w:tmpl w:val="10FE295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7BFD5E7F"/>
    <w:multiLevelType w:val="hybridMultilevel"/>
    <w:tmpl w:val="FBA202D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4"/>
  </w:num>
  <w:num w:numId="3">
    <w:abstractNumId w:val="0"/>
  </w:num>
  <w:num w:numId="4">
    <w:abstractNumId w:val="2"/>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37EB8"/>
    <w:rsid w:val="0007367B"/>
    <w:rsid w:val="000858A1"/>
    <w:rsid w:val="000D2162"/>
    <w:rsid w:val="000E3430"/>
    <w:rsid w:val="00105D5D"/>
    <w:rsid w:val="00191997"/>
    <w:rsid w:val="0019498B"/>
    <w:rsid w:val="001C0D0D"/>
    <w:rsid w:val="001C2920"/>
    <w:rsid w:val="001C4753"/>
    <w:rsid w:val="00220806"/>
    <w:rsid w:val="002F1583"/>
    <w:rsid w:val="00360BB2"/>
    <w:rsid w:val="003C5F81"/>
    <w:rsid w:val="00410385"/>
    <w:rsid w:val="00417E8E"/>
    <w:rsid w:val="004811B2"/>
    <w:rsid w:val="004A152E"/>
    <w:rsid w:val="004E72AA"/>
    <w:rsid w:val="00570933"/>
    <w:rsid w:val="0058593E"/>
    <w:rsid w:val="0059329F"/>
    <w:rsid w:val="005A2211"/>
    <w:rsid w:val="0060673A"/>
    <w:rsid w:val="006332C4"/>
    <w:rsid w:val="00637EB8"/>
    <w:rsid w:val="00640536"/>
    <w:rsid w:val="00640FF4"/>
    <w:rsid w:val="00646C31"/>
    <w:rsid w:val="00684C0C"/>
    <w:rsid w:val="006D6BE9"/>
    <w:rsid w:val="00762689"/>
    <w:rsid w:val="007F0A55"/>
    <w:rsid w:val="008012B9"/>
    <w:rsid w:val="0083549C"/>
    <w:rsid w:val="00895E35"/>
    <w:rsid w:val="008A39A9"/>
    <w:rsid w:val="008B3A45"/>
    <w:rsid w:val="008E27E3"/>
    <w:rsid w:val="009A558C"/>
    <w:rsid w:val="009C7832"/>
    <w:rsid w:val="00A30B2C"/>
    <w:rsid w:val="00A361B5"/>
    <w:rsid w:val="00A92A04"/>
    <w:rsid w:val="00AC3A13"/>
    <w:rsid w:val="00B21FD5"/>
    <w:rsid w:val="00B820C2"/>
    <w:rsid w:val="00C07847"/>
    <w:rsid w:val="00C10B8E"/>
    <w:rsid w:val="00C1288D"/>
    <w:rsid w:val="00C12C47"/>
    <w:rsid w:val="00CB735B"/>
    <w:rsid w:val="00CE5C34"/>
    <w:rsid w:val="00D4154E"/>
    <w:rsid w:val="00D82DA4"/>
    <w:rsid w:val="00D9726F"/>
    <w:rsid w:val="00DD437D"/>
    <w:rsid w:val="00DF2ECB"/>
    <w:rsid w:val="00E85AE0"/>
    <w:rsid w:val="00EA5ECB"/>
    <w:rsid w:val="00ED3ED4"/>
    <w:rsid w:val="00EF29D8"/>
    <w:rsid w:val="00F150DE"/>
    <w:rsid w:val="00F17F1C"/>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0FF4"/>
    <w:pPr>
      <w:widowControl w:val="0"/>
    </w:pPr>
  </w:style>
  <w:style w:type="paragraph" w:styleId="1">
    <w:name w:val="heading 1"/>
    <w:basedOn w:val="a"/>
    <w:next w:val="a"/>
    <w:link w:val="10"/>
    <w:uiPriority w:val="9"/>
    <w:qFormat/>
    <w:rsid w:val="00637EB8"/>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0D2162"/>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360BB2"/>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637EB8"/>
    <w:pPr>
      <w:tabs>
        <w:tab w:val="center" w:pos="4153"/>
        <w:tab w:val="right" w:pos="8306"/>
      </w:tabs>
      <w:snapToGrid w:val="0"/>
    </w:pPr>
    <w:rPr>
      <w:sz w:val="20"/>
      <w:szCs w:val="20"/>
    </w:rPr>
  </w:style>
  <w:style w:type="character" w:customStyle="1" w:styleId="a4">
    <w:name w:val="頁首 字元"/>
    <w:basedOn w:val="a0"/>
    <w:link w:val="a3"/>
    <w:uiPriority w:val="99"/>
    <w:semiHidden/>
    <w:rsid w:val="00637EB8"/>
    <w:rPr>
      <w:sz w:val="20"/>
      <w:szCs w:val="20"/>
    </w:rPr>
  </w:style>
  <w:style w:type="paragraph" w:styleId="a5">
    <w:name w:val="footer"/>
    <w:basedOn w:val="a"/>
    <w:link w:val="a6"/>
    <w:uiPriority w:val="99"/>
    <w:semiHidden/>
    <w:unhideWhenUsed/>
    <w:rsid w:val="00637EB8"/>
    <w:pPr>
      <w:tabs>
        <w:tab w:val="center" w:pos="4153"/>
        <w:tab w:val="right" w:pos="8306"/>
      </w:tabs>
      <w:snapToGrid w:val="0"/>
    </w:pPr>
    <w:rPr>
      <w:sz w:val="20"/>
      <w:szCs w:val="20"/>
    </w:rPr>
  </w:style>
  <w:style w:type="character" w:customStyle="1" w:styleId="a6">
    <w:name w:val="頁尾 字元"/>
    <w:basedOn w:val="a0"/>
    <w:link w:val="a5"/>
    <w:uiPriority w:val="99"/>
    <w:semiHidden/>
    <w:rsid w:val="00637EB8"/>
    <w:rPr>
      <w:sz w:val="20"/>
      <w:szCs w:val="20"/>
    </w:rPr>
  </w:style>
  <w:style w:type="character" w:customStyle="1" w:styleId="10">
    <w:name w:val="標題 1 字元"/>
    <w:basedOn w:val="a0"/>
    <w:link w:val="1"/>
    <w:uiPriority w:val="9"/>
    <w:rsid w:val="00637EB8"/>
    <w:rPr>
      <w:rFonts w:asciiTheme="majorHAnsi" w:eastAsiaTheme="majorEastAsia" w:hAnsiTheme="majorHAnsi" w:cstheme="majorBidi"/>
      <w:b/>
      <w:bCs/>
      <w:kern w:val="52"/>
      <w:sz w:val="52"/>
      <w:szCs w:val="52"/>
    </w:rPr>
  </w:style>
  <w:style w:type="paragraph" w:styleId="a7">
    <w:name w:val="Title"/>
    <w:basedOn w:val="a"/>
    <w:next w:val="a"/>
    <w:link w:val="a8"/>
    <w:uiPriority w:val="10"/>
    <w:qFormat/>
    <w:rsid w:val="00417E8E"/>
    <w:pPr>
      <w:spacing w:before="240" w:after="60"/>
      <w:jc w:val="center"/>
      <w:outlineLvl w:val="0"/>
    </w:pPr>
    <w:rPr>
      <w:rFonts w:asciiTheme="majorHAnsi" w:eastAsia="新細明體" w:hAnsiTheme="majorHAnsi" w:cstheme="majorBidi"/>
      <w:b/>
      <w:bCs/>
      <w:sz w:val="32"/>
      <w:szCs w:val="32"/>
    </w:rPr>
  </w:style>
  <w:style w:type="character" w:customStyle="1" w:styleId="a8">
    <w:name w:val="標題 字元"/>
    <w:basedOn w:val="a0"/>
    <w:link w:val="a7"/>
    <w:uiPriority w:val="10"/>
    <w:rsid w:val="00417E8E"/>
    <w:rPr>
      <w:rFonts w:asciiTheme="majorHAnsi" w:eastAsia="新細明體" w:hAnsiTheme="majorHAnsi" w:cstheme="majorBidi"/>
      <w:b/>
      <w:bCs/>
      <w:sz w:val="32"/>
      <w:szCs w:val="32"/>
    </w:rPr>
  </w:style>
  <w:style w:type="character" w:customStyle="1" w:styleId="20">
    <w:name w:val="標題 2 字元"/>
    <w:basedOn w:val="a0"/>
    <w:link w:val="2"/>
    <w:uiPriority w:val="9"/>
    <w:rsid w:val="000D2162"/>
    <w:rPr>
      <w:rFonts w:asciiTheme="majorHAnsi" w:eastAsiaTheme="majorEastAsia" w:hAnsiTheme="majorHAnsi" w:cstheme="majorBidi"/>
      <w:b/>
      <w:bCs/>
      <w:sz w:val="48"/>
      <w:szCs w:val="48"/>
    </w:rPr>
  </w:style>
  <w:style w:type="paragraph" w:styleId="a9">
    <w:name w:val="List Paragraph"/>
    <w:basedOn w:val="a"/>
    <w:uiPriority w:val="34"/>
    <w:qFormat/>
    <w:rsid w:val="0007367B"/>
    <w:pPr>
      <w:ind w:leftChars="200" w:left="480"/>
    </w:pPr>
  </w:style>
  <w:style w:type="paragraph" w:styleId="aa">
    <w:name w:val="TOC Heading"/>
    <w:basedOn w:val="1"/>
    <w:next w:val="a"/>
    <w:uiPriority w:val="39"/>
    <w:unhideWhenUsed/>
    <w:qFormat/>
    <w:rsid w:val="001C0D0D"/>
    <w:pPr>
      <w:keepLines/>
      <w:widowControl/>
      <w:spacing w:before="480" w:after="0" w:line="276" w:lineRule="auto"/>
      <w:outlineLvl w:val="9"/>
    </w:pPr>
    <w:rPr>
      <w:color w:val="365F91" w:themeColor="accent1" w:themeShade="BF"/>
      <w:kern w:val="0"/>
      <w:sz w:val="28"/>
      <w:szCs w:val="28"/>
    </w:rPr>
  </w:style>
  <w:style w:type="paragraph" w:styleId="11">
    <w:name w:val="toc 1"/>
    <w:basedOn w:val="a"/>
    <w:next w:val="a"/>
    <w:autoRedefine/>
    <w:uiPriority w:val="39"/>
    <w:unhideWhenUsed/>
    <w:rsid w:val="001C0D0D"/>
  </w:style>
  <w:style w:type="paragraph" w:styleId="21">
    <w:name w:val="toc 2"/>
    <w:basedOn w:val="a"/>
    <w:next w:val="a"/>
    <w:autoRedefine/>
    <w:uiPriority w:val="39"/>
    <w:unhideWhenUsed/>
    <w:rsid w:val="001C0D0D"/>
    <w:pPr>
      <w:ind w:leftChars="200" w:left="480"/>
    </w:pPr>
  </w:style>
  <w:style w:type="character" w:styleId="ab">
    <w:name w:val="Hyperlink"/>
    <w:basedOn w:val="a0"/>
    <w:uiPriority w:val="99"/>
    <w:unhideWhenUsed/>
    <w:rsid w:val="001C0D0D"/>
    <w:rPr>
      <w:color w:val="0000FF" w:themeColor="hyperlink"/>
      <w:u w:val="single"/>
    </w:rPr>
  </w:style>
  <w:style w:type="paragraph" w:styleId="ac">
    <w:name w:val="Balloon Text"/>
    <w:basedOn w:val="a"/>
    <w:link w:val="ad"/>
    <w:uiPriority w:val="99"/>
    <w:semiHidden/>
    <w:unhideWhenUsed/>
    <w:rsid w:val="001C0D0D"/>
    <w:rPr>
      <w:rFonts w:asciiTheme="majorHAnsi" w:eastAsiaTheme="majorEastAsia" w:hAnsiTheme="majorHAnsi" w:cstheme="majorBidi"/>
      <w:sz w:val="18"/>
      <w:szCs w:val="18"/>
    </w:rPr>
  </w:style>
  <w:style w:type="character" w:customStyle="1" w:styleId="ad">
    <w:name w:val="註解方塊文字 字元"/>
    <w:basedOn w:val="a0"/>
    <w:link w:val="ac"/>
    <w:uiPriority w:val="99"/>
    <w:semiHidden/>
    <w:rsid w:val="001C0D0D"/>
    <w:rPr>
      <w:rFonts w:asciiTheme="majorHAnsi" w:eastAsiaTheme="majorEastAsia" w:hAnsiTheme="majorHAnsi" w:cstheme="majorBidi"/>
      <w:sz w:val="18"/>
      <w:szCs w:val="18"/>
    </w:rPr>
  </w:style>
  <w:style w:type="character" w:customStyle="1" w:styleId="30">
    <w:name w:val="標題 3 字元"/>
    <w:basedOn w:val="a0"/>
    <w:link w:val="3"/>
    <w:uiPriority w:val="9"/>
    <w:rsid w:val="00360BB2"/>
    <w:rPr>
      <w:rFonts w:asciiTheme="majorHAnsi" w:eastAsiaTheme="majorEastAsia" w:hAnsiTheme="majorHAnsi" w:cstheme="majorBidi"/>
      <w:b/>
      <w:bCs/>
      <w:sz w:val="36"/>
      <w:szCs w:val="36"/>
    </w:rPr>
  </w:style>
  <w:style w:type="character" w:styleId="HTML">
    <w:name w:val="HTML Code"/>
    <w:basedOn w:val="a0"/>
    <w:uiPriority w:val="99"/>
    <w:semiHidden/>
    <w:unhideWhenUsed/>
    <w:rsid w:val="008B3A45"/>
    <w:rPr>
      <w:rFonts w:ascii="細明體" w:eastAsia="細明體" w:hAnsi="細明體" w:cs="細明體"/>
      <w:sz w:val="24"/>
      <w:szCs w:val="24"/>
    </w:rPr>
  </w:style>
  <w:style w:type="paragraph" w:styleId="31">
    <w:name w:val="toc 3"/>
    <w:basedOn w:val="a"/>
    <w:next w:val="a"/>
    <w:autoRedefine/>
    <w:uiPriority w:val="39"/>
    <w:unhideWhenUsed/>
    <w:rsid w:val="001C4753"/>
    <w:pPr>
      <w:ind w:leftChars="400" w:left="960"/>
    </w:pPr>
  </w:style>
  <w:style w:type="character" w:styleId="ae">
    <w:name w:val="Strong"/>
    <w:basedOn w:val="a0"/>
    <w:uiPriority w:val="22"/>
    <w:qFormat/>
    <w:rsid w:val="00C07847"/>
    <w:rPr>
      <w:b/>
      <w:bCs/>
    </w:rPr>
  </w:style>
</w:styles>
</file>

<file path=word/webSettings.xml><?xml version="1.0" encoding="utf-8"?>
<w:webSettings xmlns:r="http://schemas.openxmlformats.org/officeDocument/2006/relationships" xmlns:w="http://schemas.openxmlformats.org/wordprocessingml/2006/main">
  <w:divs>
    <w:div w:id="31224558">
      <w:bodyDiv w:val="1"/>
      <w:marLeft w:val="0"/>
      <w:marRight w:val="0"/>
      <w:marTop w:val="0"/>
      <w:marBottom w:val="0"/>
      <w:divBdr>
        <w:top w:val="none" w:sz="0" w:space="0" w:color="auto"/>
        <w:left w:val="none" w:sz="0" w:space="0" w:color="auto"/>
        <w:bottom w:val="none" w:sz="0" w:space="0" w:color="auto"/>
        <w:right w:val="none" w:sz="0" w:space="0" w:color="auto"/>
      </w:divBdr>
    </w:div>
    <w:div w:id="442774538">
      <w:bodyDiv w:val="1"/>
      <w:marLeft w:val="0"/>
      <w:marRight w:val="0"/>
      <w:marTop w:val="0"/>
      <w:marBottom w:val="0"/>
      <w:divBdr>
        <w:top w:val="none" w:sz="0" w:space="0" w:color="auto"/>
        <w:left w:val="none" w:sz="0" w:space="0" w:color="auto"/>
        <w:bottom w:val="none" w:sz="0" w:space="0" w:color="auto"/>
        <w:right w:val="none" w:sz="0" w:space="0" w:color="auto"/>
      </w:divBdr>
      <w:divsChild>
        <w:div w:id="1698195350">
          <w:marLeft w:val="0"/>
          <w:marRight w:val="0"/>
          <w:marTop w:val="0"/>
          <w:marBottom w:val="0"/>
          <w:divBdr>
            <w:top w:val="none" w:sz="0" w:space="0" w:color="auto"/>
            <w:left w:val="none" w:sz="0" w:space="0" w:color="auto"/>
            <w:bottom w:val="none" w:sz="0" w:space="0" w:color="auto"/>
            <w:right w:val="none" w:sz="0" w:space="0" w:color="auto"/>
          </w:divBdr>
          <w:divsChild>
            <w:div w:id="154690309">
              <w:marLeft w:val="0"/>
              <w:marRight w:val="0"/>
              <w:marTop w:val="0"/>
              <w:marBottom w:val="0"/>
              <w:divBdr>
                <w:top w:val="none" w:sz="0" w:space="0" w:color="auto"/>
                <w:left w:val="none" w:sz="0" w:space="0" w:color="auto"/>
                <w:bottom w:val="none" w:sz="0" w:space="0" w:color="auto"/>
                <w:right w:val="none" w:sz="0" w:space="0" w:color="auto"/>
              </w:divBdr>
              <w:divsChild>
                <w:div w:id="325597644">
                  <w:marLeft w:val="0"/>
                  <w:marRight w:val="0"/>
                  <w:marTop w:val="0"/>
                  <w:marBottom w:val="0"/>
                  <w:divBdr>
                    <w:top w:val="none" w:sz="0" w:space="0" w:color="auto"/>
                    <w:left w:val="none" w:sz="0" w:space="0" w:color="auto"/>
                    <w:bottom w:val="none" w:sz="0" w:space="0" w:color="auto"/>
                    <w:right w:val="none" w:sz="0" w:space="0" w:color="auto"/>
                  </w:divBdr>
                </w:div>
                <w:div w:id="1866748739">
                  <w:marLeft w:val="0"/>
                  <w:marRight w:val="0"/>
                  <w:marTop w:val="0"/>
                  <w:marBottom w:val="0"/>
                  <w:divBdr>
                    <w:top w:val="none" w:sz="0" w:space="0" w:color="auto"/>
                    <w:left w:val="none" w:sz="0" w:space="0" w:color="auto"/>
                    <w:bottom w:val="none" w:sz="0" w:space="0" w:color="auto"/>
                    <w:right w:val="none" w:sz="0" w:space="0" w:color="auto"/>
                  </w:divBdr>
                </w:div>
                <w:div w:id="1171027970">
                  <w:marLeft w:val="0"/>
                  <w:marRight w:val="0"/>
                  <w:marTop w:val="0"/>
                  <w:marBottom w:val="0"/>
                  <w:divBdr>
                    <w:top w:val="none" w:sz="0" w:space="0" w:color="auto"/>
                    <w:left w:val="none" w:sz="0" w:space="0" w:color="auto"/>
                    <w:bottom w:val="none" w:sz="0" w:space="0" w:color="auto"/>
                    <w:right w:val="none" w:sz="0" w:space="0" w:color="auto"/>
                  </w:divBdr>
                  <w:divsChild>
                    <w:div w:id="162662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190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50D3B8-F394-43C3-A949-A610DBE27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7</Pages>
  <Words>395</Words>
  <Characters>2258</Characters>
  <Application>Microsoft Office Word</Application>
  <DocSecurity>0</DocSecurity>
  <Lines>18</Lines>
  <Paragraphs>5</Paragraphs>
  <ScaleCrop>false</ScaleCrop>
  <Company>Toshiba</Company>
  <LinksUpToDate>false</LinksUpToDate>
  <CharactersWithSpaces>2648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朱志國</dc:creator>
  <cp:keywords/>
  <dc:description/>
  <cp:lastModifiedBy>朱志國</cp:lastModifiedBy>
  <cp:revision>54</cp:revision>
  <dcterms:created xsi:type="dcterms:W3CDTF">2013-10-14T03:02:00Z</dcterms:created>
  <dcterms:modified xsi:type="dcterms:W3CDTF">2014-04-14T03:16:00Z</dcterms:modified>
</cp:coreProperties>
</file>