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9C" w:rsidRDefault="00D64A9C" w:rsidP="00D64A9C">
      <w:bookmarkStart w:id="0" w:name="_Toc80443489"/>
    </w:p>
    <w:p w:rsidR="00D64A9C" w:rsidRPr="000F3307" w:rsidRDefault="00D64A9C" w:rsidP="00D64A9C">
      <w:pPr>
        <w:pStyle w:val="Cmsor2"/>
        <w:jc w:val="center"/>
        <w:rPr>
          <w:lang w:val="hu-HU"/>
        </w:rPr>
      </w:pPr>
      <w:bookmarkStart w:id="1" w:name="_Toc80443488"/>
      <w:r w:rsidRPr="000F3307">
        <w:rPr>
          <w:lang w:val="hu-HU"/>
        </w:rPr>
        <w:t>Tartalmi összefoglaló</w:t>
      </w:r>
      <w:bookmarkEnd w:id="1"/>
    </w:p>
    <w:p w:rsidR="00D64A9C" w:rsidRPr="000F3307" w:rsidRDefault="00D64A9C" w:rsidP="00D64A9C"/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 téma megnevezése:</w:t>
      </w:r>
    </w:p>
    <w:p w:rsidR="00D64A9C" w:rsidRPr="000F3307" w:rsidRDefault="00D64A9C" w:rsidP="00D64A9C">
      <w:pPr>
        <w:pStyle w:val="dto3"/>
        <w:rPr>
          <w:lang w:val="hu-HU"/>
        </w:rPr>
      </w:pPr>
      <w:r w:rsidRPr="000F3307">
        <w:rPr>
          <w:lang w:val="hu-HU"/>
        </w:rPr>
        <w:t>A megnevezés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 megadott feladat megfogalmazása: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 megoldási mód: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Alkalmazott eszközök, módszerek: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Elért eredmények: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Kulcsszavak: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C97A77" w:rsidRPr="000F3307" w:rsidRDefault="00C97A77" w:rsidP="00C97A77">
      <w:pPr>
        <w:pStyle w:val="Cmsor2"/>
        <w:pageBreakBefore/>
        <w:jc w:val="center"/>
        <w:rPr>
          <w:lang w:val="hu-HU"/>
        </w:rPr>
      </w:pPr>
      <w:r w:rsidRPr="000F3307">
        <w:rPr>
          <w:lang w:val="hu-HU"/>
        </w:rPr>
        <w:lastRenderedPageBreak/>
        <w:t>Tartalomjegyzék</w:t>
      </w:r>
      <w:bookmarkEnd w:id="0"/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r w:rsidRPr="000F3307">
        <w:rPr>
          <w:sz w:val="24"/>
          <w:szCs w:val="24"/>
          <w:lang w:val="hu-HU"/>
        </w:rPr>
        <w:fldChar w:fldCharType="begin"/>
      </w:r>
      <w:r w:rsidRPr="000F3307">
        <w:rPr>
          <w:sz w:val="24"/>
          <w:szCs w:val="24"/>
          <w:lang w:val="hu-HU"/>
        </w:rPr>
        <w:instrText xml:space="preserve"> TOC \o "1-3" \h \z \u </w:instrText>
      </w:r>
      <w:r w:rsidRPr="000F3307">
        <w:rPr>
          <w:sz w:val="24"/>
          <w:szCs w:val="24"/>
          <w:lang w:val="hu-HU"/>
        </w:rPr>
        <w:fldChar w:fldCharType="separate"/>
      </w:r>
      <w:hyperlink w:anchor="_Toc80443487" w:history="1">
        <w:r w:rsidRPr="000F3307">
          <w:rPr>
            <w:rStyle w:val="Hiperhivatkozs"/>
            <w:noProof/>
            <w:sz w:val="24"/>
            <w:szCs w:val="24"/>
            <w:lang w:val="hu-HU"/>
          </w:rPr>
          <w:t>Feladatkiírás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_Toc80443487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2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8" w:history="1">
        <w:r w:rsidRPr="000F3307">
          <w:rPr>
            <w:rStyle w:val="Hiperhivatkozs"/>
            <w:noProof/>
            <w:sz w:val="24"/>
            <w:szCs w:val="24"/>
            <w:lang w:val="hu-HU"/>
          </w:rPr>
          <w:t>Tartalmi összefoglaló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_Toc80443488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3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9" w:history="1">
        <w:r w:rsidRPr="000F3307">
          <w:rPr>
            <w:rStyle w:val="Hiperhivatkozs"/>
            <w:noProof/>
            <w:sz w:val="24"/>
            <w:szCs w:val="24"/>
            <w:lang w:val="hu-HU"/>
          </w:rPr>
          <w:t>Tartalomjegyzék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_Toc80443489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4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0" w:history="1">
        <w:r>
          <w:rPr>
            <w:rStyle w:val="Hiperhivatkozs"/>
            <w:noProof/>
            <w:lang w:val="hu-HU"/>
          </w:rPr>
          <w:t>1. B</w:t>
        </w:r>
        <w:r w:rsidRPr="000F3307">
          <w:rPr>
            <w:rStyle w:val="Hiperhivatkozs"/>
            <w:noProof/>
            <w:lang w:val="hu-HU"/>
          </w:rPr>
          <w:t>evezetés</w:t>
        </w:r>
        <w:r w:rsidRPr="000F3307">
          <w:rPr>
            <w:noProof/>
            <w:webHidden/>
            <w:lang w:val="hu-HU"/>
          </w:rPr>
          <w:tab/>
        </w:r>
        <w:r w:rsidRPr="000F3307">
          <w:rPr>
            <w:rFonts w:ascii="Times New Roman" w:hAnsi="Times New Roman"/>
            <w:noProof/>
            <w:webHidden/>
            <w:lang w:val="hu-HU"/>
          </w:rPr>
          <w:fldChar w:fldCharType="begin"/>
        </w:r>
        <w:r w:rsidRPr="000F3307">
          <w:rPr>
            <w:rFonts w:ascii="Times New Roman" w:hAnsi="Times New Roman"/>
            <w:noProof/>
            <w:webHidden/>
            <w:lang w:val="hu-HU"/>
          </w:rPr>
          <w:instrText xml:space="preserve"> PAGEREF _Toc80443490 \h </w:instrText>
        </w:r>
        <w:r w:rsidRPr="000F3307">
          <w:rPr>
            <w:rFonts w:ascii="Times New Roman" w:hAnsi="Times New Roman"/>
            <w:noProof/>
            <w:lang w:val="hu-HU"/>
          </w:rPr>
        </w:r>
        <w:r w:rsidRPr="000F3307">
          <w:rPr>
            <w:rFonts w:ascii="Times New Roman" w:hAnsi="Times New Roman"/>
            <w:noProof/>
            <w:webHidden/>
            <w:lang w:val="hu-HU"/>
          </w:rPr>
          <w:fldChar w:fldCharType="separate"/>
        </w:r>
        <w:r>
          <w:rPr>
            <w:rFonts w:ascii="Times New Roman" w:hAnsi="Times New Roman"/>
            <w:noProof/>
            <w:webHidden/>
            <w:lang w:val="hu-HU"/>
          </w:rPr>
          <w:t>5</w:t>
        </w:r>
        <w:r w:rsidRPr="000F3307">
          <w:rPr>
            <w:rFonts w:ascii="Times New Roman" w:hAnsi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1" w:history="1">
        <w:r>
          <w:rPr>
            <w:rStyle w:val="Hiperhivatkozs"/>
            <w:noProof/>
            <w:lang w:val="hu-HU"/>
          </w:rPr>
          <w:t>2. Alapfogalmak</w:t>
        </w:r>
        <w:r w:rsidRPr="000F3307">
          <w:rPr>
            <w:noProof/>
            <w:webHidden/>
            <w:lang w:val="hu-HU"/>
          </w:rPr>
          <w:tab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_Toc80443491 \h </w:instrText>
        </w:r>
        <w:r w:rsidRPr="000F3307">
          <w:rPr>
            <w:rFonts w:ascii="Times New Roman" w:hAnsi="Times New Roman" w:cs="Times New Roman"/>
            <w:noProof/>
            <w:lang w:val="hu-HU"/>
          </w:rPr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2" w:history="1">
        <w:r>
          <w:rPr>
            <w:rStyle w:val="Hiperhivatkozs"/>
            <w:noProof/>
            <w:sz w:val="24"/>
            <w:szCs w:val="24"/>
            <w:lang w:val="hu-HU"/>
          </w:rPr>
          <w:t>2</w:t>
        </w:r>
        <w:r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>
          <w:rPr>
            <w:rStyle w:val="Hiperhivatkozs"/>
            <w:noProof/>
            <w:sz w:val="24"/>
            <w:szCs w:val="24"/>
            <w:lang w:val="hu-HU"/>
          </w:rPr>
          <w:t xml:space="preserve"> Gráfelméleti alapfogalmak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_Toc80443492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C97A77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3" w:history="1">
        <w:r>
          <w:rPr>
            <w:rStyle w:val="Hiperhivatkozs"/>
            <w:noProof/>
            <w:sz w:val="24"/>
            <w:szCs w:val="24"/>
            <w:lang w:val="hu-HU"/>
          </w:rPr>
          <w:t>2.2. Gráfreprezentációk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_Toc80443493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>
          <w:rPr>
            <w:rStyle w:val="Hiperhivatkozs"/>
            <w:noProof/>
            <w:sz w:val="24"/>
            <w:szCs w:val="24"/>
            <w:lang w:val="hu-HU"/>
          </w:rPr>
          <w:t>2</w:t>
        </w:r>
        <w:r>
          <w:rPr>
            <w:rStyle w:val="Hiperhivatkozs"/>
            <w:noProof/>
            <w:sz w:val="24"/>
            <w:szCs w:val="24"/>
            <w:lang w:val="hu-HU"/>
          </w:rPr>
          <w:t>.3</w:t>
        </w:r>
        <w:r>
          <w:rPr>
            <w:rStyle w:val="Hiperhivatkozs"/>
            <w:noProof/>
            <w:sz w:val="24"/>
            <w:szCs w:val="24"/>
            <w:lang w:val="hu-HU"/>
          </w:rPr>
          <w:t xml:space="preserve">. </w:t>
        </w:r>
        <w:r w:rsidRPr="00C97A77">
          <w:rPr>
            <w:rStyle w:val="Hiperhivatkozs"/>
            <w:noProof/>
            <w:sz w:val="24"/>
            <w:szCs w:val="24"/>
            <w:lang w:val="hu-HU"/>
          </w:rPr>
          <w:t>Sztochasztikus mátrixok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>
          <w:rPr>
            <w:rStyle w:val="Hiperhivatkozs"/>
            <w:noProof/>
            <w:sz w:val="24"/>
            <w:szCs w:val="24"/>
            <w:lang w:val="hu-HU"/>
          </w:rPr>
          <w:t>2</w:t>
        </w:r>
        <w:r>
          <w:rPr>
            <w:rStyle w:val="Hiperhivatkozs"/>
            <w:noProof/>
            <w:sz w:val="24"/>
            <w:szCs w:val="24"/>
            <w:lang w:val="hu-HU"/>
          </w:rPr>
          <w:t>.4</w:t>
        </w:r>
        <w:r>
          <w:rPr>
            <w:rStyle w:val="Hiperhivatkozs"/>
            <w:noProof/>
            <w:sz w:val="24"/>
            <w:szCs w:val="24"/>
            <w:lang w:val="hu-HU"/>
          </w:rPr>
          <w:t xml:space="preserve">. </w:t>
        </w:r>
        <w:r>
          <w:rPr>
            <w:rStyle w:val="Hiperhivatkozs"/>
            <w:noProof/>
            <w:sz w:val="24"/>
            <w:szCs w:val="24"/>
            <w:lang w:val="hu-HU"/>
          </w:rPr>
          <w:t>Közösségek gráfokban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>
          <w:rPr>
            <w:rStyle w:val="Hiperhivatkozs"/>
            <w:noProof/>
            <w:sz w:val="24"/>
            <w:szCs w:val="24"/>
            <w:lang w:val="hu-HU"/>
          </w:rPr>
          <w:t>2.5. Modularitás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5" w:history="1">
        <w:r>
          <w:rPr>
            <w:rStyle w:val="Hiperhivatkozs"/>
            <w:noProof/>
            <w:lang w:val="hu-HU"/>
          </w:rPr>
          <w:t>3. eljárások</w:t>
        </w:r>
        <w:r w:rsidRPr="000F3307">
          <w:rPr>
            <w:noProof/>
            <w:webHidden/>
            <w:lang w:val="hu-HU"/>
          </w:rPr>
          <w:tab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_Toc80443495 \h </w:instrText>
        </w:r>
        <w:r w:rsidRPr="000F3307">
          <w:rPr>
            <w:rFonts w:ascii="Times New Roman" w:hAnsi="Times New Roman" w:cs="Times New Roman"/>
            <w:noProof/>
            <w:lang w:val="hu-HU"/>
          </w:rPr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Default="00C97A77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6" w:history="1">
        <w:r>
          <w:rPr>
            <w:rStyle w:val="Hiperhivatkozs"/>
            <w:noProof/>
            <w:sz w:val="24"/>
            <w:szCs w:val="24"/>
            <w:lang w:val="hu-HU"/>
          </w:rPr>
          <w:t>3.1. ILP alapú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_Toc80443496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DB3F7B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>
          <w:rPr>
            <w:rStyle w:val="Hiperhivatkozs"/>
            <w:noProof/>
            <w:sz w:val="24"/>
            <w:szCs w:val="24"/>
            <w:lang w:val="hu-HU"/>
          </w:rPr>
          <w:t xml:space="preserve">3.1.1. 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DB3F7B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>
          <w:rPr>
            <w:rStyle w:val="Hiperhivatkozs"/>
            <w:noProof/>
            <w:sz w:val="24"/>
            <w:szCs w:val="24"/>
            <w:lang w:val="hu-HU"/>
          </w:rPr>
          <w:t>3.1</w:t>
        </w:r>
        <w:r w:rsidRPr="005670B5">
          <w:rPr>
            <w:rStyle w:val="Hiperhivatkozs"/>
            <w:noProof/>
            <w:sz w:val="24"/>
            <w:szCs w:val="24"/>
            <w:lang w:val="hu-HU"/>
          </w:rPr>
          <w:t>.</w:t>
        </w:r>
        <w:r>
          <w:rPr>
            <w:rStyle w:val="Hiperhivatkozs"/>
            <w:noProof/>
            <w:sz w:val="24"/>
            <w:szCs w:val="24"/>
            <w:lang w:val="hu-HU"/>
          </w:rPr>
          <w:t xml:space="preserve">2. 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Default="00DB3F7B" w:rsidP="00DB3F7B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>
          <w:rPr>
            <w:rStyle w:val="Hiperhivatkozs"/>
            <w:noProof/>
            <w:sz w:val="24"/>
            <w:szCs w:val="24"/>
            <w:lang w:val="hu-HU"/>
          </w:rPr>
          <w:t xml:space="preserve">3.1.3. 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DB3F7B" w:rsidRDefault="00DB3F7B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>
          <w:rPr>
            <w:rStyle w:val="Hiperhivatkozs"/>
            <w:noProof/>
            <w:sz w:val="24"/>
            <w:szCs w:val="24"/>
            <w:lang w:val="hu-HU"/>
          </w:rPr>
          <w:t>3.1</w:t>
        </w:r>
        <w:r>
          <w:rPr>
            <w:rStyle w:val="Hiperhivatkozs"/>
            <w:noProof/>
            <w:sz w:val="24"/>
            <w:szCs w:val="24"/>
            <w:lang w:val="hu-HU"/>
          </w:rPr>
          <w:t xml:space="preserve">.4. 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7" w:history="1">
        <w:r>
          <w:rPr>
            <w:rStyle w:val="Hiperhivatkozs"/>
            <w:noProof/>
            <w:sz w:val="24"/>
            <w:szCs w:val="24"/>
            <w:lang w:val="hu-HU"/>
          </w:rPr>
          <w:t>3.2. TSP alapú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_Toc80443497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3.2.1. PRF mátrix: PageRank Feature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3.2.2. PRD mátrix: PageRank Distance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C97A77" w:rsidP="00C97A77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3.2.3. TSP solver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5670B5" w:rsidRPr="005670B5" w:rsidRDefault="005670B5" w:rsidP="005670B5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>
          <w:rPr>
            <w:rStyle w:val="Hiperhivatkozs"/>
            <w:noProof/>
            <w:sz w:val="24"/>
            <w:szCs w:val="24"/>
            <w:lang w:val="hu-HU"/>
          </w:rPr>
          <w:t xml:space="preserve">3.2.4. </w:t>
        </w:r>
        <w:r w:rsidRPr="005670B5">
          <w:rPr>
            <w:rStyle w:val="Hiperhivatkozs"/>
            <w:noProof/>
            <w:sz w:val="24"/>
            <w:szCs w:val="24"/>
            <w:lang w:val="hu-HU"/>
          </w:rPr>
          <w:t>Automatikus küszöbérték alapú vágás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1" w:history="1">
        <w:r>
          <w:rPr>
            <w:rStyle w:val="Hiperhivatkozs"/>
            <w:noProof/>
            <w:lang w:val="hu-HU"/>
          </w:rPr>
          <w:t>4. tesztelés</w:t>
        </w:r>
        <w:r w:rsidRPr="000F3307">
          <w:rPr>
            <w:noProof/>
            <w:webHidden/>
            <w:lang w:val="hu-HU"/>
          </w:rPr>
          <w:tab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_Toc80443501 \h </w:instrText>
        </w:r>
        <w:r w:rsidRPr="000F3307">
          <w:rPr>
            <w:rFonts w:ascii="Times New Roman" w:hAnsi="Times New Roman" w:cs="Times New Roman"/>
            <w:noProof/>
            <w:lang w:val="hu-HU"/>
          </w:rPr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2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5670B5" w:rsidRPr="005670B5">
          <w:t xml:space="preserve">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NMI pontosság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_Toc80443502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3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Pr="000F3307">
          <w:rPr>
            <w:rStyle w:val="Hiperhivatkozs"/>
            <w:noProof/>
            <w:sz w:val="24"/>
            <w:szCs w:val="24"/>
            <w:lang w:val="hu-HU"/>
          </w:rPr>
          <w:t>.2.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</w:t>
        </w:r>
        <w:r w:rsidR="005670B5">
          <w:rPr>
            <w:rStyle w:val="Hiperhivatkozs"/>
            <w:noProof/>
            <w:sz w:val="24"/>
            <w:szCs w:val="24"/>
            <w:lang w:val="hu-HU"/>
          </w:rPr>
          <w:t>Alapigazság gráfok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_Toc80443503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C97A77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4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Pr="000F3307">
          <w:rPr>
            <w:rStyle w:val="Hiperhivatkozs"/>
            <w:noProof/>
            <w:sz w:val="24"/>
            <w:szCs w:val="24"/>
            <w:lang w:val="hu-HU"/>
          </w:rPr>
          <w:t>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Gráfgyár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_Toc80443504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5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6" w:history="1">
        <w:r w:rsidRPr="000F3307">
          <w:rPr>
            <w:rStyle w:val="Hiperhivatkozs"/>
            <w:noProof/>
            <w:sz w:val="24"/>
            <w:szCs w:val="24"/>
            <w:lang w:val="hu-HU"/>
          </w:rPr>
          <w:t>4.1.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ILP alapú eredmények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_Toc80443506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6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8" w:history="1">
        <w:r w:rsidRPr="000F3307">
          <w:rPr>
            <w:rStyle w:val="Hiperhivatkozs"/>
            <w:noProof/>
            <w:sz w:val="24"/>
            <w:szCs w:val="24"/>
            <w:lang w:val="hu-HU"/>
          </w:rPr>
          <w:t>4.3.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TSP alapú eredmények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_Toc80443508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6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7" w:history="1">
        <w:r w:rsidR="00694730">
          <w:rPr>
            <w:rStyle w:val="Hiperhivatkozs"/>
            <w:noProof/>
            <w:sz w:val="24"/>
            <w:szCs w:val="24"/>
            <w:lang w:val="hu-HU"/>
          </w:rPr>
          <w:t>4.5</w:t>
        </w:r>
        <w:r w:rsidRPr="000F3307">
          <w:rPr>
            <w:rStyle w:val="Hiperhivatkozs"/>
            <w:noProof/>
            <w:sz w:val="24"/>
            <w:szCs w:val="24"/>
            <w:lang w:val="hu-HU"/>
          </w:rPr>
          <w:t>.</w:t>
        </w:r>
        <w:r w:rsidR="006C1540">
          <w:rPr>
            <w:rStyle w:val="Hiperhivatkozs"/>
            <w:noProof/>
            <w:sz w:val="24"/>
            <w:szCs w:val="24"/>
            <w:lang w:val="hu-HU"/>
          </w:rPr>
          <w:t xml:space="preserve"> Eredmények ö</w:t>
        </w:r>
        <w:r w:rsidR="00694730">
          <w:rPr>
            <w:rStyle w:val="Hiperhivatkozs"/>
            <w:noProof/>
            <w:sz w:val="24"/>
            <w:szCs w:val="24"/>
            <w:lang w:val="hu-HU"/>
          </w:rPr>
          <w:t>sszehasonlítás</w:t>
        </w:r>
        <w:r w:rsidR="006C1540">
          <w:rPr>
            <w:rStyle w:val="Hiperhivatkozs"/>
            <w:noProof/>
            <w:sz w:val="24"/>
            <w:szCs w:val="24"/>
            <w:lang w:val="hu-HU"/>
          </w:rPr>
          <w:t>a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_Toc80443507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6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5" w:history="1">
        <w:r>
          <w:rPr>
            <w:rStyle w:val="Hiperhivatkozs"/>
            <w:noProof/>
            <w:lang w:val="hu-HU"/>
          </w:rPr>
          <w:t>5. összefoglalás</w:t>
        </w:r>
        <w:r w:rsidRPr="000F3307">
          <w:rPr>
            <w:noProof/>
            <w:webHidden/>
            <w:lang w:val="hu-HU"/>
          </w:rPr>
          <w:tab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_Toc80443505 \h </w:instrText>
        </w:r>
        <w:r w:rsidRPr="000F3307">
          <w:rPr>
            <w:rFonts w:ascii="Times New Roman" w:hAnsi="Times New Roman" w:cs="Times New Roman"/>
            <w:noProof/>
            <w:lang w:val="hu-HU"/>
          </w:rPr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lang w:val="hu-HU"/>
          </w:rPr>
          <w:t>6</w:t>
        </w:r>
        <w:r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9" w:history="1">
        <w:r w:rsidRPr="000F3307">
          <w:rPr>
            <w:rStyle w:val="Hiperhivatkozs"/>
            <w:noProof/>
            <w:sz w:val="24"/>
            <w:szCs w:val="24"/>
            <w:lang w:val="hu-HU"/>
          </w:rPr>
          <w:t>Irodalomjegyzék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_Toc80443509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7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0" w:history="1">
        <w:r w:rsidRPr="000F3307">
          <w:rPr>
            <w:rStyle w:val="Hiperhivatkozs"/>
            <w:noProof/>
            <w:sz w:val="24"/>
            <w:szCs w:val="24"/>
            <w:lang w:val="hu-HU"/>
          </w:rPr>
          <w:t>Nyilatkozat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_Toc80443510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8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1" w:history="1">
        <w:r w:rsidRPr="000F3307">
          <w:rPr>
            <w:rStyle w:val="Hiperhivatkozs"/>
            <w:noProof/>
            <w:sz w:val="24"/>
            <w:szCs w:val="24"/>
            <w:lang w:val="hu-HU"/>
          </w:rPr>
          <w:t>Köszönetnyilvánítás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_Toc80443511 \h </w:instrText>
        </w:r>
        <w:r w:rsidRPr="000F3307">
          <w:rPr>
            <w:noProof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9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E86C67" w:rsidRPr="00E6562E" w:rsidRDefault="00C97A77" w:rsidP="00C97A77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F3307">
        <w:lastRenderedPageBreak/>
        <w:fldChar w:fldCharType="end"/>
      </w:r>
      <w:r w:rsidR="00E86C67">
        <w:rPr>
          <w:rFonts w:ascii="Times New Roman" w:hAnsi="Times New Roman" w:cs="Times New Roman"/>
          <w:b/>
          <w:sz w:val="28"/>
          <w:szCs w:val="24"/>
        </w:rPr>
        <w:t>1. Bevezetés</w:t>
      </w:r>
    </w:p>
    <w:p w:rsidR="00CD4790" w:rsidRPr="00E6562E" w:rsidRDefault="00CD4790" w:rsidP="00CD4790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6562E">
        <w:rPr>
          <w:rFonts w:ascii="Times New Roman" w:hAnsi="Times New Roman" w:cs="Times New Roman"/>
          <w:b/>
          <w:sz w:val="28"/>
          <w:szCs w:val="24"/>
        </w:rPr>
        <w:t xml:space="preserve"> Alapfogalmak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Gráfelméleti alapfogalmak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gráfokkal kapcsolatos definíciók (matek)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</w:t>
      </w:r>
      <w:r w:rsidRPr="00173EE9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Pr="001E55BA">
        <w:rPr>
          <w:rFonts w:ascii="Times New Roman" w:hAnsi="Times New Roman" w:cs="Times New Roman"/>
          <w:i/>
          <w:sz w:val="24"/>
          <w:szCs w:val="24"/>
        </w:rPr>
        <w:t>gráf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={1, 2, …, </w:t>
      </w:r>
      <w:r w:rsidRPr="00173EE9">
        <w:rPr>
          <w:rFonts w:ascii="Times New Roman" w:hAnsi="Times New Roman" w:cs="Times New Roman"/>
          <w:i/>
          <w:sz w:val="24"/>
          <w:szCs w:val="24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csúcsok</w:t>
      </w:r>
      <w:r>
        <w:rPr>
          <w:rFonts w:ascii="Times New Roman" w:hAnsi="Times New Roman" w:cs="Times New Roman"/>
          <w:sz w:val="24"/>
          <w:szCs w:val="24"/>
        </w:rPr>
        <w:t xml:space="preserve"> halmazából és a csúcsokat összekötő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A5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A51A81">
        <w:rPr>
          <w:rFonts w:ascii="Times New Roman" w:hAnsi="Times New Roman" w:cs="Times New Roman"/>
          <w:sz w:val="24"/>
          <w:szCs w:val="24"/>
        </w:rPr>
        <w:t>×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élek</w:t>
      </w:r>
      <w:r>
        <w:rPr>
          <w:rFonts w:ascii="Times New Roman" w:hAnsi="Times New Roman" w:cs="Times New Roman"/>
          <w:sz w:val="24"/>
          <w:szCs w:val="24"/>
        </w:rPr>
        <w:t xml:space="preserve"> halmazából áll. A gráf élét meghatározó két csúcsot </w:t>
      </w:r>
      <w:r w:rsidRPr="00786CAF">
        <w:rPr>
          <w:rFonts w:ascii="Times New Roman" w:hAnsi="Times New Roman" w:cs="Times New Roman"/>
          <w:i/>
          <w:sz w:val="24"/>
          <w:szCs w:val="24"/>
        </w:rPr>
        <w:t>végpontoknak</w:t>
      </w:r>
      <w:r>
        <w:rPr>
          <w:rFonts w:ascii="Times New Roman" w:hAnsi="Times New Roman" w:cs="Times New Roman"/>
          <w:sz w:val="24"/>
          <w:szCs w:val="24"/>
        </w:rPr>
        <w:t xml:space="preserve"> nevezzük. A gráf </w:t>
      </w:r>
      <w:r w:rsidRPr="005A4CF0">
        <w:rPr>
          <w:rFonts w:ascii="Times New Roman" w:hAnsi="Times New Roman" w:cs="Times New Roman"/>
          <w:i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az éleinek számával egyezik meg, a gráf pontjainak száma a gráf </w:t>
      </w:r>
      <w:r w:rsidRPr="00793D2F">
        <w:rPr>
          <w:rFonts w:ascii="Times New Roman" w:hAnsi="Times New Roman" w:cs="Times New Roman"/>
          <w:i/>
          <w:sz w:val="24"/>
          <w:szCs w:val="24"/>
        </w:rPr>
        <w:t>rendje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2A39A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 </w:t>
      </w:r>
      <w:r w:rsidRPr="00786CAF">
        <w:rPr>
          <w:rFonts w:ascii="Times New Roman" w:hAnsi="Times New Roman" w:cs="Times New Roman"/>
          <w:i/>
          <w:sz w:val="24"/>
          <w:szCs w:val="24"/>
        </w:rPr>
        <w:t>hurokél</w:t>
      </w:r>
      <w:r>
        <w:rPr>
          <w:rFonts w:ascii="Times New Roman" w:hAnsi="Times New Roman" w:cs="Times New Roman"/>
          <w:sz w:val="24"/>
          <w:szCs w:val="24"/>
        </w:rPr>
        <w:t xml:space="preserve">, ha a két végpont megegyezik. Ha több él ugyanazt a csúcspárt köti össze, </w:t>
      </w:r>
      <w:r w:rsidRPr="009A654B">
        <w:rPr>
          <w:rFonts w:ascii="Times New Roman" w:hAnsi="Times New Roman" w:cs="Times New Roman"/>
          <w:i/>
          <w:sz w:val="24"/>
          <w:szCs w:val="24"/>
        </w:rPr>
        <w:t>többszörös élről</w:t>
      </w:r>
      <w:r>
        <w:rPr>
          <w:rFonts w:ascii="Times New Roman" w:hAnsi="Times New Roman" w:cs="Times New Roman"/>
          <w:sz w:val="24"/>
          <w:szCs w:val="24"/>
        </w:rPr>
        <w:t xml:space="preserve"> beszélünk. Az </w:t>
      </w:r>
      <w:r w:rsidRPr="009A654B">
        <w:rPr>
          <w:rFonts w:ascii="Times New Roman" w:hAnsi="Times New Roman" w:cs="Times New Roman"/>
          <w:i/>
          <w:sz w:val="24"/>
          <w:szCs w:val="24"/>
        </w:rPr>
        <w:t>egyszerű gráfokban</w:t>
      </w:r>
      <w:r>
        <w:rPr>
          <w:rFonts w:ascii="Times New Roman" w:hAnsi="Times New Roman" w:cs="Times New Roman"/>
          <w:sz w:val="24"/>
          <w:szCs w:val="24"/>
        </w:rPr>
        <w:t xml:space="preserve"> nincsenek többszörös élek és nincs hurokél.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Ha a gráf minden éle rendezett </w:t>
      </w:r>
      <w:r w:rsidR="00CD4790">
        <w:rPr>
          <w:rFonts w:ascii="Times New Roman" w:hAnsi="Times New Roman" w:cs="Times New Roman"/>
          <w:sz w:val="24"/>
          <w:szCs w:val="24"/>
        </w:rPr>
        <w:t>csúcs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pár, </w:t>
      </w:r>
      <w:r w:rsidR="00CD4790">
        <w:rPr>
          <w:rFonts w:ascii="Times New Roman" w:hAnsi="Times New Roman" w:cs="Times New Roman"/>
          <w:sz w:val="24"/>
          <w:szCs w:val="24"/>
        </w:rPr>
        <w:t xml:space="preserve">akkor </w:t>
      </w:r>
      <w:r w:rsidR="00CD4790" w:rsidRPr="001E55BA">
        <w:rPr>
          <w:rFonts w:ascii="Times New Roman" w:hAnsi="Times New Roman" w:cs="Times New Roman"/>
          <w:i/>
          <w:sz w:val="24"/>
          <w:szCs w:val="24"/>
        </w:rPr>
        <w:t>irányított</w:t>
      </w:r>
      <w:r w:rsidR="00CD4790">
        <w:rPr>
          <w:rFonts w:ascii="Times New Roman" w:hAnsi="Times New Roman" w:cs="Times New Roman"/>
          <w:i/>
          <w:sz w:val="24"/>
          <w:szCs w:val="24"/>
        </w:rPr>
        <w:t xml:space="preserve"> gráfnak </w:t>
      </w:r>
      <w:r w:rsidR="00CD4790">
        <w:rPr>
          <w:rFonts w:ascii="Times New Roman" w:hAnsi="Times New Roman" w:cs="Times New Roman"/>
          <w:sz w:val="24"/>
          <w:szCs w:val="24"/>
        </w:rPr>
        <w:t xml:space="preserve">nevezzük. Az </w:t>
      </w:r>
      <w:r w:rsidR="00CD4790" w:rsidRPr="008137F0">
        <w:rPr>
          <w:rFonts w:ascii="Times New Roman" w:hAnsi="Times New Roman" w:cs="Times New Roman"/>
          <w:i/>
          <w:sz w:val="24"/>
          <w:szCs w:val="24"/>
        </w:rPr>
        <w:t>irányítatlan gráfok</w:t>
      </w:r>
      <w:r w:rsidR="00CD4790">
        <w:rPr>
          <w:rFonts w:ascii="Times New Roman" w:hAnsi="Times New Roman" w:cs="Times New Roman"/>
          <w:sz w:val="24"/>
          <w:szCs w:val="24"/>
        </w:rPr>
        <w:t xml:space="preserve"> élei rendezetlen párok halmaza, (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>,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) </w:t>
      </w:r>
      <w:r w:rsidR="00CD4790" w:rsidRPr="00CB746C">
        <w:rPr>
          <w:rFonts w:ascii="Cambria Math" w:hAnsi="Cambria Math" w:cs="Cambria Math"/>
          <w:sz w:val="24"/>
          <w:szCs w:val="24"/>
        </w:rPr>
        <w:t>∈</w:t>
      </w:r>
      <w:r w:rsidR="00CD4790" w:rsidRPr="00D91BD5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="00CD4790">
        <w:rPr>
          <w:rFonts w:ascii="Times New Roman" w:hAnsi="Times New Roman" w:cs="Times New Roman"/>
          <w:sz w:val="24"/>
          <w:szCs w:val="24"/>
        </w:rPr>
        <w:t xml:space="preserve"> esetében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pontból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pontba vezet él. Irányítatlan gráf ábrázolható irányítottként is úgy, hogy minden csúcspárt egy-egy él köt össze mindkét irányba.</w:t>
      </w:r>
      <w:r w:rsidR="00C93789">
        <w:rPr>
          <w:rFonts w:ascii="Times New Roman" w:hAnsi="Times New Roman" w:cs="Times New Roman"/>
          <w:sz w:val="24"/>
          <w:szCs w:val="24"/>
        </w:rPr>
        <w:t xml:space="preserve"> </w:t>
      </w:r>
      <w:r w:rsidR="00C93789" w:rsidRPr="00A1569C">
        <w:rPr>
          <w:rFonts w:ascii="Times New Roman" w:hAnsi="Times New Roman" w:cs="Times New Roman"/>
          <w:i/>
          <w:sz w:val="24"/>
          <w:szCs w:val="24"/>
        </w:rPr>
        <w:t>Súlyozott gráf</w:t>
      </w:r>
      <w:r w:rsidR="00C93789">
        <w:rPr>
          <w:rFonts w:ascii="Times New Roman" w:hAnsi="Times New Roman" w:cs="Times New Roman"/>
          <w:sz w:val="24"/>
          <w:szCs w:val="24"/>
        </w:rPr>
        <w:t xml:space="preserve"> esetén minden élhez egy valós számot rendelünk, ez a szám az él </w:t>
      </w:r>
      <w:r w:rsidR="00C93789" w:rsidRPr="00C62897">
        <w:rPr>
          <w:rFonts w:ascii="Times New Roman" w:hAnsi="Times New Roman" w:cs="Times New Roman"/>
          <w:i/>
          <w:sz w:val="24"/>
          <w:szCs w:val="24"/>
        </w:rPr>
        <w:t>súlya</w:t>
      </w:r>
      <w:r w:rsidR="00C93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9AF" w:rsidRDefault="0021596E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9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) egyszerű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teljes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45785">
        <w:rPr>
          <w:rFonts w:ascii="Times New Roman" w:hAnsi="Times New Roman" w:cs="Times New Roman"/>
          <w:i/>
          <w:sz w:val="24"/>
          <w:szCs w:val="24"/>
        </w:rPr>
        <w:t>gráfnak</w:t>
      </w:r>
      <w:r w:rsidR="00245785">
        <w:rPr>
          <w:rFonts w:ascii="Times New Roman" w:hAnsi="Times New Roman" w:cs="Times New Roman"/>
          <w:sz w:val="24"/>
          <w:szCs w:val="24"/>
        </w:rPr>
        <w:t xml:space="preserve"> vagy </w:t>
      </w:r>
      <w:r w:rsidR="00245785" w:rsidRPr="00245785">
        <w:rPr>
          <w:rFonts w:ascii="Times New Roman" w:hAnsi="Times New Roman" w:cs="Times New Roman"/>
          <w:i/>
          <w:sz w:val="24"/>
          <w:szCs w:val="24"/>
        </w:rPr>
        <w:t>klikknek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nevezzük, ha bármely két különböző pontját pontosan egy él köti össze. Az éleinek száma: |E|=|V|(|V|-1)/2.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583B51">
        <w:rPr>
          <w:rFonts w:ascii="Times New Roman" w:hAnsi="Times New Roman" w:cs="Times New Roman"/>
          <w:sz w:val="24"/>
          <w:szCs w:val="24"/>
        </w:rPr>
        <w:t xml:space="preserve">A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>)</w:t>
      </w:r>
      <w:r w:rsidR="002A39AF">
        <w:rPr>
          <w:rFonts w:ascii="Times New Roman" w:hAnsi="Times New Roman" w:cs="Times New Roman"/>
          <w:sz w:val="24"/>
          <w:szCs w:val="24"/>
        </w:rPr>
        <w:t xml:space="preserve"> gráf maximális mérete </w:t>
      </w:r>
      <w:r w:rsidR="002A39AF" w:rsidRPr="002C4C42">
        <w:rPr>
          <w:rFonts w:ascii="Times New Roman" w:hAnsi="Times New Roman" w:cs="Times New Roman"/>
          <w:sz w:val="24"/>
          <w:szCs w:val="24"/>
        </w:rPr>
        <w:t>|V|(|V|-1)/2</w:t>
      </w:r>
      <w:r w:rsidR="00245785">
        <w:rPr>
          <w:rFonts w:ascii="Times New Roman" w:hAnsi="Times New Roman" w:cs="Times New Roman"/>
          <w:sz w:val="24"/>
          <w:szCs w:val="24"/>
        </w:rPr>
        <w:t>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Sűrű gráfról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beszélünk, ha |E|~|V|</w:t>
      </w:r>
      <w:r w:rsidR="002A39AF" w:rsidRPr="007D18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5785">
        <w:rPr>
          <w:rFonts w:ascii="Times New Roman" w:hAnsi="Times New Roman" w:cs="Times New Roman"/>
          <w:sz w:val="24"/>
          <w:szCs w:val="24"/>
        </w:rPr>
        <w:t>, a sűrű gráf éleinek száma közelíti a gráf maximális méretét.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Egy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ritka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gráfnak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nevezünk, ha az élek száma a gráf pontjai számának nagyságrendjében van</w:t>
      </w:r>
      <w:r w:rsidR="002A39AF">
        <w:rPr>
          <w:rFonts w:ascii="Times New Roman" w:hAnsi="Times New Roman" w:cs="Times New Roman"/>
          <w:sz w:val="24"/>
          <w:szCs w:val="24"/>
        </w:rPr>
        <w:t>,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|E|~|V|.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789" w:rsidRDefault="00C9378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Irányítatlan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 xml:space="preserve">csúcsának </w:t>
      </w:r>
      <w:r w:rsidRPr="00D3005F">
        <w:rPr>
          <w:rFonts w:ascii="Times New Roman" w:hAnsi="Times New Roman" w:cs="Times New Roman"/>
          <w:i/>
          <w:sz w:val="24"/>
          <w:szCs w:val="24"/>
        </w:rPr>
        <w:t>fokszáma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csúcsból induló élek száma, </w:t>
      </w:r>
      <w:r w:rsidRPr="007F43A2">
        <w:rPr>
          <w:rFonts w:ascii="Times New Roman" w:hAnsi="Times New Roman" w:cs="Times New Roman"/>
          <w:i/>
          <w:sz w:val="24"/>
          <w:szCs w:val="24"/>
        </w:rPr>
        <w:t>d</w:t>
      </w:r>
      <w:r w:rsidRPr="007F43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>-vel jelöljük</w:t>
      </w:r>
      <w:r>
        <w:rPr>
          <w:rFonts w:ascii="Times New Roman" w:hAnsi="Times New Roman" w:cs="Times New Roman"/>
          <w:sz w:val="24"/>
          <w:szCs w:val="24"/>
        </w:rPr>
        <w:t xml:space="preserve">. A gráf </w:t>
      </w:r>
      <w:r w:rsidRPr="007C7041">
        <w:rPr>
          <w:rFonts w:ascii="Times New Roman" w:hAnsi="Times New Roman" w:cs="Times New Roman"/>
          <w:i/>
          <w:sz w:val="24"/>
          <w:szCs w:val="24"/>
        </w:rPr>
        <w:t>fokszámsorozat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gráf csúcsainak fokszámaiból álló lista, </w:t>
      </w:r>
      <w:r w:rsidRPr="00C62897">
        <w:rPr>
          <w:rFonts w:ascii="Times New Roman" w:hAnsi="Times New Roman" w:cs="Times New Roman"/>
          <w:sz w:val="24"/>
          <w:szCs w:val="24"/>
        </w:rPr>
        <w:t>(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C62897">
        <w:rPr>
          <w:rFonts w:ascii="Times New Roman" w:hAnsi="Times New Roman" w:cs="Times New Roman"/>
          <w:sz w:val="24"/>
          <w:szCs w:val="24"/>
        </w:rPr>
        <w:t>,</w:t>
      </w:r>
      <w:r w:rsidRPr="00731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C62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r w:rsidRPr="00173EE9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173EE9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 </w:t>
      </w:r>
      <w:r w:rsidRPr="00B92777">
        <w:rPr>
          <w:rFonts w:ascii="Times New Roman" w:hAnsi="Times New Roman" w:cs="Times New Roman"/>
          <w:i/>
          <w:sz w:val="24"/>
          <w:szCs w:val="24"/>
        </w:rPr>
        <w:t>szomszédok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Pr="00173EE9">
        <w:rPr>
          <w:rFonts w:ascii="Times New Roman" w:hAnsi="Times New Roman" w:cs="Times New Roman"/>
          <w:i/>
          <w:sz w:val="24"/>
          <w:szCs w:val="24"/>
        </w:rPr>
        <w:t>szomszédosak</w:t>
      </w:r>
      <w:r>
        <w:rPr>
          <w:rFonts w:ascii="Times New Roman" w:hAnsi="Times New Roman" w:cs="Times New Roman"/>
          <w:sz w:val="24"/>
          <w:szCs w:val="24"/>
        </w:rPr>
        <w:t>, ha összeköti őket él.</w:t>
      </w:r>
      <w:r w:rsidR="00C84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F0" w:rsidRPr="00D03428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Egy </w:t>
      </w:r>
      <w:r w:rsidRPr="00D03428">
        <w:rPr>
          <w:rFonts w:ascii="Times New Roman" w:hAnsi="Times New Roman" w:cs="Times New Roman"/>
          <w:i/>
          <w:sz w:val="24"/>
          <w:szCs w:val="24"/>
        </w:rPr>
        <w:t>G’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>) gráf</w:t>
      </w:r>
      <w:r w:rsidRPr="00D03428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) gráf </w:t>
      </w:r>
      <w:r w:rsidRPr="00D03428">
        <w:rPr>
          <w:rFonts w:ascii="Times New Roman" w:hAnsi="Times New Roman" w:cs="Times New Roman"/>
          <w:i/>
          <w:sz w:val="24"/>
          <w:szCs w:val="24"/>
        </w:rPr>
        <w:t>részgráfja</w:t>
      </w:r>
      <w:r w:rsidRPr="00D03428">
        <w:rPr>
          <w:rFonts w:ascii="Times New Roman" w:hAnsi="Times New Roman" w:cs="Times New Roman"/>
          <w:sz w:val="24"/>
          <w:szCs w:val="24"/>
        </w:rPr>
        <w:t xml:space="preserve">, ha 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 és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. </w:t>
      </w:r>
      <w:r w:rsidRPr="00B04CE8">
        <w:rPr>
          <w:rFonts w:ascii="Times New Roman" w:hAnsi="Times New Roman" w:cs="Times New Roman"/>
          <w:i/>
          <w:sz w:val="24"/>
          <w:szCs w:val="24"/>
        </w:rPr>
        <w:t>Vágásnak</w:t>
      </w:r>
      <w:r w:rsidRPr="00B04CE8">
        <w:rPr>
          <w:rFonts w:ascii="Times New Roman" w:hAnsi="Times New Roman" w:cs="Times New Roman"/>
          <w:sz w:val="24"/>
          <w:szCs w:val="24"/>
        </w:rPr>
        <w:t xml:space="preserve"> nevezzük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 xml:space="preserve"> csúcshalmaz felosztását két (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Pr="00B04CE8">
        <w:rPr>
          <w:rFonts w:ascii="Times New Roman" w:hAnsi="Times New Roman" w:cs="Times New Roman"/>
          <w:sz w:val="24"/>
          <w:szCs w:val="24"/>
        </w:rPr>
        <w:t xml:space="preserve"> és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>-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="00745720" w:rsidRPr="00B04CE8">
        <w:rPr>
          <w:rFonts w:ascii="Times New Roman" w:hAnsi="Times New Roman" w:cs="Times New Roman"/>
          <w:sz w:val="24"/>
          <w:szCs w:val="24"/>
        </w:rPr>
        <w:t>) halmazra.</w:t>
      </w:r>
      <w:r w:rsidR="00B95BDB" w:rsidRPr="00B04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AB8" w:rsidRPr="00D03428" w:rsidRDefault="00FD7DC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DC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gráfban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k−1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 xml:space="preserve"> sorozat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Pr="00FD7DCF">
        <w:rPr>
          <w:rFonts w:ascii="Times New Roman" w:hAnsi="Times New Roman" w:cs="Times New Roman"/>
          <w:i/>
          <w:sz w:val="24"/>
          <w:szCs w:val="24"/>
        </w:rPr>
        <w:t>sétának</w:t>
      </w:r>
      <w:r>
        <w:rPr>
          <w:rFonts w:ascii="Times New Roman" w:hAnsi="Times New Roman" w:cs="Times New Roman"/>
          <w:sz w:val="24"/>
          <w:szCs w:val="24"/>
        </w:rPr>
        <w:t xml:space="preserve"> nevezünk, ha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csúcsainak sorozata,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éleinek sorozata, és </w:t>
      </w:r>
      <w:r w:rsidRPr="00FD7DCF">
        <w:rPr>
          <w:rFonts w:ascii="Times New Roman" w:hAnsi="Times New Roman" w:cs="Times New Roman"/>
          <w:sz w:val="24"/>
          <w:szCs w:val="24"/>
        </w:rPr>
        <w:t>e</w:t>
      </w:r>
      <w:r w:rsidRPr="00382D14">
        <w:rPr>
          <w:rFonts w:ascii="Times New Roman" w:hAnsi="Times New Roman" w:cs="Times New Roman"/>
          <w:szCs w:val="24"/>
        </w:rPr>
        <w:t>i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="00382D14">
        <w:rPr>
          <w:rFonts w:ascii="Times New Roman" w:hAnsi="Times New Roman" w:cs="Times New Roman"/>
          <w:sz w:val="24"/>
          <w:szCs w:val="24"/>
        </w:rPr>
        <w:t xml:space="preserve"> E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két </w:t>
      </w:r>
      <w:r w:rsidRPr="00FD7DCF">
        <w:rPr>
          <w:rFonts w:ascii="Times New Roman" w:hAnsi="Times New Roman" w:cs="Times New Roman"/>
          <w:sz w:val="24"/>
          <w:szCs w:val="24"/>
        </w:rPr>
        <w:t>vé</w:t>
      </w:r>
      <w:r>
        <w:rPr>
          <w:rFonts w:ascii="Times New Roman" w:hAnsi="Times New Roman" w:cs="Times New Roman"/>
          <w:sz w:val="24"/>
          <w:szCs w:val="24"/>
        </w:rPr>
        <w:t>gpontja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 xml:space="preserve">i−1 </w:t>
      </w:r>
      <w:r w:rsidRPr="00FD7DC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s v</w:t>
      </w:r>
      <w:r w:rsidRPr="00382D14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Times New Roman" w:hAnsi="Times New Roman" w:cs="Times New Roman"/>
          <w:sz w:val="24"/>
          <w:szCs w:val="24"/>
        </w:rPr>
        <w:t xml:space="preserve">minden i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Pr="00FD7DCF">
        <w:rPr>
          <w:rFonts w:ascii="Times New Roman" w:hAnsi="Times New Roman" w:cs="Times New Roman"/>
          <w:sz w:val="24"/>
          <w:szCs w:val="24"/>
        </w:rPr>
        <w:t xml:space="preserve"> {1, . . . , k} esetén</w:t>
      </w:r>
      <w:r w:rsidR="00382D14">
        <w:rPr>
          <w:rFonts w:ascii="Times New Roman" w:hAnsi="Times New Roman" w:cs="Times New Roman"/>
          <w:sz w:val="24"/>
          <w:szCs w:val="24"/>
        </w:rPr>
        <w:t>, k a séta hossza.</w:t>
      </w:r>
      <w:r w:rsidR="004C3393">
        <w:rPr>
          <w:rFonts w:ascii="Times New Roman" w:hAnsi="Times New Roman" w:cs="Times New Roman"/>
          <w:sz w:val="24"/>
          <w:szCs w:val="24"/>
        </w:rPr>
        <w:t xml:space="preserve"> </w:t>
      </w:r>
      <w:r w:rsidR="009E5535">
        <w:rPr>
          <w:rFonts w:ascii="Times New Roman" w:hAnsi="Times New Roman" w:cs="Times New Roman"/>
          <w:sz w:val="24"/>
          <w:szCs w:val="24"/>
        </w:rPr>
        <w:t>A</w:t>
      </w:r>
      <w:r w:rsidR="004C3393">
        <w:rPr>
          <w:rFonts w:ascii="Times New Roman" w:hAnsi="Times New Roman" w:cs="Times New Roman"/>
          <w:sz w:val="24"/>
          <w:szCs w:val="24"/>
        </w:rPr>
        <w:t xml:space="preserve"> sétát </w:t>
      </w:r>
      <w:r w:rsidR="004C3393" w:rsidRPr="00B46824">
        <w:rPr>
          <w:rFonts w:ascii="Times New Roman" w:hAnsi="Times New Roman" w:cs="Times New Roman"/>
          <w:i/>
          <w:sz w:val="24"/>
          <w:szCs w:val="24"/>
        </w:rPr>
        <w:t>ú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tnak</w:t>
      </w:r>
      <w:r w:rsidR="004853AA">
        <w:rPr>
          <w:rFonts w:ascii="Times New Roman" w:hAnsi="Times New Roman" w:cs="Times New Roman"/>
          <w:sz w:val="24"/>
          <w:szCs w:val="24"/>
        </w:rPr>
        <w:t xml:space="preserve"> nevezzük</w:t>
      </w:r>
      <w:r w:rsidR="009E5535">
        <w:rPr>
          <w:rFonts w:ascii="Times New Roman" w:hAnsi="Times New Roman" w:cs="Times New Roman"/>
          <w:sz w:val="24"/>
          <w:szCs w:val="24"/>
        </w:rPr>
        <w:t>, a nincs benne élismétlés</w:t>
      </w:r>
      <w:r w:rsidR="004853AA">
        <w:rPr>
          <w:rFonts w:ascii="Times New Roman" w:hAnsi="Times New Roman" w:cs="Times New Roman"/>
          <w:sz w:val="24"/>
          <w:szCs w:val="24"/>
        </w:rPr>
        <w:t>. Egy</w:t>
      </w:r>
      <w:r w:rsidR="0093370B">
        <w:rPr>
          <w:rFonts w:ascii="Times New Roman" w:hAnsi="Times New Roman" w:cs="Times New Roman"/>
          <w:sz w:val="24"/>
          <w:szCs w:val="24"/>
        </w:rPr>
        <w:t xml:space="preserve"> út</w:t>
      </w:r>
      <w:r w:rsidR="004853AA">
        <w:rPr>
          <w:rFonts w:ascii="Times New Roman" w:hAnsi="Times New Roman" w:cs="Times New Roman"/>
          <w:sz w:val="24"/>
          <w:szCs w:val="24"/>
        </w:rPr>
        <w:t xml:space="preserve"> 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kör</w:t>
      </w:r>
      <w:r w:rsidR="004853AA">
        <w:rPr>
          <w:rFonts w:ascii="Times New Roman" w:hAnsi="Times New Roman" w:cs="Times New Roman"/>
          <w:sz w:val="24"/>
          <w:szCs w:val="24"/>
        </w:rPr>
        <w:t>, ha az el</w:t>
      </w:r>
      <w:r w:rsidR="004C3393">
        <w:rPr>
          <w:rFonts w:ascii="Times New Roman" w:hAnsi="Times New Roman" w:cs="Times New Roman"/>
          <w:sz w:val="24"/>
          <w:szCs w:val="24"/>
        </w:rPr>
        <w:t xml:space="preserve">ső és az utolsó csúcs megegyezik. </w:t>
      </w:r>
      <w:r w:rsidR="0076674B">
        <w:rPr>
          <w:rFonts w:ascii="Times New Roman" w:hAnsi="Times New Roman" w:cs="Times New Roman"/>
          <w:sz w:val="24"/>
          <w:szCs w:val="24"/>
        </w:rPr>
        <w:t xml:space="preserve">A </w:t>
      </w:r>
      <w:r w:rsidR="0076674B" w:rsidRPr="0076674B">
        <w:rPr>
          <w:rFonts w:ascii="Times New Roman" w:hAnsi="Times New Roman" w:cs="Times New Roman"/>
          <w:i/>
          <w:sz w:val="24"/>
          <w:szCs w:val="24"/>
        </w:rPr>
        <w:t>Hamilton-kör</w:t>
      </w:r>
      <w:r w:rsidR="0076674B">
        <w:rPr>
          <w:rFonts w:ascii="Times New Roman" w:hAnsi="Times New Roman" w:cs="Times New Roman"/>
          <w:sz w:val="24"/>
          <w:szCs w:val="24"/>
        </w:rPr>
        <w:t xml:space="preserve"> olyan kör, amely a gráf </w:t>
      </w:r>
      <w:r w:rsidR="0076674B" w:rsidRPr="00D03428">
        <w:rPr>
          <w:rFonts w:ascii="Times New Roman" w:hAnsi="Times New Roman" w:cs="Times New Roman"/>
          <w:sz w:val="24"/>
          <w:szCs w:val="24"/>
        </w:rPr>
        <w:t>minden pontját érinti.</w:t>
      </w:r>
    </w:p>
    <w:p w:rsidR="00D64A9C" w:rsidRPr="00D03428" w:rsidRDefault="00D3093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A továbbiakban irányítatlan, súlyozatlan egyszerű gráfokat értünk gráf </w:t>
      </w:r>
      <w:r w:rsidR="00862ECA" w:rsidRPr="00D03428">
        <w:rPr>
          <w:rFonts w:ascii="Times New Roman" w:hAnsi="Times New Roman" w:cs="Times New Roman"/>
          <w:sz w:val="24"/>
          <w:szCs w:val="24"/>
        </w:rPr>
        <w:t>és</w:t>
      </w:r>
      <w:r w:rsidRPr="00D03428">
        <w:rPr>
          <w:rFonts w:ascii="Times New Roman" w:hAnsi="Times New Roman" w:cs="Times New Roman"/>
          <w:sz w:val="24"/>
          <w:szCs w:val="24"/>
        </w:rPr>
        <w:t xml:space="preserve"> hálózat</w:t>
      </w:r>
      <w:r w:rsidR="00862ECA" w:rsidRPr="00D03428">
        <w:rPr>
          <w:rFonts w:ascii="Times New Roman" w:hAnsi="Times New Roman" w:cs="Times New Roman"/>
          <w:sz w:val="24"/>
          <w:szCs w:val="24"/>
        </w:rPr>
        <w:t xml:space="preserve"> kifejezések</w:t>
      </w:r>
      <w:r w:rsidR="00173EE9" w:rsidRPr="00D03428">
        <w:rPr>
          <w:rFonts w:ascii="Times New Roman" w:hAnsi="Times New Roman" w:cs="Times New Roman"/>
          <w:sz w:val="24"/>
          <w:szCs w:val="24"/>
        </w:rPr>
        <w:t xml:space="preserve"> alatt.</w:t>
      </w:r>
    </w:p>
    <w:p w:rsidR="00CD4790" w:rsidRPr="00786CAF" w:rsidRDefault="00CD4790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Gráfreprezentációk  </w:t>
      </w:r>
      <w:r w:rsidRPr="009663E7">
        <w:rPr>
          <w:rFonts w:ascii="Times New Roman" w:hAnsi="Times New Roman" w:cs="Times New Roman"/>
          <w:b/>
          <w:color w:val="00B050"/>
          <w:sz w:val="24"/>
          <w:szCs w:val="24"/>
        </w:rPr>
        <w:t>gráfok tárolása (szomszédsági mátrix, éllista):</w:t>
      </w:r>
    </w:p>
    <w:p w:rsidR="0089380A" w:rsidRDefault="0089380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gráfokat ábrázolhatjuk </w:t>
      </w:r>
      <w:r w:rsidR="008566B7">
        <w:rPr>
          <w:rFonts w:ascii="Times New Roman" w:hAnsi="Times New Roman" w:cs="Times New Roman"/>
          <w:sz w:val="24"/>
          <w:szCs w:val="24"/>
        </w:rPr>
        <w:t>rajzolással</w:t>
      </w:r>
      <w:r>
        <w:rPr>
          <w:rFonts w:ascii="Times New Roman" w:hAnsi="Times New Roman" w:cs="Times New Roman"/>
          <w:sz w:val="24"/>
          <w:szCs w:val="24"/>
        </w:rPr>
        <w:t>, ekkor a pontok a gráf csúcsainak felelnek meg, a pontokat ös</w:t>
      </w:r>
      <w:r w:rsidR="00D30939">
        <w:rPr>
          <w:rFonts w:ascii="Times New Roman" w:hAnsi="Times New Roman" w:cs="Times New Roman"/>
          <w:sz w:val="24"/>
          <w:szCs w:val="24"/>
        </w:rPr>
        <w:t xml:space="preserve">szekötő vonalak a gráf éleinek. </w:t>
      </w:r>
      <w:r>
        <w:rPr>
          <w:rFonts w:ascii="Times New Roman" w:hAnsi="Times New Roman" w:cs="Times New Roman"/>
          <w:sz w:val="24"/>
          <w:szCs w:val="24"/>
        </w:rPr>
        <w:t>A gráfalgoritmusokhoz</w:t>
      </w:r>
      <w:r w:rsidR="00A2691A">
        <w:rPr>
          <w:rFonts w:ascii="Times New Roman" w:hAnsi="Times New Roman" w:cs="Times New Roman"/>
          <w:sz w:val="24"/>
          <w:szCs w:val="24"/>
        </w:rPr>
        <w:t xml:space="preserve"> azonban</w:t>
      </w:r>
      <w:r>
        <w:rPr>
          <w:rFonts w:ascii="Times New Roman" w:hAnsi="Times New Roman" w:cs="Times New Roman"/>
          <w:sz w:val="24"/>
          <w:szCs w:val="24"/>
        </w:rPr>
        <w:t xml:space="preserve"> valamilyen adatszerkezetre </w:t>
      </w:r>
      <w:r w:rsidR="00DA2084">
        <w:rPr>
          <w:rFonts w:ascii="Times New Roman" w:hAnsi="Times New Roman" w:cs="Times New Roman"/>
          <w:sz w:val="24"/>
          <w:szCs w:val="24"/>
        </w:rPr>
        <w:t>lesz szükségünk, amiben a gráfokat</w:t>
      </w:r>
      <w:r w:rsidR="006C3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tároljuk.</w:t>
      </w:r>
    </w:p>
    <w:p w:rsidR="006C3C8D" w:rsidRDefault="0089380A" w:rsidP="006C3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megtehetjük</w:t>
      </w:r>
      <w:r w:rsidR="00D30939">
        <w:rPr>
          <w:rFonts w:ascii="Times New Roman" w:hAnsi="Times New Roman" w:cs="Times New Roman"/>
          <w:sz w:val="24"/>
          <w:szCs w:val="24"/>
        </w:rPr>
        <w:t xml:space="preserve"> egy </w:t>
      </w:r>
      <w:r w:rsidR="00D30939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38247E" w:rsidRPr="00A51A81">
        <w:rPr>
          <w:rFonts w:ascii="Times New Roman" w:hAnsi="Times New Roman" w:cs="Times New Roman"/>
          <w:sz w:val="24"/>
          <w:szCs w:val="24"/>
        </w:rPr>
        <w:t>×</w:t>
      </w:r>
      <w:r w:rsidR="00D30939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0939">
        <w:rPr>
          <w:rFonts w:ascii="Times New Roman" w:hAnsi="Times New Roman" w:cs="Times New Roman"/>
          <w:sz w:val="24"/>
          <w:szCs w:val="24"/>
        </w:rPr>
        <w:t>-es mátrixszal</w:t>
      </w:r>
      <w:r w:rsidR="00D326F3">
        <w:rPr>
          <w:rFonts w:ascii="Times New Roman" w:hAnsi="Times New Roman" w:cs="Times New Roman"/>
          <w:sz w:val="24"/>
          <w:szCs w:val="24"/>
        </w:rPr>
        <w:t xml:space="preserve">, ahol </w:t>
      </w:r>
      <w:r w:rsidR="00D326F3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26F3">
        <w:rPr>
          <w:rFonts w:ascii="Times New Roman" w:hAnsi="Times New Roman" w:cs="Times New Roman"/>
          <w:sz w:val="24"/>
          <w:szCs w:val="24"/>
        </w:rPr>
        <w:t xml:space="preserve"> a gráf csúcsainak száma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939">
        <w:rPr>
          <w:rFonts w:ascii="Times New Roman" w:hAnsi="Times New Roman" w:cs="Times New Roman"/>
          <w:sz w:val="24"/>
          <w:szCs w:val="24"/>
        </w:rPr>
        <w:t xml:space="preserve"> Az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>
        <w:rPr>
          <w:rFonts w:ascii="Times New Roman" w:hAnsi="Times New Roman" w:cs="Times New Roman"/>
          <w:sz w:val="24"/>
          <w:szCs w:val="24"/>
        </w:rPr>
        <w:t xml:space="preserve"> = (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0939" w:rsidRPr="00BE19B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="00D30939">
        <w:rPr>
          <w:rFonts w:ascii="Times New Roman" w:hAnsi="Times New Roman" w:cs="Times New Roman"/>
          <w:sz w:val="24"/>
          <w:szCs w:val="24"/>
        </w:rPr>
        <w:t xml:space="preserve">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G</w:t>
      </w:r>
      <w:r w:rsidR="00D30939">
        <w:rPr>
          <w:rFonts w:ascii="Times New Roman" w:hAnsi="Times New Roman" w:cs="Times New Roman"/>
          <w:sz w:val="24"/>
          <w:szCs w:val="24"/>
        </w:rPr>
        <w:t xml:space="preserve"> gráf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7379BD">
        <w:rPr>
          <w:rFonts w:ascii="Times New Roman" w:hAnsi="Times New Roman" w:cs="Times New Roman"/>
          <w:i/>
          <w:sz w:val="24"/>
          <w:szCs w:val="24"/>
        </w:rPr>
        <w:t>szomszédsági mátrixa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3754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1, ha van él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>
        <w:rPr>
          <w:rFonts w:ascii="Times New Roman" w:hAnsi="Times New Roman" w:cs="Times New Roman"/>
          <w:sz w:val="24"/>
          <w:szCs w:val="24"/>
        </w:rPr>
        <w:t xml:space="preserve">és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j</w:t>
      </w:r>
      <w:r w:rsidR="00D30939">
        <w:rPr>
          <w:rFonts w:ascii="Times New Roman" w:hAnsi="Times New Roman" w:cs="Times New Roman"/>
          <w:sz w:val="24"/>
          <w:szCs w:val="24"/>
        </w:rPr>
        <w:t xml:space="preserve"> csúcs között, különben 0. Irányítatlan gráfok esetén ez egy szimmetrikus mátrix lesz, amelynek hurokélek hiányában a diagonális elemei 0-k lesznek. Összeadva a 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i</w:t>
      </w:r>
      <w:r w:rsidR="00D30939">
        <w:rPr>
          <w:rFonts w:ascii="Times New Roman" w:hAnsi="Times New Roman" w:cs="Times New Roman"/>
          <w:sz w:val="24"/>
          <w:szCs w:val="24"/>
        </w:rPr>
        <w:t xml:space="preserve">-edik oszlopát vagy sorát, az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CB746C">
        <w:rPr>
          <w:rFonts w:ascii="Cambria Math" w:hAnsi="Cambria Math" w:cs="Cambria Math"/>
          <w:sz w:val="24"/>
          <w:szCs w:val="24"/>
        </w:rPr>
        <w:t>∈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V</w:t>
      </w:r>
      <w:r w:rsidR="00D30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939" w:rsidRPr="00D3005F">
        <w:rPr>
          <w:rFonts w:ascii="Times New Roman" w:hAnsi="Times New Roman" w:cs="Times New Roman"/>
          <w:sz w:val="24"/>
          <w:szCs w:val="24"/>
        </w:rPr>
        <w:t>csúcs</w:t>
      </w:r>
      <w:r w:rsidR="00D30939">
        <w:rPr>
          <w:rFonts w:ascii="Times New Roman" w:hAnsi="Times New Roman" w:cs="Times New Roman"/>
          <w:sz w:val="24"/>
          <w:szCs w:val="24"/>
        </w:rPr>
        <w:t xml:space="preserve"> fokszámát kapjuk.</w:t>
      </w:r>
      <w:r w:rsidR="006C3C8D">
        <w:rPr>
          <w:rFonts w:ascii="Times New Roman" w:hAnsi="Times New Roman" w:cs="Times New Roman"/>
          <w:sz w:val="24"/>
          <w:szCs w:val="24"/>
        </w:rPr>
        <w:t xml:space="preserve"> A szomszédsági mátrix hátránya</w:t>
      </w:r>
      <w:r w:rsidR="00464782">
        <w:rPr>
          <w:rFonts w:ascii="Times New Roman" w:hAnsi="Times New Roman" w:cs="Times New Roman"/>
          <w:sz w:val="24"/>
          <w:szCs w:val="24"/>
        </w:rPr>
        <w:t xml:space="preserve"> az 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464782">
        <w:rPr>
          <w:rFonts w:ascii="Times New Roman" w:hAnsi="Times New Roman" w:cs="Times New Roman"/>
          <w:sz w:val="24"/>
          <w:szCs w:val="24"/>
        </w:rPr>
        <w:t>(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n</w:t>
      </w:r>
      <w:r w:rsidR="00464782" w:rsidRPr="00E72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4782">
        <w:rPr>
          <w:rFonts w:ascii="Times New Roman" w:hAnsi="Times New Roman" w:cs="Times New Roman"/>
          <w:sz w:val="24"/>
          <w:szCs w:val="24"/>
        </w:rPr>
        <w:t>)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tárigénye,</w:t>
      </w:r>
      <w:r w:rsidR="00552EDD">
        <w:rPr>
          <w:rFonts w:ascii="Times New Roman" w:hAnsi="Times New Roman" w:cs="Times New Roman"/>
          <w:sz w:val="24"/>
          <w:szCs w:val="24"/>
        </w:rPr>
        <w:t xml:space="preserve"> </w:t>
      </w:r>
      <w:r w:rsidR="003C2A17">
        <w:rPr>
          <w:rFonts w:ascii="Times New Roman" w:hAnsi="Times New Roman" w:cs="Times New Roman"/>
          <w:sz w:val="24"/>
          <w:szCs w:val="24"/>
        </w:rPr>
        <w:t xml:space="preserve">ugyanis az összes csúcspárhoz </w:t>
      </w:r>
      <w:r w:rsidR="00552EDD">
        <w:rPr>
          <w:rFonts w:ascii="Times New Roman" w:hAnsi="Times New Roman" w:cs="Times New Roman"/>
          <w:sz w:val="24"/>
          <w:szCs w:val="24"/>
        </w:rPr>
        <w:t>tárolunk egy számot</w:t>
      </w:r>
      <w:r w:rsidR="00C743EC">
        <w:rPr>
          <w:rFonts w:ascii="Times New Roman" w:hAnsi="Times New Roman" w:cs="Times New Roman"/>
          <w:sz w:val="24"/>
          <w:szCs w:val="24"/>
        </w:rPr>
        <w:t>.</w:t>
      </w:r>
      <w:r w:rsidR="00464782">
        <w:rPr>
          <w:rFonts w:ascii="Times New Roman" w:hAnsi="Times New Roman" w:cs="Times New Roman"/>
          <w:sz w:val="24"/>
          <w:szCs w:val="24"/>
        </w:rPr>
        <w:t xml:space="preserve"> Ritka gráfok esetén nem hatékony</w:t>
      </w:r>
      <w:r w:rsidR="00654C68">
        <w:rPr>
          <w:rFonts w:ascii="Times New Roman" w:hAnsi="Times New Roman" w:cs="Times New Roman"/>
          <w:sz w:val="24"/>
          <w:szCs w:val="24"/>
        </w:rPr>
        <w:t xml:space="preserve">, </w:t>
      </w:r>
      <w:r w:rsidR="00EA53E3">
        <w:rPr>
          <w:rFonts w:ascii="Times New Roman" w:hAnsi="Times New Roman" w:cs="Times New Roman"/>
          <w:sz w:val="24"/>
          <w:szCs w:val="24"/>
        </w:rPr>
        <w:t>mert a kevés él mellett</w:t>
      </w:r>
      <w:r w:rsidR="00654C68">
        <w:rPr>
          <w:rFonts w:ascii="Times New Roman" w:hAnsi="Times New Roman" w:cs="Times New Roman"/>
          <w:sz w:val="24"/>
          <w:szCs w:val="24"/>
        </w:rPr>
        <w:t xml:space="preserve"> </w:t>
      </w:r>
      <w:r w:rsidR="00EA53E3">
        <w:rPr>
          <w:rFonts w:ascii="Times New Roman" w:hAnsi="Times New Roman" w:cs="Times New Roman"/>
          <w:sz w:val="24"/>
          <w:szCs w:val="24"/>
        </w:rPr>
        <w:t>el</w:t>
      </w:r>
      <w:r w:rsidR="00654C68">
        <w:rPr>
          <w:rFonts w:ascii="Times New Roman" w:hAnsi="Times New Roman" w:cs="Times New Roman"/>
          <w:sz w:val="24"/>
          <w:szCs w:val="24"/>
        </w:rPr>
        <w:t xml:space="preserve">tároljuk </w:t>
      </w:r>
      <w:r w:rsidR="00464782">
        <w:rPr>
          <w:rFonts w:ascii="Times New Roman" w:hAnsi="Times New Roman" w:cs="Times New Roman"/>
          <w:sz w:val="24"/>
          <w:szCs w:val="24"/>
        </w:rPr>
        <w:t>a nem szomszédos csúcspárok</w:t>
      </w:r>
      <w:r w:rsidR="00EA53E3">
        <w:rPr>
          <w:rFonts w:ascii="Times New Roman" w:hAnsi="Times New Roman" w:cs="Times New Roman"/>
          <w:sz w:val="24"/>
          <w:szCs w:val="24"/>
        </w:rPr>
        <w:t>hoz tartozó 0-kat is</w:t>
      </w:r>
      <w:r w:rsidR="00464782">
        <w:rPr>
          <w:rFonts w:ascii="Times New Roman" w:hAnsi="Times New Roman" w:cs="Times New Roman"/>
          <w:sz w:val="24"/>
          <w:szCs w:val="24"/>
        </w:rPr>
        <w:t>.</w:t>
      </w:r>
      <w:r w:rsidR="00EA53E3">
        <w:rPr>
          <w:rFonts w:ascii="Times New Roman" w:hAnsi="Times New Roman" w:cs="Times New Roman"/>
          <w:sz w:val="24"/>
          <w:szCs w:val="24"/>
        </w:rPr>
        <w:t xml:space="preserve"> Előnye, hogy konstans időben kereshetjük, hogy (i,j) él megtalálható-e a gráfban, a mátrix i-edik sorának j-edik elemével.</w:t>
      </w:r>
    </w:p>
    <w:p w:rsidR="00552EDD" w:rsidRDefault="00DB5D32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egyszerűbb adatszerkezet az </w:t>
      </w:r>
      <w:r w:rsidRPr="004F26FB">
        <w:rPr>
          <w:rFonts w:ascii="Times New Roman" w:hAnsi="Times New Roman" w:cs="Times New Roman"/>
          <w:i/>
          <w:sz w:val="24"/>
          <w:szCs w:val="24"/>
        </w:rPr>
        <w:t>éllista</w:t>
      </w:r>
      <w:r w:rsidR="006C3C8D">
        <w:rPr>
          <w:rFonts w:ascii="Times New Roman" w:hAnsi="Times New Roman" w:cs="Times New Roman"/>
          <w:sz w:val="24"/>
          <w:szCs w:val="24"/>
        </w:rPr>
        <w:t>, amely a gráf éleire illeszkedő végpontokat sorolja fel.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03">
        <w:rPr>
          <w:rFonts w:ascii="Times New Roman" w:hAnsi="Times New Roman" w:cs="Times New Roman"/>
          <w:sz w:val="24"/>
          <w:szCs w:val="24"/>
        </w:rPr>
        <w:t>Súlyozott gráfok esetén két végpont mellett egy harmadik adat</w:t>
      </w:r>
      <w:r w:rsidR="004804F6">
        <w:rPr>
          <w:rFonts w:ascii="Times New Roman" w:hAnsi="Times New Roman" w:cs="Times New Roman"/>
          <w:sz w:val="24"/>
          <w:szCs w:val="24"/>
        </w:rPr>
        <w:t>ot is tárol,</w:t>
      </w:r>
      <w:r w:rsidR="00A32503">
        <w:rPr>
          <w:rFonts w:ascii="Times New Roman" w:hAnsi="Times New Roman" w:cs="Times New Roman"/>
          <w:sz w:val="24"/>
          <w:szCs w:val="24"/>
        </w:rPr>
        <w:t xml:space="preserve"> az él súlya. Az éllista e</w:t>
      </w:r>
      <w:r>
        <w:rPr>
          <w:rFonts w:ascii="Times New Roman" w:hAnsi="Times New Roman" w:cs="Times New Roman"/>
          <w:sz w:val="24"/>
          <w:szCs w:val="24"/>
        </w:rPr>
        <w:t xml:space="preserve">lőnye, </w:t>
      </w:r>
      <w:r w:rsidR="00A32503">
        <w:rPr>
          <w:rFonts w:ascii="Times New Roman" w:hAnsi="Times New Roman" w:cs="Times New Roman"/>
          <w:sz w:val="24"/>
          <w:szCs w:val="24"/>
        </w:rPr>
        <w:t>hogy kizárólag a szomszédos csúcsokat tartalmazza, ritka gráfok esetén</w:t>
      </w:r>
      <w:r w:rsidR="004804F6">
        <w:rPr>
          <w:rFonts w:ascii="Times New Roman" w:hAnsi="Times New Roman" w:cs="Times New Roman"/>
          <w:sz w:val="24"/>
          <w:szCs w:val="24"/>
        </w:rPr>
        <w:t xml:space="preserve"> a csúcspárok közötti élek hiányát nem kell eltárolni</w:t>
      </w:r>
      <w:r w:rsidR="00A32503">
        <w:rPr>
          <w:rFonts w:ascii="Times New Roman" w:hAnsi="Times New Roman" w:cs="Times New Roman"/>
          <w:sz w:val="24"/>
          <w:szCs w:val="24"/>
        </w:rPr>
        <w:t>.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 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786878">
        <w:rPr>
          <w:rFonts w:ascii="Times New Roman" w:hAnsi="Times New Roman" w:cs="Times New Roman"/>
          <w:sz w:val="24"/>
          <w:szCs w:val="24"/>
        </w:rPr>
        <w:t>(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m</w:t>
      </w:r>
      <w:r w:rsidR="00786878">
        <w:rPr>
          <w:rFonts w:ascii="Times New Roman" w:hAnsi="Times New Roman" w:cs="Times New Roman"/>
          <w:sz w:val="24"/>
          <w:szCs w:val="24"/>
        </w:rPr>
        <w:t>), ha m a gráf éleinek száma.</w:t>
      </w:r>
      <w:r w:rsidR="00EA53E3">
        <w:rPr>
          <w:rFonts w:ascii="Times New Roman" w:hAnsi="Times New Roman" w:cs="Times New Roman"/>
          <w:sz w:val="24"/>
          <w:szCs w:val="24"/>
        </w:rPr>
        <w:t xml:space="preserve"> </w:t>
      </w:r>
      <w:r w:rsidR="000917E7">
        <w:rPr>
          <w:rFonts w:ascii="Times New Roman" w:hAnsi="Times New Roman" w:cs="Times New Roman"/>
          <w:sz w:val="24"/>
          <w:szCs w:val="24"/>
        </w:rPr>
        <w:t xml:space="preserve">Hátránya az élkeresés időigénye, ami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O</w:t>
      </w:r>
      <w:r w:rsidR="000917E7">
        <w:rPr>
          <w:rFonts w:ascii="Times New Roman" w:hAnsi="Times New Roman" w:cs="Times New Roman"/>
          <w:sz w:val="24"/>
          <w:szCs w:val="24"/>
        </w:rPr>
        <w:t>(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</w:t>
      </w:r>
      <w:r w:rsidR="000917E7" w:rsidRPr="000917E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), ha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di</w:t>
      </w:r>
      <w:r w:rsidR="000917E7">
        <w:rPr>
          <w:rFonts w:ascii="Times New Roman" w:hAnsi="Times New Roman" w:cs="Times New Roman"/>
          <w:sz w:val="24"/>
          <w:szCs w:val="24"/>
        </w:rPr>
        <w:t xml:space="preserve"> az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 csúcs fokszáma.</w:t>
      </w:r>
    </w:p>
    <w:p w:rsidR="00AD09CA" w:rsidRPr="00AD09CA" w:rsidRDefault="00AD09C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Szomszédsági </w:t>
      </w:r>
      <w:r w:rsidRPr="00442B64">
        <w:rPr>
          <w:rFonts w:ascii="Times New Roman" w:hAnsi="Times New Roman" w:cs="Times New Roman"/>
          <w:i/>
          <w:sz w:val="24"/>
          <w:szCs w:val="24"/>
        </w:rPr>
        <w:t>listának</w:t>
      </w:r>
      <w:r>
        <w:rPr>
          <w:rFonts w:ascii="Times New Roman" w:hAnsi="Times New Roman" w:cs="Times New Roman"/>
          <w:sz w:val="24"/>
          <w:szCs w:val="24"/>
        </w:rPr>
        <w:t xml:space="preserve"> nevezzük azt a gráfreprezentációt, ahol a gráf minden pontjához tartozik egy lista, amely a pont szomszédait tartalmazza. Ha a gráf éleinek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csúcsainak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akkor a szomszédsági listák tárigénye </w:t>
      </w:r>
      <w:r w:rsidRPr="00E7281C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), ezért hatékony ritka gráfok esetén.</w:t>
      </w:r>
      <w:r w:rsidR="00EA53E3">
        <w:rPr>
          <w:rFonts w:ascii="Times New Roman" w:hAnsi="Times New Roman" w:cs="Times New Roman"/>
          <w:sz w:val="24"/>
          <w:szCs w:val="24"/>
        </w:rPr>
        <w:t xml:space="preserve"> Hátránya, hogy az élkereséshez legrosszabb esetben végig kell menni a gráf összes élén.</w:t>
      </w:r>
    </w:p>
    <w:p w:rsidR="00CD4790" w:rsidRPr="00925E60" w:rsidRDefault="00C97A7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925E60" w:rsidRPr="00925E60">
        <w:rPr>
          <w:rFonts w:ascii="Times New Roman" w:hAnsi="Times New Roman" w:cs="Times New Roman"/>
          <w:b/>
          <w:sz w:val="24"/>
          <w:szCs w:val="24"/>
        </w:rPr>
        <w:t>.</w:t>
      </w:r>
      <w:r w:rsidR="00925E60">
        <w:rPr>
          <w:rFonts w:ascii="Times New Roman" w:hAnsi="Times New Roman" w:cs="Times New Roman"/>
          <w:b/>
          <w:sz w:val="24"/>
          <w:szCs w:val="24"/>
        </w:rPr>
        <w:t xml:space="preserve"> Sztochasztikus mátrixok</w:t>
      </w:r>
    </w:p>
    <w:p w:rsidR="00BF1409" w:rsidRDefault="003E0F06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762E6B">
        <w:rPr>
          <w:rFonts w:ascii="Times New Roman" w:hAnsi="Times New Roman" w:cs="Times New Roman"/>
          <w:i/>
          <w:sz w:val="24"/>
          <w:szCs w:val="24"/>
        </w:rPr>
        <w:t>sztochasztikus mátrix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Markov-lánc átmeneteit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 xml:space="preserve">leíró négyzetes mátrix. </w:t>
      </w:r>
      <w:r w:rsidR="00925E60">
        <w:rPr>
          <w:rFonts w:ascii="Times New Roman" w:hAnsi="Times New Roman" w:cs="Times New Roman"/>
          <w:sz w:val="24"/>
          <w:szCs w:val="24"/>
        </w:rPr>
        <w:t xml:space="preserve">A gráf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925E60">
        <w:rPr>
          <w:rFonts w:ascii="Times New Roman" w:hAnsi="Times New Roman" w:cs="Times New Roman"/>
          <w:sz w:val="24"/>
          <w:szCs w:val="24"/>
        </w:rPr>
        <w:t xml:space="preserve">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job</w:t>
      </w:r>
      <w:r w:rsidR="007249FD">
        <w:rPr>
          <w:rFonts w:ascii="Times New Roman" w:hAnsi="Times New Roman" w:cs="Times New Roman"/>
          <w:i/>
          <w:sz w:val="24"/>
          <w:szCs w:val="24"/>
        </w:rPr>
        <w:t xml:space="preserve">b oldali sztochasztikus mátrixa </w:t>
      </w:r>
      <w:r w:rsidR="007249FD" w:rsidRPr="007249FD">
        <w:rPr>
          <w:rFonts w:ascii="Times New Roman" w:hAnsi="Times New Roman" w:cs="Times New Roman"/>
          <w:sz w:val="24"/>
          <w:szCs w:val="24"/>
        </w:rPr>
        <w:t>egy diagonális mátrix, ahol a főátlóbeli elemek azt jelentik, hogy adott csúcsból mekkora valószínűséggel léphetünk egy másik csúcsra</w:t>
      </w:r>
      <w:r w:rsidR="007249FD">
        <w:rPr>
          <w:rFonts w:ascii="Times New Roman" w:hAnsi="Times New Roman" w:cs="Times New Roman"/>
          <w:sz w:val="24"/>
          <w:szCs w:val="24"/>
        </w:rPr>
        <w:t>.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9FD">
        <w:rPr>
          <w:rFonts w:ascii="Times New Roman" w:hAnsi="Times New Roman" w:cs="Times New Roman"/>
          <w:sz w:val="24"/>
          <w:szCs w:val="24"/>
        </w:rPr>
        <w:t>Ú</w:t>
      </w:r>
      <w:r w:rsidR="00925E60">
        <w:rPr>
          <w:rFonts w:ascii="Times New Roman" w:hAnsi="Times New Roman" w:cs="Times New Roman"/>
          <w:sz w:val="24"/>
          <w:szCs w:val="24"/>
        </w:rPr>
        <w:t>gy kapjuk</w:t>
      </w:r>
      <w:r w:rsidR="007249FD">
        <w:rPr>
          <w:rFonts w:ascii="Times New Roman" w:hAnsi="Times New Roman" w:cs="Times New Roman"/>
          <w:sz w:val="24"/>
          <w:szCs w:val="24"/>
        </w:rPr>
        <w:t xml:space="preserve"> meg</w:t>
      </w:r>
      <w:r w:rsidR="00925E60">
        <w:rPr>
          <w:rFonts w:ascii="Times New Roman" w:hAnsi="Times New Roman" w:cs="Times New Roman"/>
          <w:sz w:val="24"/>
          <w:szCs w:val="24"/>
        </w:rPr>
        <w:t xml:space="preserve">, hogy az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925E60">
        <w:rPr>
          <w:rFonts w:ascii="Times New Roman" w:hAnsi="Times New Roman" w:cs="Times New Roman"/>
          <w:sz w:val="24"/>
          <w:szCs w:val="24"/>
        </w:rPr>
        <w:t xml:space="preserve"> szomszédsági mátrixának minden i-edik sorát elosztjuk a </w:t>
      </w:r>
      <w:r w:rsidR="00925E60" w:rsidRPr="00D30FAE">
        <w:rPr>
          <w:rFonts w:ascii="Times New Roman" w:hAnsi="Times New Roman" w:cs="Times New Roman"/>
          <w:i/>
          <w:sz w:val="24"/>
          <w:szCs w:val="24"/>
        </w:rPr>
        <w:t>v</w:t>
      </w:r>
      <w:r w:rsidR="00925E60" w:rsidRPr="00D30FA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25E60">
        <w:rPr>
          <w:rFonts w:ascii="Times New Roman" w:hAnsi="Times New Roman" w:cs="Times New Roman"/>
          <w:sz w:val="24"/>
          <w:szCs w:val="24"/>
        </w:rPr>
        <w:t xml:space="preserve"> csúcs fokszámával.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minden</w:t>
      </w:r>
      <w:r w:rsidR="000913F0">
        <w:rPr>
          <w:rFonts w:ascii="Times New Roman" w:hAnsi="Times New Roman" w:cs="Times New Roman"/>
          <w:sz w:val="24"/>
          <w:szCs w:val="24"/>
        </w:rPr>
        <w:t xml:space="preserve"> sorában lévő elemek összege 1. </w:t>
      </w:r>
    </w:p>
    <w:p w:rsidR="00D64A9C" w:rsidRPr="00925E60" w:rsidRDefault="00925E6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54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b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al oldali sztochasztikus mátrix, </w:t>
      </w:r>
      <w:r w:rsidRPr="003754BA">
        <w:rPr>
          <w:rFonts w:ascii="Times New Roman" w:hAnsi="Times New Roman" w:cs="Times New Roman"/>
          <w:i/>
          <w:sz w:val="24"/>
          <w:szCs w:val="24"/>
        </w:rPr>
        <w:t>átmenetmátrix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vagy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átmenetvalószínűség mátrix</w:t>
      </w:r>
      <w:r w:rsidR="00BA7620">
        <w:rPr>
          <w:rFonts w:ascii="Times New Roman" w:hAnsi="Times New Roman" w:cs="Times New Roman"/>
          <w:sz w:val="24"/>
          <w:szCs w:val="24"/>
        </w:rPr>
        <w:t xml:space="preserve"> 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transzponáltja. A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T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egyes oszlopai</w:t>
      </w:r>
      <w:r w:rsidR="003754BA">
        <w:rPr>
          <w:rFonts w:ascii="Times New Roman" w:hAnsi="Times New Roman" w:cs="Times New Roman"/>
          <w:sz w:val="24"/>
          <w:szCs w:val="24"/>
        </w:rPr>
        <w:t>ban lévő elemeinek</w:t>
      </w:r>
      <w:r w:rsidR="00BA7620">
        <w:rPr>
          <w:rFonts w:ascii="Times New Roman" w:hAnsi="Times New Roman" w:cs="Times New Roman"/>
          <w:sz w:val="24"/>
          <w:szCs w:val="24"/>
        </w:rPr>
        <w:t xml:space="preserve"> összege 1.</w:t>
      </w:r>
    </w:p>
    <w:p w:rsidR="00CD4790" w:rsidRPr="009663E7" w:rsidRDefault="00C97A77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 w:rsidR="00CD4790">
        <w:rPr>
          <w:rFonts w:ascii="Times New Roman" w:hAnsi="Times New Roman" w:cs="Times New Roman"/>
          <w:b/>
          <w:sz w:val="24"/>
          <w:szCs w:val="24"/>
        </w:rPr>
        <w:t>. K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>özösségek gráfokban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9663E7">
        <w:rPr>
          <w:rFonts w:ascii="Times New Roman" w:hAnsi="Times New Roman" w:cs="Times New Roman"/>
          <w:b/>
          <w:color w:val="00B050"/>
          <w:sz w:val="24"/>
          <w:szCs w:val="24"/>
        </w:rPr>
        <w:t>(alapfeladat, modularitás fogalma)</w:t>
      </w:r>
    </w:p>
    <w:p w:rsidR="00CD4790" w:rsidRPr="00202163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1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A99">
        <w:rPr>
          <w:rFonts w:ascii="Times New Roman" w:hAnsi="Times New Roman" w:cs="Times New Roman"/>
          <w:sz w:val="24"/>
          <w:szCs w:val="24"/>
        </w:rPr>
        <w:t xml:space="preserve">hálózatok közösségi szerkezetének </w:t>
      </w:r>
      <w:r>
        <w:rPr>
          <w:rFonts w:ascii="Times New Roman" w:hAnsi="Times New Roman" w:cs="Times New Roman"/>
          <w:sz w:val="24"/>
          <w:szCs w:val="24"/>
        </w:rPr>
        <w:t>vizsgálata során a korábbi munkák a</w:t>
      </w:r>
      <w:r w:rsidRPr="0019614A">
        <w:rPr>
          <w:rFonts w:ascii="Times New Roman" w:hAnsi="Times New Roman" w:cs="Times New Roman"/>
          <w:sz w:val="24"/>
          <w:szCs w:val="24"/>
        </w:rPr>
        <w:t xml:space="preserve"> közösségkeresést kétféle irányból közelítették meg. Az egyik irány</w:t>
      </w:r>
      <w:r>
        <w:rPr>
          <w:rFonts w:ascii="Times New Roman" w:hAnsi="Times New Roman" w:cs="Times New Roman"/>
          <w:sz w:val="24"/>
          <w:szCs w:val="24"/>
        </w:rPr>
        <w:t xml:space="preserve"> egyszerre egy közösséget azonosít, a hálózat egy sűrű részgráfját, így </w:t>
      </w:r>
      <w:r w:rsidRPr="0019614A">
        <w:rPr>
          <w:rFonts w:ascii="Times New Roman" w:hAnsi="Times New Roman" w:cs="Times New Roman"/>
          <w:sz w:val="24"/>
          <w:szCs w:val="24"/>
        </w:rPr>
        <w:t>megengedi, hogy egy pon</w:t>
      </w:r>
      <w:r>
        <w:rPr>
          <w:rFonts w:ascii="Times New Roman" w:hAnsi="Times New Roman" w:cs="Times New Roman"/>
          <w:sz w:val="24"/>
          <w:szCs w:val="24"/>
        </w:rPr>
        <w:t xml:space="preserve">t több közösséghez is tartozzon. A másik a gráf pontjainak </w:t>
      </w:r>
      <w:r w:rsidRPr="00CF7DE9">
        <w:rPr>
          <w:rFonts w:ascii="Times New Roman" w:hAnsi="Times New Roman" w:cs="Times New Roman"/>
          <w:i/>
          <w:sz w:val="24"/>
          <w:szCs w:val="24"/>
        </w:rPr>
        <w:t>klaszterezése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DE9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i/>
          <w:sz w:val="24"/>
          <w:szCs w:val="24"/>
        </w:rPr>
        <w:t xml:space="preserve"> osztályozása, </w:t>
      </w:r>
      <w:r>
        <w:rPr>
          <w:rFonts w:ascii="Times New Roman" w:hAnsi="Times New Roman" w:cs="Times New Roman"/>
          <w:sz w:val="24"/>
          <w:szCs w:val="24"/>
        </w:rPr>
        <w:t xml:space="preserve">ami a </w:t>
      </w:r>
      <w:r w:rsidRPr="00202163">
        <w:rPr>
          <w:rFonts w:ascii="Times New Roman" w:hAnsi="Times New Roman" w:cs="Times New Roman"/>
          <w:sz w:val="24"/>
          <w:szCs w:val="24"/>
        </w:rPr>
        <w:t>hálózat diszjunkt közösségekre való felosztását</w:t>
      </w:r>
      <w:r>
        <w:rPr>
          <w:rFonts w:ascii="Times New Roman" w:hAnsi="Times New Roman" w:cs="Times New Roman"/>
          <w:sz w:val="24"/>
          <w:szCs w:val="24"/>
        </w:rPr>
        <w:t xml:space="preserve"> jelenti. A továbbiakban</w:t>
      </w:r>
      <w:r w:rsidRPr="00202163">
        <w:rPr>
          <w:rFonts w:ascii="Times New Roman" w:hAnsi="Times New Roman" w:cs="Times New Roman"/>
          <w:sz w:val="24"/>
          <w:szCs w:val="24"/>
        </w:rPr>
        <w:t xml:space="preserve"> a közösségkeresés alatt a</w:t>
      </w:r>
      <w:r>
        <w:rPr>
          <w:rFonts w:ascii="Times New Roman" w:hAnsi="Times New Roman" w:cs="Times New Roman"/>
          <w:sz w:val="24"/>
          <w:szCs w:val="24"/>
        </w:rPr>
        <w:t xml:space="preserve"> klaszterezést</w:t>
      </w:r>
      <w:r w:rsidRPr="00202163">
        <w:rPr>
          <w:rFonts w:ascii="Times New Roman" w:hAnsi="Times New Roman" w:cs="Times New Roman"/>
          <w:sz w:val="24"/>
          <w:szCs w:val="24"/>
        </w:rPr>
        <w:t xml:space="preserve"> értjük, vagyis egy csúcs pontosan egy közösséghez tar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163">
        <w:rPr>
          <w:rFonts w:ascii="Times New Roman" w:hAnsi="Times New Roman" w:cs="Times New Roman"/>
          <w:sz w:val="24"/>
          <w:szCs w:val="24"/>
        </w:rPr>
        <w:t>ozik.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B1E9F">
        <w:rPr>
          <w:rFonts w:ascii="Times New Roman" w:hAnsi="Times New Roman" w:cs="Times New Roman"/>
          <w:sz w:val="24"/>
          <w:szCs w:val="24"/>
        </w:rPr>
        <w:t xml:space="preserve"> </w:t>
      </w:r>
      <w:r w:rsidRPr="001D0FF8">
        <w:rPr>
          <w:rFonts w:ascii="Times New Roman" w:hAnsi="Times New Roman" w:cs="Times New Roman"/>
          <w:i/>
          <w:sz w:val="24"/>
          <w:szCs w:val="24"/>
        </w:rPr>
        <w:t>hálózatot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egy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gráfként </w:t>
      </w:r>
      <w:r>
        <w:rPr>
          <w:rFonts w:ascii="Times New Roman" w:hAnsi="Times New Roman" w:cs="Times New Roman"/>
          <w:sz w:val="24"/>
          <w:szCs w:val="24"/>
        </w:rPr>
        <w:t xml:space="preserve">lehet megadni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={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csúcsok és 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B93DAE">
        <w:rPr>
          <w:rFonts w:ascii="Times New Roman" w:hAnsi="Times New Roman" w:cs="Times New Roman"/>
          <w:sz w:val="24"/>
        </w:rPr>
        <w:t>={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ij</w:t>
      </w:r>
      <w:r>
        <w:rPr>
          <w:rFonts w:ascii="Times New Roman" w:hAnsi="Times New Roman" w:cs="Times New Roman"/>
          <w:sz w:val="24"/>
        </w:rPr>
        <w:t xml:space="preserve"> |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B93DAE">
        <w:rPr>
          <w:rFonts w:ascii="Times New Roman" w:hAnsi="Times New Roman" w:cs="Times New Roman"/>
          <w:sz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j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126222"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és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>≠</w:t>
      </w:r>
      <w:r w:rsidRPr="00126222">
        <w:rPr>
          <w:rFonts w:ascii="Times New Roman" w:hAnsi="Times New Roman" w:cs="Times New Roman"/>
          <w:i/>
          <w:sz w:val="24"/>
        </w:rPr>
        <w:t>j</w:t>
      </w:r>
      <w:r w:rsidRPr="00B93DAE">
        <w:rPr>
          <w:rFonts w:ascii="Times New Roman" w:hAnsi="Times New Roman" w:cs="Times New Roman"/>
          <w:sz w:val="24"/>
        </w:rPr>
        <w:t>}</w:t>
      </w:r>
      <w:r w:rsidRPr="00B93DA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élek halmazával, ahol </w:t>
      </w:r>
      <w:r w:rsidRPr="0013512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-nel jelöljük a </w:t>
      </w:r>
      <w:r w:rsidRPr="00135120">
        <w:rPr>
          <w:rFonts w:ascii="Times New Roman" w:hAnsi="Times New Roman" w:cs="Times New Roman"/>
          <w:i/>
          <w:sz w:val="24"/>
          <w:szCs w:val="24"/>
        </w:rPr>
        <w:t>csúcsok számát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512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-mel az </w:t>
      </w:r>
      <w:r w:rsidRPr="00135120">
        <w:rPr>
          <w:rFonts w:ascii="Times New Roman" w:hAnsi="Times New Roman" w:cs="Times New Roman"/>
          <w:i/>
          <w:sz w:val="24"/>
          <w:szCs w:val="24"/>
        </w:rPr>
        <w:t>élek számát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E29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FF8">
        <w:rPr>
          <w:rFonts w:ascii="Times New Roman" w:hAnsi="Times New Roman" w:cs="Times New Roman"/>
          <w:sz w:val="24"/>
          <w:szCs w:val="24"/>
        </w:rPr>
        <w:t>A hálőzatokban</w:t>
      </w:r>
      <w:r>
        <w:rPr>
          <w:rFonts w:ascii="Times New Roman" w:hAnsi="Times New Roman" w:cs="Times New Roman"/>
          <w:sz w:val="24"/>
          <w:szCs w:val="24"/>
        </w:rPr>
        <w:t xml:space="preserve"> megfigyelhetők erősen interaktív ponthalmazok</w:t>
      </w:r>
      <w:r w:rsidRPr="00047B9B">
        <w:rPr>
          <w:rFonts w:ascii="Times New Roman" w:hAnsi="Times New Roman" w:cs="Times New Roman"/>
          <w:sz w:val="24"/>
          <w:szCs w:val="24"/>
        </w:rPr>
        <w:t>, amelyek</w:t>
      </w:r>
      <w:r>
        <w:rPr>
          <w:rFonts w:ascii="Times New Roman" w:hAnsi="Times New Roman" w:cs="Times New Roman"/>
          <w:sz w:val="24"/>
          <w:szCs w:val="24"/>
        </w:rPr>
        <w:t>ben a csúcsok</w:t>
      </w:r>
      <w:r w:rsidRPr="00047B9B">
        <w:rPr>
          <w:rFonts w:ascii="Times New Roman" w:hAnsi="Times New Roman" w:cs="Times New Roman"/>
          <w:sz w:val="24"/>
          <w:szCs w:val="24"/>
        </w:rPr>
        <w:t xml:space="preserve"> közös tulajdonságokat és kapcsolatokat t</w:t>
      </w:r>
      <w:r>
        <w:rPr>
          <w:rFonts w:ascii="Times New Roman" w:hAnsi="Times New Roman" w:cs="Times New Roman"/>
          <w:sz w:val="24"/>
          <w:szCs w:val="24"/>
        </w:rPr>
        <w:t xml:space="preserve">eremtenek és osztanak meg egymással. Ilyen halmaz lesz a </w:t>
      </w:r>
      <w:r w:rsidRPr="00CF7DE9">
        <w:rPr>
          <w:rFonts w:ascii="Times New Roman" w:hAnsi="Times New Roman" w:cs="Times New Roman"/>
          <w:i/>
          <w:sz w:val="24"/>
          <w:szCs w:val="24"/>
        </w:rPr>
        <w:t>közösség</w:t>
      </w:r>
      <w:r>
        <w:rPr>
          <w:rFonts w:ascii="Times New Roman" w:hAnsi="Times New Roman" w:cs="Times New Roman"/>
          <w:sz w:val="24"/>
          <w:szCs w:val="24"/>
        </w:rPr>
        <w:t xml:space="preserve">, vagyis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047B9B">
        <w:rPr>
          <w:rFonts w:ascii="Cambria Math" w:hAnsi="Cambria Math" w:cs="Cambria Math"/>
          <w:sz w:val="24"/>
          <w:szCs w:val="24"/>
        </w:rPr>
        <w:t>⊆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 csúcsok részhalmaz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, amelyben a részhalmazon belüli </w:t>
      </w:r>
      <w:r>
        <w:rPr>
          <w:rFonts w:ascii="Times New Roman" w:hAnsi="Times New Roman" w:cs="Times New Roman"/>
          <w:sz w:val="24"/>
          <w:szCs w:val="24"/>
        </w:rPr>
        <w:t>csúcsok</w:t>
      </w:r>
      <w:r w:rsidRPr="00047B9B">
        <w:rPr>
          <w:rFonts w:ascii="Times New Roman" w:hAnsi="Times New Roman" w:cs="Times New Roman"/>
          <w:sz w:val="24"/>
          <w:szCs w:val="24"/>
        </w:rPr>
        <w:t xml:space="preserve"> közötti élek sűrűsége </w:t>
      </w:r>
      <w:r>
        <w:rPr>
          <w:rFonts w:ascii="Times New Roman" w:hAnsi="Times New Roman" w:cs="Times New Roman"/>
          <w:sz w:val="24"/>
          <w:szCs w:val="24"/>
        </w:rPr>
        <w:t>nagyobb</w:t>
      </w:r>
      <w:r w:rsidRPr="00047B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ezt a részhalmazt a többivel összekötő élek sűrűsége.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02E7">
        <w:rPr>
          <w:rFonts w:ascii="Times New Roman" w:hAnsi="Times New Roman" w:cs="Times New Roman"/>
          <w:i/>
          <w:sz w:val="24"/>
          <w:szCs w:val="24"/>
        </w:rPr>
        <w:t xml:space="preserve">közösségkeresési </w:t>
      </w:r>
      <w:r>
        <w:rPr>
          <w:rFonts w:ascii="Times New Roman" w:hAnsi="Times New Roman" w:cs="Times New Roman"/>
          <w:i/>
          <w:sz w:val="24"/>
          <w:szCs w:val="24"/>
        </w:rPr>
        <w:t xml:space="preserve">problémának nevezzük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felosztását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{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47B9B">
        <w:rPr>
          <w:rFonts w:ascii="Times New Roman" w:hAnsi="Times New Roman" w:cs="Times New Roman"/>
          <w:sz w:val="24"/>
          <w:szCs w:val="24"/>
        </w:rPr>
        <w:t>} diszjunkt közösségek halmazára</w:t>
      </w:r>
      <w:r>
        <w:rPr>
          <w:rFonts w:ascii="Times New Roman" w:hAnsi="Times New Roman" w:cs="Times New Roman"/>
          <w:sz w:val="24"/>
          <w:szCs w:val="24"/>
        </w:rPr>
        <w:t xml:space="preserve">.  A hálózatok optimális közösségszerkezetét nevezzük </w:t>
      </w:r>
      <w:r>
        <w:rPr>
          <w:rFonts w:ascii="Times New Roman" w:hAnsi="Times New Roman" w:cs="Times New Roman"/>
          <w:i/>
          <w:sz w:val="24"/>
          <w:szCs w:val="24"/>
        </w:rPr>
        <w:t>alapigazságnak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Pr="00321196" w:rsidRDefault="00C97A7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2.5.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321196">
        <w:rPr>
          <w:rFonts w:ascii="Times New Roman" w:hAnsi="Times New Roman" w:cs="Times New Roman"/>
          <w:b/>
          <w:sz w:val="24"/>
          <w:szCs w:val="24"/>
        </w:rPr>
        <w:t>Modularitás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 partícionálás </w:t>
      </w:r>
      <w:r>
        <w:rPr>
          <w:rFonts w:ascii="Times New Roman" w:hAnsi="Times New Roman" w:cs="Times New Roman"/>
          <w:sz w:val="24"/>
          <w:szCs w:val="24"/>
        </w:rPr>
        <w:t xml:space="preserve">minőségének mérésére több mérték létezik, az egyik legszélesebb körben használt és legismertebb a Newman által bevezetett </w:t>
      </w:r>
      <w:r w:rsidRPr="00463EBB">
        <w:rPr>
          <w:rFonts w:ascii="Times New Roman" w:hAnsi="Times New Roman" w:cs="Times New Roman"/>
          <w:i/>
          <w:sz w:val="24"/>
          <w:szCs w:val="24"/>
        </w:rPr>
        <w:t>modularitás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ötlet azon alapul, hogy a véletlen hálózatok nem mutatnak közösségi szerkezetet. Vegyünk egy tetszőleges hálózatot és a hálózat egy tetszőleges felosztását nc közösségre. Legyen e egy nc x nc méretű mátrix, amelynek az eij eleme </w:t>
      </w:r>
    </w:p>
    <w:p w:rsidR="00CD4790" w:rsidRPr="00C95F4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40">
        <w:rPr>
          <w:rFonts w:ascii="Times New Roman" w:hAnsi="Times New Roman" w:cs="Times New Roman"/>
          <w:sz w:val="24"/>
          <w:szCs w:val="24"/>
        </w:rPr>
        <w:t xml:space="preserve">Ahhoz hogy össze lehessen hasonlítani különböző méretű hálózatok modularitását, célszerű normalizálni a különbséget az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C95F40">
        <w:rPr>
          <w:rFonts w:ascii="Times New Roman" w:hAnsi="Times New Roman" w:cs="Times New Roman"/>
          <w:sz w:val="24"/>
          <w:szCs w:val="24"/>
        </w:rPr>
        <w:t xml:space="preserve"> tényezővel. Így a modularitás értéke -1 és 1 közé eső szám lesz.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B71B02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Pr="00B71B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szomszédsági mátrixa, </w:t>
      </w:r>
      <w:r w:rsidRPr="00126222">
        <w:rPr>
          <w:rFonts w:ascii="Times New Roman" w:hAnsi="Times New Roman" w:cs="Times New Roman"/>
          <w:i/>
          <w:sz w:val="24"/>
          <w:szCs w:val="24"/>
        </w:rPr>
        <w:t>d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csúcs fokszáma,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047B9B">
        <w:rPr>
          <w:rFonts w:ascii="Times New Roman" w:hAnsi="Times New Roman" w:cs="Times New Roman"/>
          <w:sz w:val="24"/>
          <w:szCs w:val="24"/>
        </w:rPr>
        <w:t xml:space="preserve"> az élek s</w:t>
      </w:r>
      <w:r>
        <w:rPr>
          <w:rFonts w:ascii="Times New Roman" w:hAnsi="Times New Roman" w:cs="Times New Roman"/>
          <w:sz w:val="24"/>
          <w:szCs w:val="24"/>
        </w:rPr>
        <w:t xml:space="preserve">záma és </w:t>
      </w:r>
      <w:r w:rsidRPr="0012622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csúcsok száma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-ben, akkor egy</w:t>
      </w:r>
      <w:r w:rsidRPr="00047B9B">
        <w:rPr>
          <w:rFonts w:ascii="Times New Roman" w:hAnsi="Times New Roman" w:cs="Times New Roman"/>
          <w:sz w:val="24"/>
          <w:szCs w:val="24"/>
        </w:rPr>
        <w:t xml:space="preserve"> adott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felosztás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Pr="00C141CB">
        <w:rPr>
          <w:rFonts w:ascii="Times New Roman" w:hAnsi="Times New Roman" w:cs="Times New Roman"/>
          <w:i/>
          <w:sz w:val="24"/>
          <w:szCs w:val="24"/>
        </w:rPr>
        <w:t>modularitásának</w:t>
      </w:r>
      <w:r>
        <w:rPr>
          <w:rFonts w:ascii="Times New Roman" w:hAnsi="Times New Roman" w:cs="Times New Roman"/>
          <w:sz w:val="24"/>
          <w:szCs w:val="24"/>
        </w:rPr>
        <w:t xml:space="preserve"> definíciója</w:t>
      </w:r>
      <w:r w:rsidRPr="00047B9B">
        <w:rPr>
          <w:rFonts w:ascii="Times New Roman" w:hAnsi="Times New Roman" w:cs="Times New Roman"/>
          <w:sz w:val="24"/>
          <w:szCs w:val="24"/>
        </w:rPr>
        <w:t>:</w:t>
      </w:r>
    </w:p>
    <w:p w:rsidR="00CD4790" w:rsidRPr="00047B9B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i,j∈V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 </w:t>
      </w:r>
      <w:r w:rsidRPr="00126222">
        <w:rPr>
          <w:rFonts w:ascii="Times New Roman" w:hAnsi="Times New Roman" w:cs="Times New Roman"/>
          <w:i/>
          <w:sz w:val="24"/>
          <w:szCs w:val="24"/>
        </w:rPr>
        <w:t>σ</w:t>
      </w:r>
      <w:r w:rsidRPr="00047B9B">
        <w:rPr>
          <w:rFonts w:ascii="Times New Roman" w:hAnsi="Times New Roman" w:cs="Times New Roman"/>
          <w:sz w:val="24"/>
          <w:szCs w:val="24"/>
        </w:rPr>
        <w:t>(</w:t>
      </w:r>
      <w:r w:rsidRPr="00126222">
        <w:rPr>
          <w:rFonts w:ascii="Times New Roman" w:hAnsi="Times New Roman" w:cs="Times New Roman"/>
          <w:i/>
          <w:sz w:val="24"/>
          <w:szCs w:val="24"/>
        </w:rPr>
        <w:t>i, j</w:t>
      </w:r>
      <w:r w:rsidRPr="00047B9B">
        <w:rPr>
          <w:rFonts w:ascii="Times New Roman" w:hAnsi="Times New Roman" w:cs="Times New Roman"/>
          <w:sz w:val="24"/>
          <w:szCs w:val="24"/>
        </w:rPr>
        <w:t xml:space="preserve">) 1, ha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047B9B">
        <w:rPr>
          <w:rFonts w:ascii="Times New Roman" w:hAnsi="Times New Roman" w:cs="Times New Roman"/>
          <w:sz w:val="24"/>
          <w:szCs w:val="24"/>
        </w:rPr>
        <w:t xml:space="preserve">és </w:t>
      </w:r>
      <w:r w:rsidRPr="00126222">
        <w:rPr>
          <w:rFonts w:ascii="Times New Roman" w:hAnsi="Times New Roman" w:cs="Times New Roman"/>
          <w:i/>
          <w:sz w:val="24"/>
          <w:szCs w:val="24"/>
        </w:rPr>
        <w:t>j</w:t>
      </w:r>
      <w:r w:rsidRPr="00047B9B">
        <w:rPr>
          <w:rFonts w:ascii="Times New Roman" w:hAnsi="Times New Roman" w:cs="Times New Roman"/>
          <w:sz w:val="24"/>
          <w:szCs w:val="24"/>
        </w:rPr>
        <w:t xml:space="preserve"> ug</w:t>
      </w:r>
      <w:r>
        <w:rPr>
          <w:rFonts w:ascii="Times New Roman" w:hAnsi="Times New Roman" w:cs="Times New Roman"/>
          <w:sz w:val="24"/>
          <w:szCs w:val="24"/>
        </w:rPr>
        <w:t>yanabban a közösségben vannak, különben 0.</w:t>
      </w:r>
    </w:p>
    <w:p w:rsid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3601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Minden élnek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w:rPr>
            <w:rFonts w:ascii="Cambria Math" w:hAnsi="Cambria Math" w:cs="Times New Roman"/>
            <w:color w:val="7030A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 xml:space="preserve">  </m:t>
        </m:r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a valószínűsége, hogy összeköti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pontokat. Azért kell 2-vel szorozni, mert az él két végpontjából bármelyik lehet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.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közötti élek számának várható értéke tehát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D4790" w:rsidRP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82C85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E82C85">
        <w:rPr>
          <w:rFonts w:ascii="Times New Roman" w:hAnsi="Times New Roman" w:cs="Times New Roman"/>
          <w:sz w:val="24"/>
          <w:szCs w:val="24"/>
        </w:rPr>
        <w:t xml:space="preserve">  elemek alkotják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E82C85">
        <w:rPr>
          <w:rFonts w:ascii="Times New Roman" w:hAnsi="Times New Roman" w:cs="Times New Roman"/>
          <w:sz w:val="24"/>
          <w:szCs w:val="24"/>
        </w:rPr>
        <w:t xml:space="preserve">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E82C85">
        <w:rPr>
          <w:rFonts w:ascii="Times New Roman" w:hAnsi="Times New Roman" w:cs="Times New Roman"/>
          <w:sz w:val="24"/>
          <w:szCs w:val="24"/>
        </w:rPr>
        <w:t xml:space="preserve"> </w:t>
      </w:r>
      <w:r w:rsidRPr="00E82C85">
        <w:rPr>
          <w:rFonts w:ascii="Times New Roman" w:hAnsi="Times New Roman" w:cs="Times New Roman"/>
          <w:i/>
          <w:sz w:val="24"/>
          <w:szCs w:val="24"/>
        </w:rPr>
        <w:t>modularitás mátrixát</w:t>
      </w:r>
      <w:r w:rsidRPr="00E82C85">
        <w:rPr>
          <w:rFonts w:ascii="Times New Roman" w:hAnsi="Times New Roman" w:cs="Times New Roman"/>
          <w:sz w:val="24"/>
          <w:szCs w:val="24"/>
        </w:rPr>
        <w:t>.</w:t>
      </w:r>
    </w:p>
    <w:p w:rsidR="00740E29" w:rsidRPr="00B022AC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Valójában egy adott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felosztás modularitása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száma mínusz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számának várható értéke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FA">
        <w:rPr>
          <w:rFonts w:ascii="Times New Roman" w:hAnsi="Times New Roman" w:cs="Times New Roman"/>
          <w:sz w:val="24"/>
          <w:szCs w:val="24"/>
        </w:rPr>
        <w:t xml:space="preserve">egy azonos </w:t>
      </w:r>
      <w:r>
        <w:rPr>
          <w:rFonts w:ascii="Times New Roman" w:hAnsi="Times New Roman" w:cs="Times New Roman"/>
          <w:sz w:val="24"/>
          <w:szCs w:val="24"/>
        </w:rPr>
        <w:t>fokszámeloszlású véletlen gráfban. Tehát azok a jó minőségű közösségszerkezetek, amelyeknek nagy a modularitása.</w:t>
      </w:r>
    </w:p>
    <w:p w:rsidR="00AE50D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B060A8" w:rsidRDefault="00B060A8" w:rsidP="00B06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3.1 ILP alapú</w:t>
      </w:r>
    </w:p>
    <w:p w:rsidR="00B060A8" w:rsidRDefault="00B060A8" w:rsidP="00B06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8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48E9">
        <w:rPr>
          <w:rFonts w:ascii="Times New Roman" w:hAnsi="Times New Roman" w:cs="Times New Roman"/>
          <w:i/>
          <w:sz w:val="24"/>
          <w:szCs w:val="24"/>
        </w:rPr>
        <w:t>modularitás maximalizálási probléma</w:t>
      </w:r>
      <w:r>
        <w:rPr>
          <w:rFonts w:ascii="Times New Roman" w:hAnsi="Times New Roman" w:cs="Times New Roman"/>
          <w:sz w:val="24"/>
          <w:szCs w:val="24"/>
        </w:rPr>
        <w:t xml:space="preserve"> célja a </w:t>
      </w:r>
      <w:r w:rsidRPr="00047B9B">
        <w:rPr>
          <w:rFonts w:ascii="Times New Roman" w:hAnsi="Times New Roman" w:cs="Times New Roman"/>
          <w:sz w:val="24"/>
          <w:szCs w:val="24"/>
        </w:rPr>
        <w:t>modularitást maximalizáló partícionálás me</w:t>
      </w:r>
      <w:r>
        <w:rPr>
          <w:rFonts w:ascii="Times New Roman" w:hAnsi="Times New Roman" w:cs="Times New Roman"/>
          <w:sz w:val="24"/>
          <w:szCs w:val="24"/>
        </w:rPr>
        <w:t>gtalálása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probléma </w:t>
      </w:r>
      <w:r w:rsidRPr="00047B9B">
        <w:rPr>
          <w:rFonts w:ascii="Times New Roman" w:hAnsi="Times New Roman" w:cs="Times New Roman"/>
          <w:sz w:val="24"/>
          <w:szCs w:val="24"/>
        </w:rPr>
        <w:t>NP-nehéz</w:t>
      </w:r>
      <w:r>
        <w:rPr>
          <w:rFonts w:ascii="Times New Roman" w:hAnsi="Times New Roman" w:cs="Times New Roman"/>
          <w:sz w:val="24"/>
          <w:szCs w:val="24"/>
        </w:rPr>
        <w:t>, azonban számos algoritmus létezik a megoldására, heurisztikák és egzakt módszerek is.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Egyik lehetőségünk a közösségkeresési probléma megoldására a </w:t>
      </w:r>
      <w:r>
        <w:rPr>
          <w:rFonts w:ascii="Times New Roman" w:hAnsi="Times New Roman" w:cs="Times New Roman"/>
          <w:i/>
          <w:sz w:val="24"/>
          <w:szCs w:val="24"/>
        </w:rPr>
        <w:t>modularitás maximalizálása.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Modularitás függvény maximalizálása lineáris programozási modell-lel.</w:t>
      </w:r>
      <w:r w:rsidRPr="00F63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Adott egy </w:t>
      </w:r>
      <w:r w:rsidRPr="00AD6F8F">
        <w:rPr>
          <w:rFonts w:ascii="Times New Roman" w:hAnsi="Times New Roman" w:cs="Times New Roman"/>
          <w:sz w:val="24"/>
          <w:szCs w:val="24"/>
        </w:rPr>
        <w:t>G = (V,E)</w:t>
      </w:r>
      <w:r>
        <w:rPr>
          <w:rFonts w:ascii="Times New Roman" w:hAnsi="Times New Roman" w:cs="Times New Roman"/>
          <w:sz w:val="24"/>
          <w:szCs w:val="24"/>
        </w:rPr>
        <w:t xml:space="preserve"> irányítatlan gráf. Legyen </w:t>
      </w:r>
      <w:r w:rsidRPr="00B71B02">
        <w:rPr>
          <w:rFonts w:ascii="Times New Roman" w:hAnsi="Times New Roman" w:cs="Times New Roman"/>
          <w:sz w:val="24"/>
          <w:szCs w:val="24"/>
        </w:rPr>
        <w:t>A = (ai,j )</w:t>
      </w:r>
      <w:r>
        <w:rPr>
          <w:rFonts w:ascii="Times New Roman" w:hAnsi="Times New Roman" w:cs="Times New Roman"/>
          <w:sz w:val="24"/>
          <w:szCs w:val="24"/>
        </w:rPr>
        <w:t xml:space="preserve"> G szomszédsági mátrixa, di az i-edik csúcs fokszáma, </w:t>
      </w:r>
      <w:r w:rsidRPr="00047B9B">
        <w:rPr>
          <w:rFonts w:ascii="Times New Roman" w:hAnsi="Times New Roman" w:cs="Times New Roman"/>
          <w:sz w:val="24"/>
          <w:szCs w:val="24"/>
        </w:rPr>
        <w:t>m az élek s</w:t>
      </w:r>
      <w:r>
        <w:rPr>
          <w:rFonts w:ascii="Times New Roman" w:hAnsi="Times New Roman" w:cs="Times New Roman"/>
          <w:sz w:val="24"/>
          <w:szCs w:val="24"/>
        </w:rPr>
        <w:t>záma és n a csúcsok száma G-ben.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Egészértékű lineáris program: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xij a döntési változó minden csúcspárhoz. xij 0, ha i és j csúcsok ugyanahhoz a közösséghez tartoznak, különben 0.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</w:t>
      </w:r>
      <w:r w:rsidRPr="006403D8">
        <w:rPr>
          <w:rFonts w:ascii="Times New Roman" w:hAnsi="Times New Roman" w:cs="Times New Roman"/>
          <w:sz w:val="24"/>
          <w:szCs w:val="24"/>
        </w:rPr>
        <w:t xml:space="preserve">Iall = {(i, j) </w:t>
      </w:r>
      <w:r w:rsidRPr="006403D8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V2</w:t>
      </w:r>
      <w:r w:rsidRPr="006403D8">
        <w:rPr>
          <w:rFonts w:ascii="Times New Roman" w:hAnsi="Times New Roman" w:cs="Times New Roman"/>
          <w:sz w:val="24"/>
          <w:szCs w:val="24"/>
        </w:rPr>
        <w:t xml:space="preserve">| i &lt; j};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D8">
        <w:rPr>
          <w:rFonts w:ascii="Times New Roman" w:hAnsi="Times New Roman" w:cs="Times New Roman"/>
          <w:sz w:val="24"/>
          <w:szCs w:val="24"/>
        </w:rPr>
        <w:t>qij = ai</w:t>
      </w:r>
      <w:r>
        <w:rPr>
          <w:rFonts w:ascii="Times New Roman" w:hAnsi="Times New Roman" w:cs="Times New Roman"/>
          <w:sz w:val="24"/>
          <w:szCs w:val="24"/>
        </w:rPr>
        <w:t>,j –didj/2m G modularitás mátrix.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a modularitás maximalizálása, ezért a </w:t>
      </w:r>
      <w:r>
        <w:rPr>
          <w:rFonts w:ascii="Times New Roman" w:hAnsi="Times New Roman" w:cs="Times New Roman"/>
          <w:sz w:val="24"/>
        </w:rPr>
        <w:t>célfüggvény: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 1 m </w:t>
      </w:r>
      <w:r w:rsidRPr="00047B9B">
        <w:rPr>
          <w:rFonts w:ascii="Times New Roman" w:hAnsi="Times New Roman" w:cs="Times New Roman"/>
          <w:sz w:val="24"/>
          <w:szCs w:val="24"/>
        </w:rPr>
        <w:t>Σ</w:t>
      </w:r>
      <w:r w:rsidRPr="00484AC0">
        <w:rPr>
          <w:rFonts w:ascii="Times New Roman" w:hAnsi="Times New Roman" w:cs="Times New Roman"/>
          <w:sz w:val="24"/>
        </w:rPr>
        <w:t xml:space="preserve"> (i,j)</w:t>
      </w:r>
      <w:r w:rsidRPr="00484AC0">
        <w:rPr>
          <w:rFonts w:ascii="Cambria Math" w:hAnsi="Cambria Math" w:cs="Cambria Math"/>
          <w:sz w:val="24"/>
        </w:rPr>
        <w:t>∈</w:t>
      </w:r>
      <w:r w:rsidRPr="00484AC0">
        <w:rPr>
          <w:rFonts w:ascii="Times New Roman" w:hAnsi="Times New Roman" w:cs="Times New Roman"/>
          <w:sz w:val="24"/>
        </w:rPr>
        <w:t>Iall qij (1 − xij ) (IP-M)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feltételeknek garantálniuk kell, hogy ha i és j csúcsok ugyanabban a közösségben vannak, és j és k szintén ugyanabban a közösségben vannak, akkor i és k is: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+ xjk −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−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− xij +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 w:rsidRPr="00484AC0">
        <w:rPr>
          <w:rFonts w:ascii="Times New Roman" w:hAnsi="Times New Roman" w:cs="Times New Roman"/>
          <w:sz w:val="24"/>
          <w:szCs w:val="24"/>
        </w:rPr>
        <w:t xml:space="preserve"> {0, 1}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 w:rsidRPr="00484AC0">
        <w:rPr>
          <w:rFonts w:ascii="Times New Roman" w:hAnsi="Times New Roman" w:cs="Times New Roman"/>
          <w:sz w:val="24"/>
          <w:szCs w:val="24"/>
        </w:rPr>
        <w:t xml:space="preserve">(i, j)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Iall</w:t>
      </w:r>
    </w:p>
    <w:p w:rsidR="00F55E4F" w:rsidRPr="00940111" w:rsidRDefault="00F55E4F" w:rsidP="00F55E4F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40111">
        <w:rPr>
          <w:rFonts w:ascii="Times New Roman" w:hAnsi="Times New Roman" w:cs="Times New Roman"/>
          <w:color w:val="7030A0"/>
          <w:sz w:val="24"/>
          <w:szCs w:val="24"/>
        </w:rPr>
        <w:lastRenderedPageBreak/>
        <w:t>Az egészértékű programok megoldása NP-nehéz, és nem valószínű, hogy polinomiális idejű, viszont a lineáris programok már megoldhatók polinomiális időben. A lineáris programozási modellt az IP modell relaxáltjaként úgy kapjuk meg, hogy kicseréljük az utolsó feltételt x</w:t>
      </w:r>
      <w:r w:rsidRPr="00940111">
        <w:rPr>
          <w:rFonts w:ascii="Times New Roman" w:hAnsi="Times New Roman" w:cs="Times New Roman"/>
          <w:color w:val="7030A0"/>
          <w:sz w:val="24"/>
          <w:szCs w:val="24"/>
          <w:vertAlign w:val="subscript"/>
        </w:rPr>
        <w:t>ij</w:t>
      </w:r>
      <w:r w:rsidRPr="0094011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40111">
        <w:rPr>
          <w:rFonts w:ascii="Cambria Math" w:hAnsi="Cambria Math" w:cs="Cambria Math"/>
          <w:color w:val="7030A0"/>
          <w:sz w:val="24"/>
          <w:szCs w:val="24"/>
        </w:rPr>
        <w:t>∈</w:t>
      </w:r>
      <w:r w:rsidRPr="00940111">
        <w:rPr>
          <w:rFonts w:ascii="Times New Roman" w:hAnsi="Times New Roman" w:cs="Times New Roman"/>
          <w:color w:val="7030A0"/>
          <w:sz w:val="24"/>
          <w:szCs w:val="24"/>
        </w:rPr>
        <w:t xml:space="preserve"> [0, 1]-re. Azonban nagy számú csúcsnál az O(n</w:t>
      </w:r>
      <w:r w:rsidRPr="00940111">
        <w:rPr>
          <w:rFonts w:ascii="Times New Roman" w:hAnsi="Times New Roman" w:cs="Times New Roman"/>
          <w:color w:val="7030A0"/>
          <w:sz w:val="24"/>
          <w:szCs w:val="24"/>
          <w:vertAlign w:val="superscript"/>
        </w:rPr>
        <w:t>3</w:t>
      </w:r>
      <w:r w:rsidRPr="00940111">
        <w:rPr>
          <w:rFonts w:ascii="Times New Roman" w:hAnsi="Times New Roman" w:cs="Times New Roman"/>
          <w:color w:val="7030A0"/>
          <w:sz w:val="24"/>
          <w:szCs w:val="24"/>
        </w:rPr>
        <w:t>) időigény miatt ez sem praktikus.</w:t>
      </w:r>
    </w:p>
    <w:p w:rsidR="00F55E4F" w:rsidRPr="00940111" w:rsidRDefault="00F55E4F" w:rsidP="00F55E4F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40111">
        <w:rPr>
          <w:rFonts w:ascii="Times New Roman" w:hAnsi="Times New Roman" w:cs="Times New Roman"/>
          <w:color w:val="7030A0"/>
          <w:sz w:val="24"/>
          <w:szCs w:val="24"/>
        </w:rPr>
        <w:t>Amíg IP azt mondja meg, hogy azonos közösségbe tartoznak-e a hálózat pontjai, az LP megoldása részben ugyanabba a közösségbe helyezi a pontokat, ez lesz két csúcs távolsága.</w:t>
      </w:r>
    </w:p>
    <w:p w:rsidR="00B060A8" w:rsidRDefault="00B060A8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702339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TSP alapú </w:t>
      </w:r>
      <w:r w:rsidRPr="00400F79">
        <w:rPr>
          <w:rFonts w:ascii="Times New Roman" w:hAnsi="Times New Roman" w:cs="Times New Roman"/>
          <w:b/>
          <w:color w:val="00B050"/>
          <w:szCs w:val="24"/>
        </w:rPr>
        <w:t xml:space="preserve">(ha van 2 heurisztika a tsp megoldására, akkor azok rövid ismertetésével együtt) </w:t>
      </w:r>
    </w:p>
    <w:p w:rsidR="00AE50DC" w:rsidRDefault="00FF47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PageRank egy weboldal rangsoroló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F22C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 xml:space="preserve">Erre azért van szükség, hogy a felhasználó ne ragadjon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F22C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6C620C" w:rsidRPr="00D325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 w:rsidR="006C620C">
        <w:rPr>
          <w:rFonts w:ascii="Times New Roman" w:hAnsi="Times New Roman" w:cs="Times New Roman"/>
          <w:sz w:val="24"/>
          <w:szCs w:val="24"/>
        </w:rPr>
        <w:t xml:space="preserve">A közösség definíciója szerint a hálózatokban a közösségen belüli csúcsok közötti élek sűrűbbek, mint a közösségek között. </w:t>
      </w:r>
      <w:r w:rsidR="0021234D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21234D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21234D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1234D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21234D" w:rsidRPr="008E64CB">
        <w:rPr>
          <w:rFonts w:ascii="Cambria Math" w:hAnsi="Cambria Math" w:cs="Cambria Math"/>
          <w:sz w:val="24"/>
          <w:szCs w:val="24"/>
        </w:rPr>
        <w:t>∈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21234D" w:rsidRPr="008E64CB">
        <w:rPr>
          <w:rFonts w:ascii="Times New Roman" w:hAnsi="Times New Roman" w:cs="Times New Roman"/>
          <w:i/>
          <w:sz w:val="24"/>
        </w:rPr>
        <w:t>t</w:t>
      </w:r>
      <w:r w:rsidR="0021234D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559DD">
        <w:rPr>
          <w:rFonts w:ascii="Times New Roman" w:hAnsi="Times New Roman" w:cs="Times New Roman"/>
          <w:sz w:val="24"/>
          <w:szCs w:val="24"/>
        </w:rPr>
        <w:t>A PageRank-kel ellentétben, PRF</w:t>
      </w:r>
      <w:r w:rsidR="00D51300">
        <w:rPr>
          <w:rFonts w:ascii="Times New Roman" w:hAnsi="Times New Roman" w:cs="Times New Roman"/>
          <w:sz w:val="24"/>
          <w:szCs w:val="24"/>
        </w:rPr>
        <w:t xml:space="preserve"> értéke</w:t>
      </w:r>
      <w:r w:rsidR="003559DD">
        <w:rPr>
          <w:rFonts w:ascii="Times New Roman" w:hAnsi="Times New Roman" w:cs="Times New Roman"/>
          <w:sz w:val="24"/>
          <w:szCs w:val="24"/>
        </w:rPr>
        <w:t xml:space="preserve"> nem </w:t>
      </w:r>
      <w:r w:rsidR="00D51300">
        <w:rPr>
          <w:rFonts w:ascii="Times New Roman" w:hAnsi="Times New Roman" w:cs="Times New Roman"/>
          <w:sz w:val="24"/>
          <w:szCs w:val="24"/>
        </w:rPr>
        <w:t>csak attól függ</w:t>
      </w:r>
      <w:r w:rsidR="003559DD">
        <w:rPr>
          <w:rFonts w:ascii="Times New Roman" w:hAnsi="Times New Roman" w:cs="Times New Roman"/>
          <w:sz w:val="24"/>
          <w:szCs w:val="24"/>
        </w:rPr>
        <w:t xml:space="preserve">, hogy hova érkezünk, számít az is, hogy melyik csúcsból indítjuk az utat, ugyanis a TSP problémában a kiindulási pont adott. </w:t>
      </w:r>
      <w:r w:rsidR="00D3251A" w:rsidRPr="00D3251A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) vektornak azt kell megmutatnia, hogy melyik csúcsban állunk meg a legnagyobb valószínűséggel, ha a kezdő csúcs egy meghatározott 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 pont.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F22C5A" w:rsidP="006A01F8">
      <w:pPr>
        <w:spacing w:line="360" w:lineRule="auto"/>
        <w:ind w:left="708" w:hanging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3B056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  <w:r w:rsidR="003B0560">
        <w:rPr>
          <w:rFonts w:ascii="Times New Roman" w:hAnsi="Times New Roman" w:cs="Times New Roman"/>
          <w:sz w:val="24"/>
          <w:szCs w:val="24"/>
        </w:rPr>
        <w:t xml:space="preserve"> Ha </w:t>
      </w:r>
      <w:r w:rsidR="003B0560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 xml:space="preserve"> a megadott kezdő csúcs, akkor 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>) kezdőértéke 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B0560" w:rsidRPr="00311A6C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B0560">
        <w:rPr>
          <w:rFonts w:ascii="Times New Roman" w:hAnsi="Times New Roman" w:cs="Times New Roman"/>
          <w:sz w:val="24"/>
          <w:szCs w:val="24"/>
        </w:rPr>
        <w:t xml:space="preserve"> ) egy vektor, ahol az i-edik elem 1, minden más elem 0. </w:t>
      </w:r>
    </w:p>
    <w:p w:rsidR="00481031" w:rsidRPr="00481031" w:rsidRDefault="00481031" w:rsidP="00481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1">
        <w:rPr>
          <w:rFonts w:ascii="Times New Roman" w:hAnsi="Times New Roman" w:cs="Times New Roman"/>
          <w:sz w:val="24"/>
          <w:szCs w:val="24"/>
        </w:rPr>
        <w:t xml:space="preserve">A PR alapján a PRF mátrixot a következőképpen lehet kiszámítani: </w:t>
      </w:r>
    </w:p>
    <w:p w:rsidR="00481031" w:rsidRPr="00481031" w:rsidRDefault="00F22C5A" w:rsidP="00481031">
      <w:pPr>
        <w:spacing w:line="360" w:lineRule="auto"/>
        <w:ind w:left="-142" w:firstLine="2694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p>
        </m:sSup>
      </m:oMath>
      <w:r w:rsidR="00481031" w:rsidRPr="00481031">
        <w:rPr>
          <w:rFonts w:ascii="Times New Roman" w:eastAsiaTheme="minorEastAsia" w:hAnsi="Times New Roman" w:cs="Times New Roman"/>
          <w:sz w:val="24"/>
          <w:szCs w:val="24"/>
        </w:rPr>
        <w:tab/>
        <w:t xml:space="preserve">t = 2, 3, </w:t>
      </w:r>
      <w:r w:rsidR="00481031" w:rsidRPr="00481031">
        <w:rPr>
          <w:rFonts w:ascii="Times New Roman" w:hAnsi="Times New Roman" w:cs="Times New Roman"/>
          <w:sz w:val="24"/>
          <w:szCs w:val="24"/>
        </w:rPr>
        <w:t>…</w:t>
      </w:r>
    </w:p>
    <w:p w:rsidR="00481031" w:rsidRPr="00481031" w:rsidRDefault="008030B3" w:rsidP="001369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0B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mátrix a hálózat valószínűségátmenet mátrixa. </w:t>
      </w:r>
      <w:r w:rsidR="00481031">
        <w:rPr>
          <w:rFonts w:ascii="Times New Roman" w:hAnsi="Times New Roman" w:cs="Times New Roman"/>
          <w:i/>
          <w:sz w:val="24"/>
          <w:szCs w:val="24"/>
        </w:rPr>
        <w:t>T</w:t>
      </w:r>
      <w:r w:rsidR="00481031" w:rsidRPr="00481031">
        <w:rPr>
          <w:rFonts w:ascii="Times New Roman" w:hAnsi="Times New Roman" w:cs="Times New Roman"/>
          <w:sz w:val="24"/>
          <w:szCs w:val="24"/>
        </w:rPr>
        <w:t>[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i,j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] annak a valószínűsége, hogy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csúcsból 1 lépéssel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csúcsba lépünk</w:t>
      </w:r>
      <w:r w:rsidR="0013692C">
        <w:rPr>
          <w:rFonts w:ascii="Times New Roman" w:hAnsi="Times New Roman" w:cs="Times New Roman"/>
          <w:sz w:val="24"/>
          <w:szCs w:val="24"/>
        </w:rPr>
        <w:t>.</w:t>
      </w:r>
    </w:p>
    <w:p w:rsidR="00957A21" w:rsidRDefault="003C1CE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értéke majdnem megegyezik,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 w:rsidR="00B92C33">
        <w:rPr>
          <w:rFonts w:ascii="Times New Roman" w:hAnsi="Times New Roman" w:cs="Times New Roman"/>
          <w:sz w:val="24"/>
          <w:szCs w:val="24"/>
        </w:rPr>
        <w:t xml:space="preserve"> peak </w:t>
      </w:r>
      <w:r>
        <w:rPr>
          <w:rFonts w:ascii="Times New Roman" w:hAnsi="Times New Roman" w:cs="Times New Roman"/>
          <w:sz w:val="24"/>
          <w:szCs w:val="24"/>
        </w:rPr>
        <w:t>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∈V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81B47" w:rsidRPr="003D310A" w:rsidRDefault="00AE50DC" w:rsidP="00281B4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</w:t>
      </w:r>
      <w:r>
        <w:rPr>
          <w:rFonts w:ascii="Times New Roman" w:hAnsi="Times New Roman" w:cs="Times New Roman"/>
          <w:sz w:val="24"/>
          <w:szCs w:val="24"/>
        </w:rPr>
        <w:lastRenderedPageBreak/>
        <w:t>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alapján a PRD-t a következőképpen definiálták:</w:t>
      </w:r>
    </w:p>
    <w:p w:rsidR="005020C6" w:rsidRDefault="005020C6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 w:rsidR="008F2DC9">
        <w:rPr>
          <w:rFonts w:ascii="Times New Roman" w:hAnsi="Times New Roman" w:cs="Times New Roman"/>
          <w:sz w:val="24"/>
          <w:szCs w:val="24"/>
        </w:rPr>
        <w:t>ndjében van.</w:t>
      </w:r>
    </w:p>
    <w:p w:rsidR="00AE50DC" w:rsidRDefault="00AE50DC" w:rsidP="00E472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20545A" w:rsidRDefault="00AE50DC" w:rsidP="002054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közösségkeresési probléma célja, hogy találjunk modulokat a hálózatokban, ahol a modulon belüli csúcsok sűrűbben vannak összekötve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</w:t>
      </w:r>
      <w:r w:rsidR="00B55866">
        <w:rPr>
          <w:rFonts w:ascii="Times New Roman" w:hAnsi="Times New Roman" w:cs="Times New Roman"/>
          <w:sz w:val="24"/>
          <w:szCs w:val="24"/>
        </w:rPr>
        <w:t>többi</w:t>
      </w:r>
      <w:r w:rsidR="00133ECF">
        <w:rPr>
          <w:rFonts w:ascii="Times New Roman" w:hAnsi="Times New Roman" w:cs="Times New Roman"/>
          <w:sz w:val="24"/>
          <w:szCs w:val="24"/>
        </w:rPr>
        <w:t xml:space="preserve"> modulokhoz tartozók.</w:t>
      </w:r>
      <w:r w:rsidR="0020545A">
        <w:rPr>
          <w:rFonts w:ascii="Times New Roman" w:hAnsi="Times New Roman" w:cs="Times New Roman"/>
          <w:sz w:val="24"/>
          <w:szCs w:val="24"/>
        </w:rPr>
        <w:t xml:space="preserve"> </w:t>
      </w:r>
      <w:r w:rsidR="0020545A">
        <w:rPr>
          <w:rFonts w:ascii="Times New Roman" w:hAnsi="Times New Roman" w:cs="Times New Roman"/>
          <w:sz w:val="24"/>
          <w:szCs w:val="24"/>
        </w:rPr>
        <w:t>Minél kisebb a PRD, vagyis minél kisebb a távolság két csúcs között, annál nagyobb a valószínűsége, hogy ugyanabban a közösségben vannak.</w:t>
      </w:r>
    </w:p>
    <w:p w:rsidR="004006B6" w:rsidRPr="004006B6" w:rsidRDefault="00FA1618" w:rsidP="004006B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Miután megkaptuk a PRD mátrixot a távolságokkal, a közösségek azonosításához </w:t>
      </w:r>
      <w:r w:rsidR="00AE50DC">
        <w:rPr>
          <w:rFonts w:ascii="Times New Roman" w:hAnsi="Times New Roman" w:cs="Times New Roman"/>
          <w:sz w:val="24"/>
          <w:szCs w:val="24"/>
        </w:rPr>
        <w:t xml:space="preserve">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Annak ellenére, hogy az utazó ügynök probléma NP-nehéz, számos heurisztika és egzakt módszer </w:t>
      </w:r>
      <w:r>
        <w:rPr>
          <w:rFonts w:ascii="Times New Roman" w:hAnsi="Times New Roman" w:cs="Times New Roman"/>
          <w:sz w:val="24"/>
          <w:szCs w:val="24"/>
        </w:rPr>
        <w:t>létezik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 a megoldására.</w:t>
      </w:r>
    </w:p>
    <w:p w:rsidR="00AE50DC" w:rsidRPr="00CE7F88" w:rsidRDefault="00C8467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python-tsp egy Python könyvtár a TSP probléma megoldásához. Egzakt és heurisztikus metódusai egy</w:t>
      </w:r>
      <w:r w:rsidR="00F2381A">
        <w:rPr>
          <w:rFonts w:ascii="Times New Roman" w:hAnsi="Times New Roman" w:cs="Times New Roman"/>
          <w:sz w:val="24"/>
          <w:szCs w:val="24"/>
        </w:rPr>
        <w:t xml:space="preserve"> távolság mát</w:t>
      </w:r>
      <w:r w:rsidR="00997C00">
        <w:rPr>
          <w:rFonts w:ascii="Times New Roman" w:hAnsi="Times New Roman" w:cs="Times New Roman"/>
          <w:sz w:val="24"/>
          <w:szCs w:val="24"/>
        </w:rPr>
        <w:t>rixot várnak paraméterként. A távolság mátrix egy nxn méretű numpy tömb</w:t>
      </w:r>
      <w:r w:rsidR="0030662F">
        <w:rPr>
          <w:rFonts w:ascii="Times New Roman" w:hAnsi="Times New Roman" w:cs="Times New Roman"/>
          <w:sz w:val="24"/>
          <w:szCs w:val="24"/>
        </w:rPr>
        <w:t>, n a hálózat csúcsainak száma.</w:t>
      </w:r>
      <w:r w:rsidR="00997C00">
        <w:rPr>
          <w:rFonts w:ascii="Times New Roman" w:hAnsi="Times New Roman" w:cs="Times New Roman"/>
          <w:sz w:val="24"/>
          <w:szCs w:val="24"/>
        </w:rPr>
        <w:t xml:space="preserve"> E</w:t>
      </w:r>
      <w:r w:rsidR="00F2381A">
        <w:rPr>
          <w:rFonts w:ascii="Times New Roman" w:hAnsi="Times New Roman" w:cs="Times New Roman"/>
          <w:sz w:val="24"/>
          <w:szCs w:val="24"/>
        </w:rPr>
        <w:t>gy</w:t>
      </w:r>
      <w:r>
        <w:rPr>
          <w:rFonts w:ascii="Times New Roman" w:hAnsi="Times New Roman" w:cs="Times New Roman"/>
          <w:sz w:val="24"/>
          <w:szCs w:val="24"/>
        </w:rPr>
        <w:t xml:space="preserve"> minimál</w:t>
      </w:r>
      <w:r w:rsidR="00F2381A">
        <w:rPr>
          <w:rFonts w:ascii="Times New Roman" w:hAnsi="Times New Roman" w:cs="Times New Roman"/>
          <w:sz w:val="24"/>
          <w:szCs w:val="24"/>
        </w:rPr>
        <w:t>is költségű úttal és az út hosszával térnek vissza.</w:t>
      </w:r>
      <w:r>
        <w:rPr>
          <w:rFonts w:ascii="Times New Roman" w:hAnsi="Times New Roman" w:cs="Times New Roman"/>
          <w:sz w:val="24"/>
          <w:szCs w:val="24"/>
        </w:rPr>
        <w:t xml:space="preserve"> A kapott út egy kör, azonban a függvény </w:t>
      </w:r>
      <w:r w:rsidR="00527D96">
        <w:rPr>
          <w:rFonts w:ascii="Times New Roman" w:hAnsi="Times New Roman" w:cs="Times New Roman"/>
          <w:sz w:val="24"/>
          <w:szCs w:val="24"/>
        </w:rPr>
        <w:t>a csúcsok listájaként</w:t>
      </w:r>
      <w:r w:rsidR="0030662F">
        <w:rPr>
          <w:rFonts w:ascii="Times New Roman" w:hAnsi="Times New Roman" w:cs="Times New Roman"/>
          <w:sz w:val="24"/>
          <w:szCs w:val="24"/>
        </w:rPr>
        <w:t xml:space="preserve"> adja vissza egész számokkal jelölve a csúcsokat 0-tól n-ig.</w:t>
      </w:r>
    </w:p>
    <w:p w:rsidR="00F2381A" w:rsidRDefault="00F2381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heurisztikák esetén a megoldás futásról futásra változhat, és nem garant</w:t>
      </w:r>
      <w:r w:rsidR="00CE159D">
        <w:rPr>
          <w:rFonts w:ascii="Times New Roman" w:hAnsi="Times New Roman" w:cs="Times New Roman"/>
          <w:sz w:val="24"/>
          <w:szCs w:val="24"/>
        </w:rPr>
        <w:t xml:space="preserve">álja az optimalitást, viszont nagyobb </w:t>
      </w:r>
      <w:r w:rsidR="00E55B94">
        <w:rPr>
          <w:rFonts w:ascii="Times New Roman" w:hAnsi="Times New Roman" w:cs="Times New Roman"/>
          <w:sz w:val="24"/>
          <w:szCs w:val="24"/>
        </w:rPr>
        <w:t>hálózatok</w:t>
      </w:r>
      <w:r w:rsidR="00CE159D">
        <w:rPr>
          <w:rFonts w:ascii="Times New Roman" w:hAnsi="Times New Roman" w:cs="Times New Roman"/>
          <w:sz w:val="24"/>
          <w:szCs w:val="24"/>
        </w:rPr>
        <w:t xml:space="preserve"> esetén </w:t>
      </w:r>
      <w:r w:rsidR="004B0112">
        <w:rPr>
          <w:rFonts w:ascii="Times New Roman" w:hAnsi="Times New Roman" w:cs="Times New Roman"/>
          <w:sz w:val="24"/>
          <w:szCs w:val="24"/>
        </w:rPr>
        <w:t>sokkal hatékonyabb időben. Teszt hálózatainkon az egzakt megközelítés túl sokáig futna,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920208">
        <w:rPr>
          <w:rFonts w:ascii="Times New Roman" w:hAnsi="Times New Roman" w:cs="Times New Roman"/>
          <w:sz w:val="24"/>
          <w:szCs w:val="24"/>
        </w:rPr>
        <w:t>két</w:t>
      </w:r>
      <w:r w:rsidR="004B0112">
        <w:rPr>
          <w:rFonts w:ascii="Times New Roman" w:hAnsi="Times New Roman" w:cs="Times New Roman"/>
          <w:sz w:val="24"/>
          <w:szCs w:val="24"/>
        </w:rPr>
        <w:t xml:space="preserve"> heurisztikát választottam.</w:t>
      </w:r>
    </w:p>
    <w:p w:rsidR="00ED154D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helyi kereső eljárás </w:t>
      </w:r>
      <w:r w:rsidR="001B3D5C">
        <w:rPr>
          <w:rFonts w:ascii="Times New Roman" w:hAnsi="Times New Roman" w:cs="Times New Roman"/>
          <w:sz w:val="24"/>
          <w:szCs w:val="24"/>
        </w:rPr>
        <w:t>(</w:t>
      </w:r>
      <w:r w:rsidR="001B3D5C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1B3D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az indulóponthoz tartozó helyi minimumot találja meg.</w:t>
      </w:r>
      <w:r w:rsidR="001B3D5C">
        <w:rPr>
          <w:rFonts w:ascii="Times New Roman" w:hAnsi="Times New Roman" w:cs="Times New Roman"/>
          <w:sz w:val="24"/>
          <w:szCs w:val="24"/>
        </w:rPr>
        <w:t xml:space="preserve"> Adott egy kezdő kör</w:t>
      </w:r>
      <w:r w:rsidR="00A42698">
        <w:rPr>
          <w:rFonts w:ascii="Times New Roman" w:hAnsi="Times New Roman" w:cs="Times New Roman"/>
          <w:sz w:val="24"/>
          <w:szCs w:val="24"/>
        </w:rPr>
        <w:t>, ha nem adjuk meg</w:t>
      </w:r>
      <w:r w:rsidR="005022EB">
        <w:rPr>
          <w:rFonts w:ascii="Times New Roman" w:hAnsi="Times New Roman" w:cs="Times New Roman"/>
          <w:sz w:val="24"/>
          <w:szCs w:val="24"/>
        </w:rPr>
        <w:t xml:space="preserve"> a függvény második (opcionális) </w:t>
      </w:r>
      <w:r w:rsidR="005022EB">
        <w:rPr>
          <w:rFonts w:ascii="Times New Roman" w:hAnsi="Times New Roman" w:cs="Times New Roman"/>
          <w:sz w:val="24"/>
          <w:szCs w:val="24"/>
        </w:rPr>
        <w:lastRenderedPageBreak/>
        <w:t>paramétereként</w:t>
      </w:r>
      <w:r w:rsidR="00A42698">
        <w:rPr>
          <w:rFonts w:ascii="Times New Roman" w:hAnsi="Times New Roman" w:cs="Times New Roman"/>
          <w:sz w:val="24"/>
          <w:szCs w:val="24"/>
        </w:rPr>
        <w:t>, akkor az algoritmus egy véletlen úttal indul. Ú</w:t>
      </w:r>
      <w:r w:rsidR="001B3D5C">
        <w:rPr>
          <w:rFonts w:ascii="Times New Roman" w:hAnsi="Times New Roman" w:cs="Times New Roman"/>
          <w:sz w:val="24"/>
          <w:szCs w:val="24"/>
        </w:rPr>
        <w:t xml:space="preserve">j szomszédokat hoz létre, addig amíg </w:t>
      </w:r>
      <w:r w:rsidR="00A42698">
        <w:rPr>
          <w:rFonts w:ascii="Times New Roman" w:hAnsi="Times New Roman" w:cs="Times New Roman"/>
          <w:sz w:val="24"/>
          <w:szCs w:val="24"/>
        </w:rPr>
        <w:t xml:space="preserve">már nem talál </w:t>
      </w:r>
      <w:r w:rsidR="001B3D5C">
        <w:rPr>
          <w:rFonts w:ascii="Times New Roman" w:hAnsi="Times New Roman" w:cs="Times New Roman"/>
          <w:sz w:val="24"/>
          <w:szCs w:val="24"/>
        </w:rPr>
        <w:t>jobb szomszédok</w:t>
      </w:r>
      <w:r w:rsidR="00A42698">
        <w:rPr>
          <w:rFonts w:ascii="Times New Roman" w:hAnsi="Times New Roman" w:cs="Times New Roman"/>
          <w:sz w:val="24"/>
          <w:szCs w:val="24"/>
        </w:rPr>
        <w:t>at</w:t>
      </w:r>
      <w:r w:rsidR="001B3D5C">
        <w:rPr>
          <w:rFonts w:ascii="Times New Roman" w:hAnsi="Times New Roman" w:cs="Times New Roman"/>
          <w:sz w:val="24"/>
          <w:szCs w:val="24"/>
        </w:rPr>
        <w:t xml:space="preserve"> az aktuálisnál, </w:t>
      </w:r>
      <w:r w:rsidR="00A42698">
        <w:rPr>
          <w:rFonts w:ascii="Times New Roman" w:hAnsi="Times New Roman" w:cs="Times New Roman"/>
          <w:sz w:val="24"/>
          <w:szCs w:val="24"/>
        </w:rPr>
        <w:t>ez lesz a lokális optimum. A lokális optimum n</w:t>
      </w:r>
      <w:r w:rsidR="001B3D5C">
        <w:rPr>
          <w:rFonts w:ascii="Times New Roman" w:hAnsi="Times New Roman" w:cs="Times New Roman"/>
          <w:sz w:val="24"/>
          <w:szCs w:val="24"/>
        </w:rPr>
        <w:t>em biztos, hogy meg fog egyezni a globális optimummal, főleg nagy hálózatok esetén.</w:t>
      </w:r>
    </w:p>
    <w:p w:rsidR="001F381B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szimulált hűtés i</w:t>
      </w:r>
      <w:r w:rsidR="00ED154D">
        <w:rPr>
          <w:rFonts w:ascii="Times New Roman" w:hAnsi="Times New Roman" w:cs="Times New Roman"/>
          <w:sz w:val="24"/>
          <w:szCs w:val="24"/>
        </w:rPr>
        <w:t>s egy lokális kereső algoritmus, azonban lassabb, és kisebb az esélye, hogy helyi minimumban ragad.</w:t>
      </w:r>
      <w:r w:rsidR="005022EB">
        <w:rPr>
          <w:rFonts w:ascii="Times New Roman" w:hAnsi="Times New Roman" w:cs="Times New Roman"/>
          <w:sz w:val="24"/>
          <w:szCs w:val="24"/>
        </w:rPr>
        <w:t xml:space="preserve"> Mint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5022EB">
        <w:rPr>
          <w:rFonts w:ascii="Times New Roman" w:hAnsi="Times New Roman" w:cs="Times New Roman"/>
          <w:sz w:val="24"/>
          <w:szCs w:val="24"/>
        </w:rPr>
        <w:t xml:space="preserve">,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solve_tsp_simulated_annealing</w:t>
      </w:r>
      <w:r w:rsidR="005022EB">
        <w:rPr>
          <w:rFonts w:ascii="Times New Roman" w:hAnsi="Times New Roman" w:cs="Times New Roman"/>
          <w:sz w:val="24"/>
          <w:szCs w:val="24"/>
        </w:rPr>
        <w:t xml:space="preserve"> eljárá</w:t>
      </w:r>
      <w:r w:rsidR="00FE4F8B">
        <w:rPr>
          <w:rFonts w:ascii="Times New Roman" w:hAnsi="Times New Roman" w:cs="Times New Roman"/>
          <w:sz w:val="24"/>
          <w:szCs w:val="24"/>
        </w:rPr>
        <w:t>s is véletlen úttal kezd, ha a</w:t>
      </w:r>
      <w:r w:rsidR="005022EB">
        <w:rPr>
          <w:rFonts w:ascii="Times New Roman" w:hAnsi="Times New Roman" w:cs="Times New Roman"/>
          <w:sz w:val="24"/>
          <w:szCs w:val="24"/>
        </w:rPr>
        <w:t xml:space="preserve"> x</w:t>
      </w:r>
      <w:r w:rsidR="005022EB" w:rsidRPr="00FE4F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022EB">
        <w:rPr>
          <w:rFonts w:ascii="Times New Roman" w:hAnsi="Times New Roman" w:cs="Times New Roman"/>
          <w:sz w:val="24"/>
          <w:szCs w:val="24"/>
        </w:rPr>
        <w:t xml:space="preserve"> paramétert nem adjuk meg.</w:t>
      </w:r>
    </w:p>
    <w:p w:rsidR="00AE50DC" w:rsidRPr="008A0E4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C73E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56195F">
        <w:rPr>
          <w:rFonts w:ascii="Times New Roman" w:hAnsi="Times New Roman" w:cs="Times New Roman"/>
          <w:sz w:val="24"/>
          <w:szCs w:val="24"/>
        </w:rPr>
        <w:t>Meg kell határoznunk</w:t>
      </w:r>
      <w:r w:rsidR="0032008D">
        <w:rPr>
          <w:rFonts w:ascii="Times New Roman" w:hAnsi="Times New Roman" w:cs="Times New Roman"/>
          <w:sz w:val="24"/>
          <w:szCs w:val="24"/>
        </w:rPr>
        <w:t xml:space="preserve">, hogy hol vágjuk el az útvonalat </w:t>
      </w:r>
      <w:r w:rsidR="00FA1618">
        <w:rPr>
          <w:rFonts w:ascii="Times New Roman" w:hAnsi="Times New Roman" w:cs="Times New Roman"/>
          <w:sz w:val="24"/>
          <w:szCs w:val="24"/>
        </w:rPr>
        <w:t>kisebb útszakaszokra.</w:t>
      </w:r>
      <w:r w:rsidR="0056195F">
        <w:rPr>
          <w:rFonts w:ascii="Times New Roman" w:hAnsi="Times New Roman" w:cs="Times New Roman"/>
          <w:sz w:val="24"/>
          <w:szCs w:val="24"/>
        </w:rPr>
        <w:t xml:space="preserve"> Ezen szakaszok pontjai alkotják a közösségeket.</w:t>
      </w:r>
      <w:r w:rsidR="00FA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</w:t>
      </w:r>
      <w:r w:rsidR="00C73E0A">
        <w:rPr>
          <w:rFonts w:ascii="Times New Roman" w:hAnsi="Times New Roman" w:cs="Times New Roman"/>
          <w:sz w:val="24"/>
          <w:szCs w:val="24"/>
        </w:rPr>
        <w:t xml:space="preserve"> kellene felosztani a pontokat.</w:t>
      </w:r>
    </w:p>
    <w:p w:rsidR="00DD030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Hierarchikus struktúrát kapunk, ha csökkenő sorrendben</w:t>
      </w:r>
      <w:r w:rsidR="00075DEB">
        <w:rPr>
          <w:rFonts w:ascii="Times New Roman" w:hAnsi="Times New Roman" w:cs="Times New Roman"/>
          <w:sz w:val="24"/>
          <w:szCs w:val="24"/>
        </w:rPr>
        <w:t xml:space="preserve"> végezzük a vágást. A</w:t>
      </w:r>
      <w:r w:rsidR="00C73E0A">
        <w:rPr>
          <w:rFonts w:ascii="Times New Roman" w:hAnsi="Times New Roman" w:cs="Times New Roman"/>
          <w:sz w:val="24"/>
          <w:szCs w:val="24"/>
        </w:rPr>
        <w:t xml:space="preserve"> legelső vágás a kört vágja el</w:t>
      </w:r>
      <w:r w:rsidR="00AA5680">
        <w:rPr>
          <w:rFonts w:ascii="Times New Roman" w:hAnsi="Times New Roman" w:cs="Times New Roman"/>
          <w:sz w:val="24"/>
          <w:szCs w:val="24"/>
        </w:rPr>
        <w:t>, a</w:t>
      </w:r>
      <w:r w:rsidR="00C73E0A">
        <w:rPr>
          <w:rFonts w:ascii="Times New Roman" w:hAnsi="Times New Roman" w:cs="Times New Roman"/>
          <w:sz w:val="24"/>
          <w:szCs w:val="24"/>
        </w:rPr>
        <w:t xml:space="preserve"> többi vágás az adott utat osztja két kisebb útszakaszra. Az utolsó vágás után minden út egy közösségnek felel meg.</w:t>
      </w:r>
    </w:p>
    <w:p w:rsidR="00B862C1" w:rsidRDefault="00850411" w:rsidP="00117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ne vágjunk közösségen belüli </w:t>
      </w:r>
      <w:r w:rsidR="00BB7293">
        <w:rPr>
          <w:rFonts w:ascii="Times New Roman" w:hAnsi="Times New Roman" w:cs="Times New Roman"/>
          <w:sz w:val="24"/>
          <w:szCs w:val="24"/>
        </w:rPr>
        <w:t>távolságot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4D6537">
        <w:rPr>
          <w:rFonts w:ascii="Times New Roman" w:hAnsi="Times New Roman" w:cs="Times New Roman"/>
          <w:sz w:val="24"/>
          <w:szCs w:val="24"/>
        </w:rPr>
        <w:t xml:space="preserve">zükségünk van egy határértékre, ami megmondja, hogy </w:t>
      </w:r>
      <w:r w:rsidR="00BB7293">
        <w:rPr>
          <w:rFonts w:ascii="Times New Roman" w:hAnsi="Times New Roman" w:cs="Times New Roman"/>
          <w:sz w:val="24"/>
          <w:szCs w:val="24"/>
        </w:rPr>
        <w:t>mekkora</w:t>
      </w:r>
      <w:r w:rsidR="004D6537">
        <w:rPr>
          <w:rFonts w:ascii="Times New Roman" w:hAnsi="Times New Roman" w:cs="Times New Roman"/>
          <w:sz w:val="24"/>
          <w:szCs w:val="24"/>
        </w:rPr>
        <w:t xml:space="preserve"> távolságnál fejezzük be a vágást.</w:t>
      </w:r>
      <w:r w:rsidR="00AF6A74">
        <w:rPr>
          <w:rFonts w:ascii="Times New Roman" w:hAnsi="Times New Roman" w:cs="Times New Roman"/>
          <w:sz w:val="24"/>
          <w:szCs w:val="24"/>
        </w:rPr>
        <w:t xml:space="preserve"> Azért, hogy az iterációk száma ne legyen nagyobb, mint n/2,</w:t>
      </w:r>
      <w:r w:rsidR="004D6537">
        <w:rPr>
          <w:rFonts w:ascii="Times New Roman" w:hAnsi="Times New Roman" w:cs="Times New Roman"/>
          <w:sz w:val="24"/>
          <w:szCs w:val="24"/>
        </w:rPr>
        <w:t xml:space="preserve"> </w:t>
      </w:r>
      <w:r w:rsidR="00CF25DC">
        <w:rPr>
          <w:rFonts w:ascii="Times New Roman" w:hAnsi="Times New Roman" w:cs="Times New Roman"/>
          <w:sz w:val="24"/>
          <w:szCs w:val="24"/>
        </w:rPr>
        <w:t xml:space="preserve">[]-ben a </w:t>
      </w:r>
      <w:r w:rsidR="00CF25DC">
        <w:rPr>
          <w:rFonts w:ascii="Times New Roman" w:eastAsiaTheme="minorEastAsia" w:hAnsi="Times New Roman" w:cs="Times New Roman"/>
          <w:sz w:val="24"/>
          <w:szCs w:val="24"/>
        </w:rPr>
        <w:t>a távolságok átlag</w:t>
      </w:r>
      <w:r w:rsidR="00CF25DC">
        <w:rPr>
          <w:rFonts w:ascii="Times New Roman" w:eastAsiaTheme="minorEastAsia" w:hAnsi="Times New Roman" w:cs="Times New Roman"/>
          <w:sz w:val="24"/>
          <w:szCs w:val="24"/>
        </w:rPr>
        <w:t>ának és szórásának összegét</w:t>
      </w:r>
      <w:r w:rsidR="00CF25DC">
        <w:rPr>
          <w:rFonts w:ascii="Times New Roman" w:hAnsi="Times New Roman" w:cs="Times New Roman"/>
          <w:sz w:val="24"/>
          <w:szCs w:val="24"/>
        </w:rPr>
        <w:t xml:space="preserve"> </w:t>
      </w:r>
      <w:r w:rsidR="00BB7293">
        <w:rPr>
          <w:rFonts w:ascii="Times New Roman" w:hAnsi="Times New Roman" w:cs="Times New Roman"/>
          <w:sz w:val="24"/>
          <w:szCs w:val="24"/>
        </w:rPr>
        <w:t>javasolták</w:t>
      </w:r>
      <w:r w:rsidR="00CF25DC">
        <w:rPr>
          <w:rFonts w:ascii="Times New Roman" w:hAnsi="Times New Roman" w:cs="Times New Roman"/>
          <w:sz w:val="24"/>
          <w:szCs w:val="24"/>
        </w:rPr>
        <w:t xml:space="preserve"> </w:t>
      </w:r>
      <w:r w:rsidR="00CF25DC">
        <w:rPr>
          <w:rFonts w:ascii="Times New Roman" w:hAnsi="Times New Roman" w:cs="Times New Roman"/>
          <w:sz w:val="24"/>
          <w:szCs w:val="24"/>
        </w:rPr>
        <w:t>küszöbértéknek</w:t>
      </w:r>
      <w:r w:rsidR="00BB7293">
        <w:rPr>
          <w:rFonts w:ascii="Times New Roman" w:hAnsi="Times New Roman" w:cs="Times New Roman"/>
          <w:sz w:val="24"/>
          <w:szCs w:val="24"/>
        </w:rPr>
        <w:t>.</w:t>
      </w:r>
    </w:p>
    <w:p w:rsidR="00C92FB5" w:rsidRPr="009F1432" w:rsidRDefault="00C92FB5" w:rsidP="00117B9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4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</m:oMath>
      </m:oMathPara>
    </w:p>
    <w:p w:rsidR="009F1432" w:rsidRPr="009F1432" w:rsidRDefault="009F1432" w:rsidP="009F143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F6A74" w:rsidRPr="003E24AB" w:rsidRDefault="009F1432" w:rsidP="00607C3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  <w:sym w:font="Symbol" w:char="F06D"/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</m:nary>
            </m:e>
          </m:rad>
        </m:oMath>
      </m:oMathPara>
    </w:p>
    <w:p w:rsidR="000E5868" w:rsidRPr="000E5868" w:rsidRDefault="003E24A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4AB">
        <w:rPr>
          <w:rFonts w:ascii="Times New Roman" w:hAnsi="Times New Roman" w:cs="Times New Roman"/>
          <w:sz w:val="24"/>
          <w:szCs w:val="24"/>
        </w:rPr>
        <w:t>ahol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Di az optimális út i-edik és az i+1-edik csúcs</w:t>
      </w:r>
      <w:r w:rsidRPr="003E24AB">
        <w:rPr>
          <w:rFonts w:ascii="Times New Roman" w:hAnsi="Times New Roman" w:cs="Times New Roman"/>
          <w:sz w:val="24"/>
          <w:szCs w:val="24"/>
        </w:rPr>
        <w:t>ának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</w:t>
      </w:r>
      <w:r w:rsidR="00AF6A74" w:rsidRPr="003E24AB">
        <w:rPr>
          <w:rFonts w:ascii="Times New Roman" w:hAnsi="Times New Roman" w:cs="Times New Roman"/>
          <w:sz w:val="24"/>
          <w:szCs w:val="24"/>
        </w:rPr>
        <w:t>PRD értéke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Pr="007E3D78" w:rsidRDefault="008B0E5A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algoritmusok eredményeit hasonlítjuk össze NMI pontosság és futásidő szerint. Az algoritmusok teljesítményeit valós világbeli és mesterségek hálózatokon értékeljük ki. A teszteléshez legfeljebb néhány száz csúcsból álló gráfokat használunk az algoritmusok komplexitása miatt.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 lévő csúcsok száma, amelyek megtalálhatók a j talált közösségben is 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fájlokban a közösségszerkezet él és a hozzárendelt közösség párok listájaként írják le. A program beolvassa a fájlokat, kiszámítja a talált közösségszerkezet NMI értékét, és ezt az értéket adja vissza.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223" w:rsidRDefault="00855223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 Alapigazság gráfok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Léteznek közösségkereső algoritmusok tesztelésére használt valós életbeli standard teszt gráfok, amelyeknek ismerjük a közösségszerkezetét. A teszt hálózatok megtalálhatók Mark Newman oldalán [] GML formátumban. A gráfokat a NetworkX csomag függvényeivel alakítottam át.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9FE">
        <w:rPr>
          <w:rFonts w:ascii="Times New Roman" w:hAnsi="Times New Roman" w:cs="Times New Roman"/>
          <w:sz w:val="24"/>
          <w:szCs w:val="24"/>
        </w:rPr>
        <w:t>Zachary's karate club</w:t>
      </w:r>
      <w:r w:rsidR="002F342A">
        <w:rPr>
          <w:rFonts w:ascii="Times New Roman" w:hAnsi="Times New Roman" w:cs="Times New Roman"/>
          <w:sz w:val="24"/>
          <w:szCs w:val="24"/>
        </w:rPr>
        <w:tab/>
      </w:r>
      <w:r w:rsidR="002F342A">
        <w:rPr>
          <w:rFonts w:ascii="Times New Roman" w:hAnsi="Times New Roman" w:cs="Times New Roman"/>
          <w:sz w:val="24"/>
          <w:szCs w:val="24"/>
        </w:rPr>
        <w:tab/>
        <w:t>34</w:t>
      </w:r>
      <w:r w:rsidR="002F342A">
        <w:rPr>
          <w:rFonts w:ascii="Times New Roman" w:hAnsi="Times New Roman" w:cs="Times New Roman"/>
          <w:sz w:val="24"/>
          <w:szCs w:val="24"/>
        </w:rPr>
        <w:tab/>
        <w:t>78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  <w:r w:rsidR="002F342A">
        <w:rPr>
          <w:rFonts w:ascii="Times New Roman" w:hAnsi="Times New Roman" w:cs="Times New Roman"/>
          <w:sz w:val="24"/>
          <w:szCs w:val="24"/>
        </w:rPr>
        <w:tab/>
        <w:t>62</w:t>
      </w:r>
      <w:r w:rsidR="002F342A">
        <w:rPr>
          <w:rFonts w:ascii="Times New Roman" w:hAnsi="Times New Roman" w:cs="Times New Roman"/>
          <w:sz w:val="24"/>
          <w:szCs w:val="24"/>
        </w:rPr>
        <w:tab/>
        <w:t>159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9FE">
        <w:rPr>
          <w:rFonts w:ascii="Times New Roman" w:hAnsi="Times New Roman" w:cs="Times New Roman"/>
          <w:sz w:val="24"/>
          <w:szCs w:val="24"/>
        </w:rPr>
        <w:t>Les Miserables</w:t>
      </w:r>
      <w:r w:rsidR="002F342A">
        <w:rPr>
          <w:rFonts w:ascii="Times New Roman" w:hAnsi="Times New Roman" w:cs="Times New Roman"/>
          <w:sz w:val="24"/>
          <w:szCs w:val="24"/>
        </w:rPr>
        <w:tab/>
      </w:r>
      <w:r w:rsidR="002F342A">
        <w:rPr>
          <w:rFonts w:ascii="Times New Roman" w:hAnsi="Times New Roman" w:cs="Times New Roman"/>
          <w:sz w:val="24"/>
          <w:szCs w:val="24"/>
        </w:rPr>
        <w:tab/>
        <w:t>77</w:t>
      </w:r>
      <w:r w:rsidR="002F342A">
        <w:rPr>
          <w:rFonts w:ascii="Times New Roman" w:hAnsi="Times New Roman" w:cs="Times New Roman"/>
          <w:sz w:val="24"/>
          <w:szCs w:val="24"/>
        </w:rPr>
        <w:tab/>
        <w:t>254</w:t>
      </w:r>
    </w:p>
    <w:p w:rsidR="002F342A" w:rsidRDefault="002F342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ab/>
        <w:t>105</w:t>
      </w:r>
      <w:r>
        <w:rPr>
          <w:rFonts w:ascii="Times New Roman" w:hAnsi="Times New Roman" w:cs="Times New Roman"/>
          <w:sz w:val="24"/>
          <w:szCs w:val="24"/>
        </w:rPr>
        <w:tab/>
        <w:t>441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 w:rsidR="002F342A">
        <w:rPr>
          <w:rFonts w:ascii="Times New Roman" w:hAnsi="Times New Roman" w:cs="Times New Roman"/>
          <w:sz w:val="24"/>
          <w:szCs w:val="24"/>
        </w:rPr>
        <w:tab/>
      </w:r>
      <w:r w:rsidR="002F342A">
        <w:rPr>
          <w:rFonts w:ascii="Times New Roman" w:hAnsi="Times New Roman" w:cs="Times New Roman"/>
          <w:sz w:val="24"/>
          <w:szCs w:val="24"/>
        </w:rPr>
        <w:tab/>
        <w:t>115</w:t>
      </w:r>
      <w:r w:rsidR="002F342A">
        <w:rPr>
          <w:rFonts w:ascii="Times New Roman" w:hAnsi="Times New Roman" w:cs="Times New Roman"/>
          <w:sz w:val="24"/>
          <w:szCs w:val="24"/>
        </w:rPr>
        <w:tab/>
        <w:t>613</w:t>
      </w:r>
    </w:p>
    <w:p w:rsidR="00DC276D" w:rsidRDefault="00DC276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ILP éllista</w:t>
      </w:r>
    </w:p>
    <w:p w:rsidR="00DC276D" w:rsidRDefault="00DC276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 szomszédsági mátrix</w:t>
      </w:r>
    </w:p>
    <w:p w:rsidR="00940111" w:rsidRPr="00940111" w:rsidRDefault="00940111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40111">
        <w:rPr>
          <w:rFonts w:ascii="Times New Roman" w:hAnsi="Times New Roman" w:cs="Times New Roman"/>
          <w:color w:val="7030A0"/>
          <w:sz w:val="24"/>
          <w:szCs w:val="24"/>
        </w:rPr>
        <w:t>Alapigazság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 az algoritmusok által talált közösségszerkezetet ehhez tudjuk hasonlítani.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Les Miserables hálózat csúcsai a Nyomorultak című regény szereplői. Ha két szereplőt összeköt él, az azt jelenti, hogy a szereplők megjelennek ugyanabban a fejezetben. </w:t>
      </w:r>
    </w:p>
    <w:p w:rsidR="008B0E5A" w:rsidRPr="00CC1537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>
        <w:rPr>
          <w:rFonts w:ascii="Times New Roman" w:hAnsi="Times New Roman" w:cs="Times New Roman"/>
          <w:sz w:val="24"/>
          <w:szCs w:val="24"/>
        </w:rPr>
        <w:t xml:space="preserve"> gráf [fball]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 xml:space="preserve">LP 0.6046 </w:t>
      </w:r>
      <w:r>
        <w:rPr>
          <w:rFonts w:ascii="Times New Roman" w:hAnsi="Times New Roman" w:cs="Times New Roman"/>
          <w:sz w:val="24"/>
          <w:szCs w:val="24"/>
        </w:rPr>
        <w:t>labdarúgó mérkőzéseket reprezentál, ahol a csapatok a gráf csúcsainak felelnek meg, és két csapat között akkor helyezkedik el él, ha rendszeresen mérkőztek meg egymással a szezonban. Az alapigazság közösségszerkezet a csapatokat konferenciákra osztja. Általában több meccs kerül megrendezésre konferencián belül, mint konferenciák között.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 xml:space="preserve"> [books] hálózat pontjai a az amazon.com-ról vásárolt amerikai politikáról szóló könyveket reprezentálják, az élek a gyakran együtt vásárolt könyveket kötik össze. Newman szétosztotta a könyveket liberális és konzervatív könyvek osztályára.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könyvek egy részéről nem tudta egyértelműen eldönteni, melyik ideológiához tartoznak. LP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>0.5272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Gráfgyár bemutatása </w:t>
      </w:r>
      <w:r w:rsidRPr="00D54287">
        <w:rPr>
          <w:rFonts w:ascii="Times New Roman" w:hAnsi="Times New Roman" w:cs="Times New Roman"/>
          <w:b/>
          <w:color w:val="00B050"/>
          <w:sz w:val="24"/>
          <w:szCs w:val="24"/>
        </w:rPr>
        <w:t>(röviden)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0FE">
        <w:rPr>
          <w:rFonts w:ascii="Times New Roman" w:hAnsi="Times New Roman" w:cs="Times New Roman"/>
          <w:sz w:val="24"/>
          <w:szCs w:val="24"/>
        </w:rPr>
        <w:t>A mesterséges hálózata</w:t>
      </w:r>
      <w:r w:rsidR="005670B5">
        <w:rPr>
          <w:rFonts w:ascii="Times New Roman" w:hAnsi="Times New Roman" w:cs="Times New Roman"/>
          <w:sz w:val="24"/>
          <w:szCs w:val="24"/>
        </w:rPr>
        <w:t>inkat a gráf</w:t>
      </w:r>
      <w:r w:rsidRPr="007060FE">
        <w:rPr>
          <w:rFonts w:ascii="Times New Roman" w:hAnsi="Times New Roman" w:cs="Times New Roman"/>
          <w:sz w:val="24"/>
          <w:szCs w:val="24"/>
        </w:rPr>
        <w:t>generátorral [] állítjuk elő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három fájlt készít. A network.dat a generált hálózat éllistáját tartalmazza soronként, a csúcsokat egész számokkal jelöli 1-től kezdve, növekvő sorrendben. Minden él kétszer szerepel. A community.dat-ban a hálózat csúcsainak listája szerepel, a csúcsokhoz hozzárendelve az őket tartalmazó közösséget. A közösségeket is egész számokkal jelöli, 1-től indítva a számozást. A statistics.dat</w:t>
      </w:r>
    </w:p>
    <w:p w:rsidR="00AE50DC" w:rsidRDefault="008B0E5A" w:rsidP="00607C37">
      <w:pPr>
        <w:spacing w:line="360" w:lineRule="auto"/>
      </w:pPr>
      <w:r>
        <w:t>paraméterek</w:t>
      </w:r>
    </w:p>
    <w:p w:rsidR="000278EA" w:rsidRDefault="000B5F26" w:rsidP="00873CD4">
      <w:pPr>
        <w:pageBreakBefore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4.4. </w:t>
      </w:r>
      <w:r w:rsidR="000278EA" w:rsidRPr="00B022AC">
        <w:rPr>
          <w:rFonts w:ascii="Times New Roman" w:hAnsi="Times New Roman" w:cs="Times New Roman"/>
          <w:b/>
          <w:sz w:val="24"/>
          <w:szCs w:val="24"/>
        </w:rPr>
        <w:t>ILP alapú eredmények</w:t>
      </w:r>
    </w:p>
    <w:p w:rsidR="0074353B" w:rsidRDefault="0074353B" w:rsidP="00607C37">
      <w:pPr>
        <w:spacing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948B0">
        <w:rPr>
          <w:rFonts w:ascii="Times New Roman" w:hAnsi="Times New Roman" w:cs="Times New Roman"/>
          <w:b/>
          <w:color w:val="7030A0"/>
          <w:sz w:val="24"/>
          <w:szCs w:val="24"/>
        </w:rPr>
        <w:t>implementáció ampl</w:t>
      </w:r>
    </w:p>
    <w:p w:rsidR="00EE194D" w:rsidRPr="00EE194D" w:rsidRDefault="00EE194D" w:rsidP="00607C37">
      <w:pPr>
        <w:spacing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E194D">
        <w:rPr>
          <w:rFonts w:ascii="Times New Roman" w:hAnsi="Times New Roman" w:cs="Times New Roman"/>
          <w:b/>
          <w:color w:val="7030A0"/>
          <w:sz w:val="24"/>
          <w:szCs w:val="24"/>
        </w:rPr>
        <w:t>Modularitás</w:t>
      </w:r>
      <w:r w:rsidR="00DD67F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alapigazság és generált</w:t>
      </w:r>
    </w:p>
    <w:p w:rsidR="0074353B" w:rsidRPr="002948B0" w:rsidRDefault="0074353B" w:rsidP="0074353B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948B0">
        <w:rPr>
          <w:rFonts w:ascii="Times New Roman" w:hAnsi="Times New Roman" w:cs="Times New Roman"/>
          <w:color w:val="7030A0"/>
          <w:sz w:val="24"/>
          <w:szCs w:val="24"/>
        </w:rPr>
        <w:t xml:space="preserve">Az nmi érték </w:t>
      </w:r>
    </w:p>
    <w:p w:rsidR="0074353B" w:rsidRPr="002948B0" w:rsidRDefault="0074353B" w:rsidP="0074353B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948B0">
        <w:rPr>
          <w:rFonts w:ascii="Times New Roman" w:hAnsi="Times New Roman" w:cs="Times New Roman"/>
          <w:color w:val="7030A0"/>
          <w:sz w:val="24"/>
          <w:szCs w:val="24"/>
        </w:rPr>
        <w:t xml:space="preserve">A futási időt </w:t>
      </w:r>
      <w:r w:rsidRPr="002948B0">
        <w:rPr>
          <w:rFonts w:ascii="Times New Roman" w:hAnsi="Times New Roman" w:cs="Times New Roman"/>
          <w:color w:val="7030A0"/>
          <w:sz w:val="24"/>
          <w:szCs w:val="24"/>
        </w:rPr>
        <w:t>AMPL-ben</w:t>
      </w:r>
    </w:p>
    <w:p w:rsidR="00E50748" w:rsidRPr="00E50748" w:rsidRDefault="00E50748" w:rsidP="00607C37">
      <w:pPr>
        <w:spacing w:line="360" w:lineRule="auto"/>
      </w:pPr>
    </w:p>
    <w:p w:rsidR="00E92569" w:rsidRDefault="000B5F26" w:rsidP="00873CD4">
      <w:pPr>
        <w:pageBreakBefore/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 </w:t>
      </w:r>
      <w:r w:rsidR="00E92569" w:rsidRPr="00E92569">
        <w:rPr>
          <w:rFonts w:ascii="Times New Roman" w:hAnsi="Times New Roman" w:cs="Times New Roman"/>
          <w:b/>
          <w:sz w:val="24"/>
          <w:szCs w:val="24"/>
        </w:rPr>
        <w:t xml:space="preserve">TSP alapú eredmények </w:t>
      </w:r>
      <w:r w:rsidR="00E92569" w:rsidRPr="00E92569">
        <w:rPr>
          <w:rFonts w:ascii="Times New Roman" w:hAnsi="Times New Roman" w:cs="Times New Roman"/>
          <w:b/>
          <w:color w:val="00B050"/>
          <w:sz w:val="24"/>
          <w:szCs w:val="24"/>
        </w:rPr>
        <w:t>(ha van 2 heur, akkor mindkettő kimutatása)</w:t>
      </w:r>
    </w:p>
    <w:p w:rsidR="00725A42" w:rsidRDefault="00E92569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alapú algoritmus implementációját</w:t>
      </w:r>
      <w:r w:rsidR="00D905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58E">
        <w:rPr>
          <w:rFonts w:ascii="Times New Roman" w:hAnsi="Times New Roman" w:cs="Times New Roman"/>
          <w:sz w:val="24"/>
          <w:szCs w:val="24"/>
        </w:rPr>
        <w:t>Python 3.9.0 verziójával</w:t>
      </w:r>
      <w:r>
        <w:rPr>
          <w:rFonts w:ascii="Times New Roman" w:hAnsi="Times New Roman" w:cs="Times New Roman"/>
          <w:sz w:val="24"/>
          <w:szCs w:val="24"/>
        </w:rPr>
        <w:t xml:space="preserve"> készítettem el. </w:t>
      </w:r>
      <w:r w:rsidR="00D9058E">
        <w:rPr>
          <w:rFonts w:ascii="Times New Roman" w:hAnsi="Times New Roman" w:cs="Times New Roman"/>
          <w:sz w:val="24"/>
          <w:szCs w:val="24"/>
        </w:rPr>
        <w:t>Az algoritmus</w:t>
      </w:r>
      <w:r w:rsidR="004C7651">
        <w:rPr>
          <w:rFonts w:ascii="Times New Roman" w:hAnsi="Times New Roman" w:cs="Times New Roman"/>
          <w:sz w:val="24"/>
          <w:szCs w:val="24"/>
        </w:rPr>
        <w:t xml:space="preserve"> kiszámítja az adott gráf összes csúcspárjának</w:t>
      </w:r>
      <w:r w:rsidR="00D9058E">
        <w:rPr>
          <w:rFonts w:ascii="Times New Roman" w:hAnsi="Times New Roman" w:cs="Times New Roman"/>
          <w:sz w:val="24"/>
          <w:szCs w:val="24"/>
        </w:rPr>
        <w:t xml:space="preserve"> PRF</w:t>
      </w:r>
      <w:r w:rsidR="004C7651">
        <w:rPr>
          <w:rFonts w:ascii="Times New Roman" w:hAnsi="Times New Roman" w:cs="Times New Roman"/>
          <w:sz w:val="24"/>
          <w:szCs w:val="24"/>
        </w:rPr>
        <w:t xml:space="preserve"> értékét a </w:t>
      </w:r>
      <w:r w:rsidR="004C7651" w:rsidRPr="00D9058E">
        <w:rPr>
          <w:rFonts w:ascii="Times New Roman" w:hAnsi="Times New Roman" w:cs="Times New Roman"/>
          <w:sz w:val="24"/>
          <w:szCs w:val="24"/>
        </w:rPr>
        <w:t>PRF_matrix(G,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</w:t>
      </w:r>
      <w:r w:rsidR="00D9058E">
        <w:rPr>
          <w:rFonts w:ascii="Times New Roman" w:hAnsi="Times New Roman" w:cs="Times New Roman"/>
          <w:sz w:val="24"/>
          <w:szCs w:val="24"/>
        </w:rPr>
        <w:t>, majd</w:t>
      </w:r>
      <w:r w:rsidR="004C7651">
        <w:rPr>
          <w:rFonts w:ascii="Times New Roman" w:hAnsi="Times New Roman" w:cs="Times New Roman"/>
          <w:sz w:val="24"/>
          <w:szCs w:val="24"/>
        </w:rPr>
        <w:t xml:space="preserve"> kiválasztja a PP halmaz elemeit, és kiszámítja</w:t>
      </w:r>
      <w:r w:rsidR="00D9058E">
        <w:rPr>
          <w:rFonts w:ascii="Times New Roman" w:hAnsi="Times New Roman" w:cs="Times New Roman"/>
          <w:sz w:val="24"/>
          <w:szCs w:val="24"/>
        </w:rPr>
        <w:t xml:space="preserve"> </w:t>
      </w:r>
      <w:r w:rsidR="004C7651">
        <w:rPr>
          <w:rFonts w:ascii="Times New Roman" w:hAnsi="Times New Roman" w:cs="Times New Roman"/>
          <w:sz w:val="24"/>
          <w:szCs w:val="24"/>
        </w:rPr>
        <w:t xml:space="preserve"> a csúcspárok </w:t>
      </w:r>
      <w:r w:rsidR="00D9058E">
        <w:rPr>
          <w:rFonts w:ascii="Times New Roman" w:hAnsi="Times New Roman" w:cs="Times New Roman"/>
          <w:sz w:val="24"/>
          <w:szCs w:val="24"/>
        </w:rPr>
        <w:t>PR</w:t>
      </w:r>
      <w:r w:rsidR="004C7651">
        <w:rPr>
          <w:rFonts w:ascii="Times New Roman" w:hAnsi="Times New Roman" w:cs="Times New Roman"/>
          <w:sz w:val="24"/>
          <w:szCs w:val="24"/>
        </w:rPr>
        <w:t xml:space="preserve">D távolságát egy mátrixba a </w:t>
      </w:r>
      <w:r w:rsidR="00D9058E" w:rsidRPr="00D9058E">
        <w:rPr>
          <w:rFonts w:ascii="Times New Roman" w:hAnsi="Times New Roman" w:cs="Times New Roman"/>
          <w:sz w:val="24"/>
          <w:szCs w:val="24"/>
        </w:rPr>
        <w:t>PRD_matrix(G,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függvénnyel. G paraméter az adott gráf, t paraméter a lépések száma.</w:t>
      </w:r>
      <w:r w:rsidR="00B77070">
        <w:rPr>
          <w:rFonts w:ascii="Times New Roman" w:hAnsi="Times New Roman" w:cs="Times New Roman"/>
          <w:sz w:val="24"/>
          <w:szCs w:val="24"/>
        </w:rPr>
        <w:t xml:space="preserve"> A NumPy csomag 1.62</w:t>
      </w:r>
      <w:r w:rsidR="00D01F02">
        <w:rPr>
          <w:rFonts w:ascii="Times New Roman" w:hAnsi="Times New Roman" w:cs="Times New Roman"/>
          <w:sz w:val="24"/>
          <w:szCs w:val="24"/>
        </w:rPr>
        <w:t>.2-es, a NetworkX csomag 3.2.1</w:t>
      </w:r>
      <w:bookmarkStart w:id="2" w:name="_GoBack"/>
      <w:bookmarkEnd w:id="2"/>
      <w:r w:rsidR="00D01F02">
        <w:rPr>
          <w:rFonts w:ascii="Times New Roman" w:hAnsi="Times New Roman" w:cs="Times New Roman"/>
          <w:sz w:val="24"/>
          <w:szCs w:val="24"/>
        </w:rPr>
        <w:t>-e</w:t>
      </w:r>
      <w:r w:rsidR="00B77070">
        <w:rPr>
          <w:rFonts w:ascii="Times New Roman" w:hAnsi="Times New Roman" w:cs="Times New Roman"/>
          <w:sz w:val="24"/>
          <w:szCs w:val="24"/>
        </w:rPr>
        <w:t>s verzóját használtam. A köve</w:t>
      </w:r>
      <w:r w:rsidR="0029077D">
        <w:rPr>
          <w:rFonts w:ascii="Times New Roman" w:hAnsi="Times New Roman" w:cs="Times New Roman"/>
          <w:sz w:val="24"/>
          <w:szCs w:val="24"/>
        </w:rPr>
        <w:t xml:space="preserve">tkező lépésben </w:t>
      </w:r>
      <w:r w:rsidR="0080055F" w:rsidRPr="0080055F">
        <w:rPr>
          <w:rFonts w:ascii="Times New Roman" w:hAnsi="Times New Roman" w:cs="Times New Roman"/>
          <w:sz w:val="24"/>
          <w:szCs w:val="24"/>
        </w:rPr>
        <w:t>meghatároztuk az utat</w:t>
      </w:r>
      <w:r w:rsidR="0029077D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python-tsp csomag 0.4.0-s verziójának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solve_tsp_simulated_annealing(distance_matrix)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,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solve_tsp_local_search(distance_matrix)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 és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solve_tsp_lin_kernighan(distance_matrix)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 megoldóival. A függvényeknek egyetlen paramétert adtam, a távolság mátrixot.</w:t>
      </w:r>
      <w:r w:rsidR="005E3175">
        <w:rPr>
          <w:rFonts w:ascii="Times New Roman" w:hAnsi="Times New Roman" w:cs="Times New Roman"/>
          <w:sz w:val="24"/>
          <w:szCs w:val="24"/>
        </w:rPr>
        <w:t xml:space="preserve"> Ezután a </w:t>
      </w:r>
      <w:r w:rsidR="005E3175" w:rsidRPr="005E3175">
        <w:rPr>
          <w:rFonts w:ascii="Times New Roman" w:hAnsi="Times New Roman" w:cs="Times New Roman"/>
          <w:sz w:val="24"/>
          <w:szCs w:val="24"/>
        </w:rPr>
        <w:t>calculate_threshold(PRD, tour)</w:t>
      </w:r>
      <w:r w:rsidR="005E3175">
        <w:rPr>
          <w:rFonts w:ascii="Times New Roman" w:hAnsi="Times New Roman" w:cs="Times New Roman"/>
          <w:sz w:val="24"/>
          <w:szCs w:val="24"/>
        </w:rPr>
        <w:t xml:space="preserve"> függvény kiszámolja a küszöbértéket, ahol megállítjuk a vágást. </w:t>
      </w:r>
      <w:r w:rsidR="0028345A">
        <w:rPr>
          <w:rFonts w:ascii="Times New Roman" w:hAnsi="Times New Roman" w:cs="Times New Roman"/>
          <w:sz w:val="24"/>
          <w:szCs w:val="24"/>
        </w:rPr>
        <w:t xml:space="preserve">Paraméterei a távolság mátrix és a kapott út, a küszöbértékkel tér vissza. Végül a </w:t>
      </w:r>
      <w:r w:rsidR="0028345A" w:rsidRPr="0028345A">
        <w:rPr>
          <w:rFonts w:ascii="Times New Roman" w:hAnsi="Times New Roman" w:cs="Times New Roman"/>
          <w:sz w:val="24"/>
          <w:szCs w:val="24"/>
        </w:rPr>
        <w:t>split_path(PRD, tour)</w:t>
      </w:r>
      <w:r w:rsidR="0028345A">
        <w:rPr>
          <w:rFonts w:ascii="Times New Roman" w:hAnsi="Times New Roman" w:cs="Times New Roman"/>
          <w:sz w:val="24"/>
          <w:szCs w:val="24"/>
        </w:rPr>
        <w:t xml:space="preserve"> füg</w:t>
      </w:r>
      <w:r w:rsidR="0066272D">
        <w:rPr>
          <w:rFonts w:ascii="Times New Roman" w:hAnsi="Times New Roman" w:cs="Times New Roman"/>
          <w:sz w:val="24"/>
          <w:szCs w:val="24"/>
        </w:rPr>
        <w:t>g</w:t>
      </w:r>
      <w:r w:rsidR="0028345A">
        <w:rPr>
          <w:rFonts w:ascii="Times New Roman" w:hAnsi="Times New Roman" w:cs="Times New Roman"/>
          <w:sz w:val="24"/>
          <w:szCs w:val="24"/>
        </w:rPr>
        <w:t xml:space="preserve">vénnyel feldaraboljuk az utat, és minden csúcshoz meghatározzuk, hogy melyik közösséghez tartozik. </w:t>
      </w:r>
      <w:r w:rsidR="00E10B20">
        <w:rPr>
          <w:rFonts w:ascii="Times New Roman" w:hAnsi="Times New Roman" w:cs="Times New Roman"/>
          <w:sz w:val="24"/>
          <w:szCs w:val="24"/>
        </w:rPr>
        <w:t>Paraméterként</w:t>
      </w:r>
      <w:r w:rsidR="00E10B20">
        <w:rPr>
          <w:rFonts w:ascii="Times New Roman" w:hAnsi="Times New Roman" w:cs="Times New Roman"/>
          <w:sz w:val="24"/>
          <w:szCs w:val="24"/>
        </w:rPr>
        <w:t xml:space="preserve"> a távolság mátrix</w:t>
      </w:r>
      <w:r w:rsidR="00E10B20">
        <w:rPr>
          <w:rFonts w:ascii="Times New Roman" w:hAnsi="Times New Roman" w:cs="Times New Roman"/>
          <w:sz w:val="24"/>
          <w:szCs w:val="24"/>
        </w:rPr>
        <w:t>ot és a kapott u</w:t>
      </w:r>
      <w:r w:rsidR="00E10B20">
        <w:rPr>
          <w:rFonts w:ascii="Times New Roman" w:hAnsi="Times New Roman" w:cs="Times New Roman"/>
          <w:sz w:val="24"/>
          <w:szCs w:val="24"/>
        </w:rPr>
        <w:t>t</w:t>
      </w:r>
      <w:r w:rsidR="00E10B20">
        <w:rPr>
          <w:rFonts w:ascii="Times New Roman" w:hAnsi="Times New Roman" w:cs="Times New Roman"/>
          <w:sz w:val="24"/>
          <w:szCs w:val="24"/>
        </w:rPr>
        <w:t>at várja</w:t>
      </w:r>
      <w:r w:rsidR="00E10B20">
        <w:rPr>
          <w:rFonts w:ascii="Times New Roman" w:hAnsi="Times New Roman" w:cs="Times New Roman"/>
          <w:sz w:val="24"/>
          <w:szCs w:val="24"/>
        </w:rPr>
        <w:t>,</w:t>
      </w:r>
      <w:r w:rsidR="00E10B20">
        <w:rPr>
          <w:rFonts w:ascii="Times New Roman" w:hAnsi="Times New Roman" w:cs="Times New Roman"/>
          <w:sz w:val="24"/>
          <w:szCs w:val="24"/>
        </w:rPr>
        <w:t xml:space="preserve"> a csúcsokat és a csúcsot tartalmazó értékeket adja vissza (csúcs: közösség) formában. </w:t>
      </w:r>
    </w:p>
    <w:p w:rsidR="00F10A8D" w:rsidRDefault="001330DE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nmi érték kiszámításához a kapott közösségszerkezetet kiíratjuk egy DAT fájlba a </w:t>
      </w:r>
      <w:r w:rsidRPr="00E10B20">
        <w:rPr>
          <w:rFonts w:ascii="Times New Roman" w:hAnsi="Times New Roman" w:cs="Times New Roman"/>
          <w:sz w:val="24"/>
          <w:szCs w:val="24"/>
        </w:rPr>
        <w:t>print_community_file(membership, cuts)</w:t>
      </w:r>
      <w:r>
        <w:rPr>
          <w:rFonts w:ascii="Times New Roman" w:hAnsi="Times New Roman" w:cs="Times New Roman"/>
          <w:sz w:val="24"/>
          <w:szCs w:val="24"/>
        </w:rPr>
        <w:t xml:space="preserve"> függvénnyel.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A8D">
        <w:rPr>
          <w:rFonts w:ascii="Times New Roman" w:hAnsi="Times New Roman" w:cs="Times New Roman"/>
          <w:sz w:val="24"/>
          <w:szCs w:val="24"/>
        </w:rPr>
        <w:t>A fájl a hálózat pontjait tartalmazza soronként növekvő sorrendben 0-tól kezdve egész számokkal jelölve. Minden pont mellé a hozzárendelt közösség száma kerül, a közösségeket egész számokkal jelöljük 1-től kezdve.</w:t>
      </w:r>
    </w:p>
    <w:p w:rsidR="000B5F26" w:rsidRDefault="00855223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futási időt Pythonban a timeit modul használatával mértem. A timeit kisebb kódrészletek futási idejének mérésére </w:t>
      </w:r>
      <w:r w:rsidR="00834637">
        <w:rPr>
          <w:rFonts w:ascii="Times New Roman" w:hAnsi="Times New Roman" w:cs="Times New Roman"/>
          <w:sz w:val="24"/>
          <w:szCs w:val="24"/>
        </w:rPr>
        <w:t>alkalmas</w:t>
      </w:r>
      <w:r>
        <w:rPr>
          <w:rFonts w:ascii="Times New Roman" w:hAnsi="Times New Roman" w:cs="Times New Roman"/>
          <w:sz w:val="24"/>
          <w:szCs w:val="24"/>
        </w:rPr>
        <w:t>, másodpercben adja vissza időt.</w:t>
      </w:r>
      <w:r w:rsidR="006804A5">
        <w:rPr>
          <w:rFonts w:ascii="Times New Roman" w:hAnsi="Times New Roman" w:cs="Times New Roman"/>
          <w:sz w:val="24"/>
          <w:szCs w:val="24"/>
        </w:rPr>
        <w:t xml:space="preserve"> Az eltelt időt a távolság mátrix kiszámításától a közösségek meghatározásáig mértem.</w:t>
      </w:r>
    </w:p>
    <w:p w:rsidR="000B5F26" w:rsidRDefault="000B5F26" w:rsidP="003C71A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4.5. Eredmények összehasonlítása</w:t>
      </w:r>
    </w:p>
    <w:p w:rsidR="003C71AD" w:rsidRPr="003C71AD" w:rsidRDefault="003C71AD" w:rsidP="003C7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23B" w:rsidRPr="007E3D78" w:rsidRDefault="007F123B" w:rsidP="007F123B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Összefoglalás</w:t>
      </w:r>
    </w:p>
    <w:p w:rsidR="000278EA" w:rsidRPr="00E92569" w:rsidRDefault="000278EA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Irodalomjegyzék </w:t>
      </w:r>
      <w:r w:rsidRPr="002146F8">
        <w:rPr>
          <w:rFonts w:ascii="Times New Roman" w:hAnsi="Times New Roman" w:cs="Times New Roman"/>
          <w:b/>
          <w:color w:val="00B050"/>
          <w:sz w:val="24"/>
          <w:szCs w:val="24"/>
        </w:rPr>
        <w:t>(legalább 1 oldal OK, mert kell legalább 10 elem (cikk v könyv))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Pr="00431F23" w:rsidRDefault="00F22C5A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8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F22C5A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9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4E7559" w:rsidRDefault="00F22C5A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0" w:history="1">
        <w:r w:rsidR="004E7559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https://www.math.u-szeged.hu/~katai/diszmat2/eavaz/3grafelmelet.pdf</w:t>
        </w:r>
      </w:hyperlink>
    </w:p>
    <w:p w:rsidR="004D4C09" w:rsidRDefault="0049354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1" w:history="1">
        <w:r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https://www.khanacademy.org/computing/computer-science/algorithms/graph-representation/a/representing-graphs</w:t>
        </w:r>
      </w:hyperlink>
      <w:r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493544" w:rsidRDefault="0049354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2" w:history="1">
        <w:r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https://www.inf.u-szeged.hu/~pluhar/oktatas/grafalg.pdf</w:t>
        </w:r>
      </w:hyperlink>
    </w:p>
    <w:p w:rsidR="00245785" w:rsidRDefault="00245785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3" w:history="1">
        <w:r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https://www.inf.szte.hu/~rfarkas/Alga17/9_ElemiGrafalgoritmusok.ppt</w:t>
        </w:r>
      </w:hyperlink>
    </w:p>
    <w:p w:rsidR="00245785" w:rsidRDefault="00245785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4" w:history="1">
        <w:r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https://www.cs.fsu.edu/~burmeste/slideshow/chapter23/23-1.html</w:t>
        </w:r>
      </w:hyperlink>
    </w:p>
    <w:p w:rsidR="00AE50DC" w:rsidRPr="00431F23" w:rsidRDefault="004D4C09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A hálózatok t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>udománya Barabási Albert-László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1C1AE6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</w:t>
      </w:r>
      <w:r w:rsidR="00C33FF1">
        <w:rPr>
          <w:rFonts w:ascii="Times New Roman" w:hAnsi="Times New Roman" w:cs="Times New Roman"/>
          <w:sz w:val="20"/>
          <w:szCs w:val="24"/>
        </w:rPr>
        <w:t xml:space="preserve">arch engine,” Computer Networks </w:t>
      </w:r>
      <w:r w:rsidR="000E1C20"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1F49FE" w:rsidRDefault="005D239A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DF70E7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https://github.com/fillipe-gsm/python-tsp</w:t>
        </w:r>
      </w:hyperlink>
    </w:p>
    <w:p w:rsidR="00AE50DC" w:rsidRPr="001F49FE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 xml:space="preserve"> és a közösséges fogalmakhoz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AE50DC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</w:t>
      </w:r>
      <w:r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Pr="00D04A1A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D04A1A">
        <w:rPr>
          <w:rFonts w:ascii="Times New Roman" w:hAnsi="Times New Roman" w:cs="Times New Roman"/>
          <w:color w:val="7030A0"/>
          <w:sz w:val="20"/>
          <w:szCs w:val="24"/>
        </w:rPr>
        <w:t>ilp modellhez</w:t>
      </w:r>
    </w:p>
    <w:p w:rsidR="00AE50DC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DA7793" w:rsidRDefault="00DA7793" w:rsidP="00DA7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DA7793" w:rsidRPr="00DA7793" w:rsidRDefault="00DA7793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DA7793" w:rsidRPr="007C2AAF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16" w:history="1">
        <w:r w:rsidRPr="001F49FE">
          <w:rPr>
            <w:rStyle w:val="Hiperhivatkozs"/>
            <w:rFonts w:ascii="Times New Roman" w:hAnsi="Times New Roman" w:cs="Times New Roman"/>
            <w:sz w:val="20"/>
            <w:szCs w:val="20"/>
          </w:rPr>
          <w:t>https://www-personal.umich.edu/~mejn/netdata/</w:t>
        </w:r>
      </w:hyperlink>
      <w:r w:rsidRPr="001F49FE">
        <w:rPr>
          <w:rFonts w:ascii="Times New Roman" w:hAnsi="Times New Roman" w:cs="Times New Roman"/>
          <w:color w:val="7030A0"/>
          <w:sz w:val="20"/>
          <w:szCs w:val="20"/>
        </w:rPr>
        <w:t xml:space="preserve"> Newman network data: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[karate] </w:t>
      </w:r>
      <w:r w:rsidR="001F49FE" w:rsidRPr="001F49FE">
        <w:rPr>
          <w:rFonts w:ascii="Times New Roman" w:hAnsi="Times New Roman" w:cs="Times New Roman"/>
          <w:sz w:val="20"/>
          <w:szCs w:val="20"/>
        </w:rPr>
        <w:t>W. W. Zachary, An information flow model for conflict and fission in small groups, Journal of Anthropological Research 33, 452-473 (1977)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[dolphin] D. Lusseau, K. Schneider, O. J. Boisseau, P. Haase, E. Slooten, and S. M. Dawson, Behavioral Ecology and Sociobiology 54, 396-405 (2003)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[Les Miserables] D. E. Knuth, The Stanford GraphBase: A Platform for Combinatorial Computing, Addison-Wesley, Reading, MA (1993)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[football] </w:t>
      </w:r>
      <w:r w:rsidR="001F49FE" w:rsidRPr="001F49FE">
        <w:rPr>
          <w:rFonts w:ascii="Times New Roman" w:hAnsi="Times New Roman" w:cs="Times New Roman"/>
          <w:sz w:val="20"/>
          <w:szCs w:val="20"/>
        </w:rPr>
        <w:t>M. Girvan and M. E. J. Newman, Proc. Natl. Acad. Sci. USA 99, 7821-7826 (2002)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[b</w:t>
      </w:r>
      <w:r w:rsidRPr="001F49FE">
        <w:rPr>
          <w:rFonts w:ascii="Times New Roman" w:hAnsi="Times New Roman" w:cs="Times New Roman"/>
          <w:sz w:val="20"/>
          <w:szCs w:val="20"/>
        </w:rPr>
        <w:t>ooks</w:t>
      </w:r>
      <w:r w:rsidRPr="001F49FE">
        <w:rPr>
          <w:rFonts w:ascii="Times New Roman" w:hAnsi="Times New Roman" w:cs="Times New Roman"/>
          <w:sz w:val="20"/>
          <w:szCs w:val="20"/>
        </w:rPr>
        <w:t>]</w:t>
      </w:r>
      <w:r w:rsidRPr="001F49FE">
        <w:rPr>
          <w:rFonts w:ascii="Times New Roman" w:hAnsi="Times New Roman" w:cs="Times New Roman"/>
          <w:sz w:val="20"/>
          <w:szCs w:val="20"/>
        </w:rPr>
        <w:t xml:space="preserve"> </w:t>
      </w:r>
      <w:r w:rsidRPr="001F49FE">
        <w:rPr>
          <w:rFonts w:ascii="Times New Roman" w:hAnsi="Times New Roman" w:cs="Times New Roman"/>
          <w:sz w:val="20"/>
          <w:szCs w:val="20"/>
        </w:rPr>
        <w:t>M. Newman, Proc. Natl. Acad. Sci. USA 103, 8577</w:t>
      </w:r>
    </w:p>
    <w:p w:rsidR="00AE50DC" w:rsidRDefault="00AE50DC" w:rsidP="00607C37">
      <w:pPr>
        <w:spacing w:line="360" w:lineRule="auto"/>
      </w:pPr>
    </w:p>
    <w:sectPr w:rsidR="00AE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A40" w:rsidRDefault="00787A40" w:rsidP="009808EE">
      <w:pPr>
        <w:spacing w:after="0" w:line="240" w:lineRule="auto"/>
      </w:pPr>
      <w:r>
        <w:separator/>
      </w:r>
    </w:p>
  </w:endnote>
  <w:endnote w:type="continuationSeparator" w:id="0">
    <w:p w:rsidR="00787A40" w:rsidRDefault="00787A40" w:rsidP="0098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A40" w:rsidRDefault="00787A40" w:rsidP="009808EE">
      <w:pPr>
        <w:spacing w:after="0" w:line="240" w:lineRule="auto"/>
      </w:pPr>
      <w:r>
        <w:separator/>
      </w:r>
    </w:p>
  </w:footnote>
  <w:footnote w:type="continuationSeparator" w:id="0">
    <w:p w:rsidR="00787A40" w:rsidRDefault="00787A40" w:rsidP="00980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0414C"/>
    <w:rsid w:val="000278EA"/>
    <w:rsid w:val="00075DEB"/>
    <w:rsid w:val="00081C29"/>
    <w:rsid w:val="000913F0"/>
    <w:rsid w:val="000917E7"/>
    <w:rsid w:val="000954C7"/>
    <w:rsid w:val="000B5F26"/>
    <w:rsid w:val="000D2DDA"/>
    <w:rsid w:val="000E1C20"/>
    <w:rsid w:val="000E1E18"/>
    <w:rsid w:val="000E5868"/>
    <w:rsid w:val="000F1E6F"/>
    <w:rsid w:val="000F49CC"/>
    <w:rsid w:val="00117B9A"/>
    <w:rsid w:val="00125148"/>
    <w:rsid w:val="00126222"/>
    <w:rsid w:val="001330DE"/>
    <w:rsid w:val="00133ECF"/>
    <w:rsid w:val="0013692C"/>
    <w:rsid w:val="0014537D"/>
    <w:rsid w:val="00153FE7"/>
    <w:rsid w:val="0016257B"/>
    <w:rsid w:val="00173EE9"/>
    <w:rsid w:val="001A0775"/>
    <w:rsid w:val="001A19F5"/>
    <w:rsid w:val="001B3D5C"/>
    <w:rsid w:val="001C1AE6"/>
    <w:rsid w:val="001C4FD3"/>
    <w:rsid w:val="001F381B"/>
    <w:rsid w:val="001F49FE"/>
    <w:rsid w:val="00202150"/>
    <w:rsid w:val="00204844"/>
    <w:rsid w:val="0020545A"/>
    <w:rsid w:val="0021234D"/>
    <w:rsid w:val="0021596E"/>
    <w:rsid w:val="00245785"/>
    <w:rsid w:val="00281B47"/>
    <w:rsid w:val="0028345A"/>
    <w:rsid w:val="0029077D"/>
    <w:rsid w:val="0029330E"/>
    <w:rsid w:val="002933F5"/>
    <w:rsid w:val="002948B0"/>
    <w:rsid w:val="002A39AF"/>
    <w:rsid w:val="002C4C42"/>
    <w:rsid w:val="002C7001"/>
    <w:rsid w:val="002D3010"/>
    <w:rsid w:val="002D5EAA"/>
    <w:rsid w:val="002E3192"/>
    <w:rsid w:val="002F2028"/>
    <w:rsid w:val="002F342A"/>
    <w:rsid w:val="002F4FDA"/>
    <w:rsid w:val="0030662F"/>
    <w:rsid w:val="00311A6C"/>
    <w:rsid w:val="0032008D"/>
    <w:rsid w:val="00323F1B"/>
    <w:rsid w:val="003559DD"/>
    <w:rsid w:val="003754BA"/>
    <w:rsid w:val="00381FF5"/>
    <w:rsid w:val="0038247E"/>
    <w:rsid w:val="00382D14"/>
    <w:rsid w:val="003B0560"/>
    <w:rsid w:val="003C1CEB"/>
    <w:rsid w:val="003C26FA"/>
    <w:rsid w:val="003C2A17"/>
    <w:rsid w:val="003C5469"/>
    <w:rsid w:val="003C71AD"/>
    <w:rsid w:val="003D310A"/>
    <w:rsid w:val="003E0F06"/>
    <w:rsid w:val="003E24AB"/>
    <w:rsid w:val="003F1325"/>
    <w:rsid w:val="004006B6"/>
    <w:rsid w:val="00400F79"/>
    <w:rsid w:val="00404322"/>
    <w:rsid w:val="0042302F"/>
    <w:rsid w:val="00442B64"/>
    <w:rsid w:val="00442CEE"/>
    <w:rsid w:val="00463D42"/>
    <w:rsid w:val="00464782"/>
    <w:rsid w:val="004804F6"/>
    <w:rsid w:val="004809DA"/>
    <w:rsid w:val="00481031"/>
    <w:rsid w:val="00483A86"/>
    <w:rsid w:val="004853AA"/>
    <w:rsid w:val="00493544"/>
    <w:rsid w:val="004B0112"/>
    <w:rsid w:val="004B5FDB"/>
    <w:rsid w:val="004C3393"/>
    <w:rsid w:val="004C7651"/>
    <w:rsid w:val="004C7814"/>
    <w:rsid w:val="004D0D7D"/>
    <w:rsid w:val="004D4092"/>
    <w:rsid w:val="004D4C09"/>
    <w:rsid w:val="004D6537"/>
    <w:rsid w:val="004E7559"/>
    <w:rsid w:val="004F0239"/>
    <w:rsid w:val="004F26FB"/>
    <w:rsid w:val="004F426E"/>
    <w:rsid w:val="004F49C6"/>
    <w:rsid w:val="005020C6"/>
    <w:rsid w:val="005022EB"/>
    <w:rsid w:val="00517CD0"/>
    <w:rsid w:val="00527D96"/>
    <w:rsid w:val="005422B6"/>
    <w:rsid w:val="00552EDD"/>
    <w:rsid w:val="005537EF"/>
    <w:rsid w:val="005612DE"/>
    <w:rsid w:val="0056195F"/>
    <w:rsid w:val="005670B5"/>
    <w:rsid w:val="00567F4A"/>
    <w:rsid w:val="00574810"/>
    <w:rsid w:val="00575E8B"/>
    <w:rsid w:val="00583B51"/>
    <w:rsid w:val="0058462C"/>
    <w:rsid w:val="005D239A"/>
    <w:rsid w:val="005D2E02"/>
    <w:rsid w:val="005D2F80"/>
    <w:rsid w:val="005D5086"/>
    <w:rsid w:val="005D52C2"/>
    <w:rsid w:val="005E038C"/>
    <w:rsid w:val="005E3175"/>
    <w:rsid w:val="00607C37"/>
    <w:rsid w:val="006219E9"/>
    <w:rsid w:val="0063535C"/>
    <w:rsid w:val="00647DC6"/>
    <w:rsid w:val="00654C68"/>
    <w:rsid w:val="00656859"/>
    <w:rsid w:val="0066272D"/>
    <w:rsid w:val="00665E39"/>
    <w:rsid w:val="006804A5"/>
    <w:rsid w:val="00680F9A"/>
    <w:rsid w:val="00684B54"/>
    <w:rsid w:val="00694730"/>
    <w:rsid w:val="00695E68"/>
    <w:rsid w:val="006A01F8"/>
    <w:rsid w:val="006B51D3"/>
    <w:rsid w:val="006C1540"/>
    <w:rsid w:val="006C3C8D"/>
    <w:rsid w:val="006C620C"/>
    <w:rsid w:val="006C6BA3"/>
    <w:rsid w:val="007017B3"/>
    <w:rsid w:val="00702339"/>
    <w:rsid w:val="007210B4"/>
    <w:rsid w:val="007249FD"/>
    <w:rsid w:val="00725A42"/>
    <w:rsid w:val="00732B64"/>
    <w:rsid w:val="007409C5"/>
    <w:rsid w:val="00740E29"/>
    <w:rsid w:val="0074353B"/>
    <w:rsid w:val="00745720"/>
    <w:rsid w:val="00747421"/>
    <w:rsid w:val="00762E6B"/>
    <w:rsid w:val="0076674B"/>
    <w:rsid w:val="007806BE"/>
    <w:rsid w:val="00786878"/>
    <w:rsid w:val="00787A40"/>
    <w:rsid w:val="007D18D4"/>
    <w:rsid w:val="007E5A1B"/>
    <w:rsid w:val="007F123B"/>
    <w:rsid w:val="00800428"/>
    <w:rsid w:val="00800452"/>
    <w:rsid w:val="0080055F"/>
    <w:rsid w:val="008030B3"/>
    <w:rsid w:val="00803CB8"/>
    <w:rsid w:val="00834637"/>
    <w:rsid w:val="008405D3"/>
    <w:rsid w:val="00850411"/>
    <w:rsid w:val="00855223"/>
    <w:rsid w:val="008566B7"/>
    <w:rsid w:val="00862ECA"/>
    <w:rsid w:val="00871F85"/>
    <w:rsid w:val="00873CD4"/>
    <w:rsid w:val="0089380A"/>
    <w:rsid w:val="008B0E5A"/>
    <w:rsid w:val="008C596F"/>
    <w:rsid w:val="008E64CB"/>
    <w:rsid w:val="008E7A3B"/>
    <w:rsid w:val="008F2DC9"/>
    <w:rsid w:val="008F4738"/>
    <w:rsid w:val="00920208"/>
    <w:rsid w:val="00925E60"/>
    <w:rsid w:val="0093370B"/>
    <w:rsid w:val="00940111"/>
    <w:rsid w:val="00957A21"/>
    <w:rsid w:val="009767CD"/>
    <w:rsid w:val="00976E6D"/>
    <w:rsid w:val="009772A9"/>
    <w:rsid w:val="009808EE"/>
    <w:rsid w:val="00987993"/>
    <w:rsid w:val="00997C00"/>
    <w:rsid w:val="009E2F6D"/>
    <w:rsid w:val="009E5535"/>
    <w:rsid w:val="009F1432"/>
    <w:rsid w:val="009F25E4"/>
    <w:rsid w:val="00A05B99"/>
    <w:rsid w:val="00A127D6"/>
    <w:rsid w:val="00A149CE"/>
    <w:rsid w:val="00A2691A"/>
    <w:rsid w:val="00A32503"/>
    <w:rsid w:val="00A34C50"/>
    <w:rsid w:val="00A42698"/>
    <w:rsid w:val="00A43684"/>
    <w:rsid w:val="00A848FC"/>
    <w:rsid w:val="00A877A1"/>
    <w:rsid w:val="00A93DF7"/>
    <w:rsid w:val="00AA3443"/>
    <w:rsid w:val="00AA3634"/>
    <w:rsid w:val="00AA5680"/>
    <w:rsid w:val="00AA79A8"/>
    <w:rsid w:val="00AC29F6"/>
    <w:rsid w:val="00AC33D7"/>
    <w:rsid w:val="00AD09CA"/>
    <w:rsid w:val="00AE50DC"/>
    <w:rsid w:val="00AF6A74"/>
    <w:rsid w:val="00B04CE8"/>
    <w:rsid w:val="00B060A8"/>
    <w:rsid w:val="00B16110"/>
    <w:rsid w:val="00B46824"/>
    <w:rsid w:val="00B55866"/>
    <w:rsid w:val="00B67C90"/>
    <w:rsid w:val="00B75AF5"/>
    <w:rsid w:val="00B77070"/>
    <w:rsid w:val="00B862C1"/>
    <w:rsid w:val="00B92C33"/>
    <w:rsid w:val="00B95BDB"/>
    <w:rsid w:val="00BA7620"/>
    <w:rsid w:val="00BB7293"/>
    <w:rsid w:val="00BF1409"/>
    <w:rsid w:val="00C0355F"/>
    <w:rsid w:val="00C047BE"/>
    <w:rsid w:val="00C0538B"/>
    <w:rsid w:val="00C23829"/>
    <w:rsid w:val="00C33FF1"/>
    <w:rsid w:val="00C430DB"/>
    <w:rsid w:val="00C4406D"/>
    <w:rsid w:val="00C5148B"/>
    <w:rsid w:val="00C51BBC"/>
    <w:rsid w:val="00C60E60"/>
    <w:rsid w:val="00C73E0A"/>
    <w:rsid w:val="00C743EC"/>
    <w:rsid w:val="00C765E6"/>
    <w:rsid w:val="00C84671"/>
    <w:rsid w:val="00C84B9B"/>
    <w:rsid w:val="00C92FB5"/>
    <w:rsid w:val="00C93789"/>
    <w:rsid w:val="00C97A77"/>
    <w:rsid w:val="00CA7BD3"/>
    <w:rsid w:val="00CB2029"/>
    <w:rsid w:val="00CB3C37"/>
    <w:rsid w:val="00CD4790"/>
    <w:rsid w:val="00CE159D"/>
    <w:rsid w:val="00CE46BD"/>
    <w:rsid w:val="00CF25DC"/>
    <w:rsid w:val="00D01F02"/>
    <w:rsid w:val="00D03428"/>
    <w:rsid w:val="00D13974"/>
    <w:rsid w:val="00D3085C"/>
    <w:rsid w:val="00D30939"/>
    <w:rsid w:val="00D30FAE"/>
    <w:rsid w:val="00D312C8"/>
    <w:rsid w:val="00D3251A"/>
    <w:rsid w:val="00D326F3"/>
    <w:rsid w:val="00D32A59"/>
    <w:rsid w:val="00D51300"/>
    <w:rsid w:val="00D64A9C"/>
    <w:rsid w:val="00D665C2"/>
    <w:rsid w:val="00D9058E"/>
    <w:rsid w:val="00D90C55"/>
    <w:rsid w:val="00DA2084"/>
    <w:rsid w:val="00DA4077"/>
    <w:rsid w:val="00DA7793"/>
    <w:rsid w:val="00DB15AE"/>
    <w:rsid w:val="00DB3F7B"/>
    <w:rsid w:val="00DB5D32"/>
    <w:rsid w:val="00DC276D"/>
    <w:rsid w:val="00DD0303"/>
    <w:rsid w:val="00DD67FE"/>
    <w:rsid w:val="00DF70E7"/>
    <w:rsid w:val="00E10B20"/>
    <w:rsid w:val="00E1348B"/>
    <w:rsid w:val="00E17FC5"/>
    <w:rsid w:val="00E30AE0"/>
    <w:rsid w:val="00E32780"/>
    <w:rsid w:val="00E33F0C"/>
    <w:rsid w:val="00E4725D"/>
    <w:rsid w:val="00E50748"/>
    <w:rsid w:val="00E51715"/>
    <w:rsid w:val="00E55B94"/>
    <w:rsid w:val="00E719AA"/>
    <w:rsid w:val="00E7281C"/>
    <w:rsid w:val="00E72918"/>
    <w:rsid w:val="00E84E15"/>
    <w:rsid w:val="00E86C67"/>
    <w:rsid w:val="00E92569"/>
    <w:rsid w:val="00EA1896"/>
    <w:rsid w:val="00EA53E3"/>
    <w:rsid w:val="00ED08DC"/>
    <w:rsid w:val="00ED154D"/>
    <w:rsid w:val="00ED7E64"/>
    <w:rsid w:val="00EE194D"/>
    <w:rsid w:val="00EE2455"/>
    <w:rsid w:val="00EE6FAC"/>
    <w:rsid w:val="00F00AB6"/>
    <w:rsid w:val="00F10A8D"/>
    <w:rsid w:val="00F22C5A"/>
    <w:rsid w:val="00F2381A"/>
    <w:rsid w:val="00F35E1F"/>
    <w:rsid w:val="00F4416C"/>
    <w:rsid w:val="00F46701"/>
    <w:rsid w:val="00F55E4F"/>
    <w:rsid w:val="00F63592"/>
    <w:rsid w:val="00F978CF"/>
    <w:rsid w:val="00FA1618"/>
    <w:rsid w:val="00FC7AB8"/>
    <w:rsid w:val="00FC7B6D"/>
    <w:rsid w:val="00FD7DCF"/>
    <w:rsid w:val="00FE4424"/>
    <w:rsid w:val="00FE4F8B"/>
    <w:rsid w:val="00FF0C5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F7E2-345C-4F60-AA9E-94611574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paragraph" w:styleId="Cmsor2">
    <w:name w:val="heading 2"/>
    <w:basedOn w:val="Norml"/>
    <w:next w:val="Norml"/>
    <w:link w:val="Cmsor2Char"/>
    <w:qFormat/>
    <w:rsid w:val="00C97A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8EE"/>
  </w:style>
  <w:style w:type="paragraph" w:styleId="llb">
    <w:name w:val="footer"/>
    <w:basedOn w:val="Norml"/>
    <w:link w:val="llb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8EE"/>
  </w:style>
  <w:style w:type="character" w:customStyle="1" w:styleId="Cmsor2Char">
    <w:name w:val="Címsor 2 Char"/>
    <w:basedOn w:val="Bekezdsalapbettpusa"/>
    <w:link w:val="Cmsor2"/>
    <w:rsid w:val="00C97A77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paragraph" w:styleId="TJ1">
    <w:name w:val="toc 1"/>
    <w:basedOn w:val="Norml"/>
    <w:next w:val="Norml"/>
    <w:autoRedefine/>
    <w:semiHidden/>
    <w:rsid w:val="00C97A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 w:eastAsia="hu-HU"/>
    </w:rPr>
  </w:style>
  <w:style w:type="paragraph" w:styleId="TJ2">
    <w:name w:val="toc 2"/>
    <w:basedOn w:val="Norml"/>
    <w:next w:val="Norml"/>
    <w:autoRedefine/>
    <w:semiHidden/>
    <w:rsid w:val="00C97A77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hu-HU"/>
    </w:rPr>
  </w:style>
  <w:style w:type="paragraph" w:styleId="TJ3">
    <w:name w:val="toc 3"/>
    <w:basedOn w:val="Norml"/>
    <w:next w:val="Norml"/>
    <w:autoRedefine/>
    <w:semiHidden/>
    <w:rsid w:val="00C97A77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customStyle="1" w:styleId="dto2">
    <w:name w:val="dto2"/>
    <w:basedOn w:val="Norml"/>
    <w:link w:val="dto2Char"/>
    <w:rsid w:val="00D64A9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paragraph" w:customStyle="1" w:styleId="dto3">
    <w:name w:val="dto3"/>
    <w:basedOn w:val="Norml"/>
    <w:rsid w:val="00D64A9C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4"/>
      <w:lang w:val="en-US" w:eastAsia="hu-HU"/>
    </w:rPr>
  </w:style>
  <w:style w:type="character" w:customStyle="1" w:styleId="dto2Char">
    <w:name w:val="dto2 Char"/>
    <w:link w:val="dto2"/>
    <w:rsid w:val="00D64A9C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u-szeged.hu/~london/Halozatok/halozat5.pdf" TargetMode="External"/><Relationship Id="rId13" Type="http://schemas.openxmlformats.org/officeDocument/2006/relationships/hyperlink" Target="https://www.inf.szte.hu/~rfarkas/Alga17/9_ElemiGrafalgoritmusok.p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.u-szeged.hu/~pluhar/oktatas/grafalg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-personal.umich.edu/~mejn/net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computing/computer-science/algorithms/graph-representation/a/representing-grap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llipe-gsm/python-tsp" TargetMode="External"/><Relationship Id="rId10" Type="http://schemas.openxmlformats.org/officeDocument/2006/relationships/hyperlink" Target="https://www.math.u-szeged.hu/~katai/diszmat2/eavaz/3grafelmel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.u-szeged.hu/~london/Halozatok/halozat1.pdf" TargetMode="External"/><Relationship Id="rId14" Type="http://schemas.openxmlformats.org/officeDocument/2006/relationships/hyperlink" Target="https://www.cs.fsu.edu/~burmeste/slideshow/chapter23/23-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CE4E-299B-4F6B-B676-14BC5AC2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13747</TotalTime>
  <Pages>23</Pages>
  <Words>4131</Words>
  <Characters>28507</Characters>
  <Application>Microsoft Office Word</Application>
  <DocSecurity>0</DocSecurity>
  <Lines>237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165</cp:revision>
  <dcterms:created xsi:type="dcterms:W3CDTF">2023-12-03T01:17:00Z</dcterms:created>
  <dcterms:modified xsi:type="dcterms:W3CDTF">2023-12-14T23:37:00Z</dcterms:modified>
</cp:coreProperties>
</file>