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1A659" w14:textId="77777777" w:rsidR="008E7C87" w:rsidRDefault="00000000">
      <w:pPr>
        <w:pStyle w:val="Titl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Functional English Lab – Role-Play Activity Rubric</w:t>
      </w:r>
    </w:p>
    <w:p w14:paraId="6451A65A" w14:textId="77777777" w:rsidR="008E7C87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Learning Outcome 2: Apply the key principles of communication, knowledge of the basic elements of the communication model, and considerations of effective communication channels used to a specific situation.</w:t>
      </w:r>
    </w:p>
    <w:p w14:paraId="6451A65B" w14:textId="77777777" w:rsidR="008E7C87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Group No.: _______   Student Names: __________________________________________</w:t>
      </w:r>
    </w:p>
    <w:tbl>
      <w:tblPr>
        <w:tblStyle w:val="a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30"/>
        <w:gridCol w:w="1878"/>
        <w:gridCol w:w="1791"/>
        <w:gridCol w:w="1773"/>
        <w:gridCol w:w="2034"/>
      </w:tblGrid>
      <w:tr w:rsidR="00714A22" w14:paraId="6451A662" w14:textId="77777777" w:rsidTr="00714A22">
        <w:trPr>
          <w:trHeight w:val="906"/>
        </w:trPr>
        <w:tc>
          <w:tcPr>
            <w:tcW w:w="1930" w:type="dxa"/>
          </w:tcPr>
          <w:p w14:paraId="6451A65C" w14:textId="77777777" w:rsidR="00714A22" w:rsidRDefault="00714A2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878" w:type="dxa"/>
          </w:tcPr>
          <w:p w14:paraId="6451A65D" w14:textId="15B988E5" w:rsidR="00714A22" w:rsidRDefault="00714A2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Excellent (</w:t>
            </w:r>
            <w:r w:rsidR="00991F3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5-4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1791" w:type="dxa"/>
          </w:tcPr>
          <w:p w14:paraId="6451A65E" w14:textId="77777777" w:rsidR="00714A22" w:rsidRDefault="00714A2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Good (3)</w:t>
            </w:r>
          </w:p>
        </w:tc>
        <w:tc>
          <w:tcPr>
            <w:tcW w:w="1773" w:type="dxa"/>
          </w:tcPr>
          <w:p w14:paraId="6451A65F" w14:textId="77777777" w:rsidR="00714A22" w:rsidRDefault="00714A2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Satisfactory (2)</w:t>
            </w:r>
          </w:p>
        </w:tc>
        <w:tc>
          <w:tcPr>
            <w:tcW w:w="2034" w:type="dxa"/>
          </w:tcPr>
          <w:p w14:paraId="6451A660" w14:textId="77777777" w:rsidR="00714A22" w:rsidRDefault="00714A2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Needs Improvement (1)</w:t>
            </w:r>
          </w:p>
        </w:tc>
      </w:tr>
      <w:tr w:rsidR="00714A22" w14:paraId="6451A669" w14:textId="77777777" w:rsidTr="00714A22">
        <w:trPr>
          <w:trHeight w:val="302"/>
        </w:trPr>
        <w:tc>
          <w:tcPr>
            <w:tcW w:w="1930" w:type="dxa"/>
          </w:tcPr>
          <w:p w14:paraId="6451A663" w14:textId="77777777" w:rsidR="00714A22" w:rsidRDefault="00714A2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Communication Principles</w:t>
            </w:r>
            <w:r>
              <w:br/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(clarity, listening, persuasion, summarizing)</w:t>
            </w:r>
          </w:p>
        </w:tc>
        <w:tc>
          <w:tcPr>
            <w:tcW w:w="1878" w:type="dxa"/>
          </w:tcPr>
          <w:p w14:paraId="6451A664" w14:textId="77777777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professional, effective throughout.</w:t>
            </w:r>
          </w:p>
        </w:tc>
        <w:tc>
          <w:tcPr>
            <w:tcW w:w="1791" w:type="dxa"/>
          </w:tcPr>
          <w:p w14:paraId="6451A665" w14:textId="77777777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clear; minor lapses.</w:t>
            </w:r>
          </w:p>
        </w:tc>
        <w:tc>
          <w:tcPr>
            <w:tcW w:w="1773" w:type="dxa"/>
          </w:tcPr>
          <w:p w14:paraId="6451A666" w14:textId="77777777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Sometimes unclear; limited effectiveness.</w:t>
            </w:r>
          </w:p>
        </w:tc>
        <w:tc>
          <w:tcPr>
            <w:tcW w:w="2034" w:type="dxa"/>
          </w:tcPr>
          <w:p w14:paraId="6451A667" w14:textId="77777777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Unclear, ineffective, poor strategies.</w:t>
            </w:r>
          </w:p>
        </w:tc>
      </w:tr>
      <w:tr w:rsidR="00714A22" w14:paraId="6451A670" w14:textId="77777777" w:rsidTr="00714A22">
        <w:trPr>
          <w:trHeight w:val="302"/>
        </w:trPr>
        <w:tc>
          <w:tcPr>
            <w:tcW w:w="1930" w:type="dxa"/>
          </w:tcPr>
          <w:p w14:paraId="6451A66A" w14:textId="77777777" w:rsidR="00714A22" w:rsidRDefault="00714A2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Communication Model</w:t>
            </w:r>
            <w:r>
              <w:br/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(sender, message, feedback, noise)</w:t>
            </w:r>
          </w:p>
        </w:tc>
        <w:tc>
          <w:tcPr>
            <w:tcW w:w="1878" w:type="dxa"/>
          </w:tcPr>
          <w:p w14:paraId="6451A66B" w14:textId="77777777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elements shown; feedback handled well.</w:t>
            </w:r>
          </w:p>
        </w:tc>
        <w:tc>
          <w:tcPr>
            <w:tcW w:w="1791" w:type="dxa"/>
          </w:tcPr>
          <w:p w14:paraId="6451A66C" w14:textId="77777777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 elements shown; some gaps.</w:t>
            </w:r>
          </w:p>
        </w:tc>
        <w:tc>
          <w:tcPr>
            <w:tcW w:w="1773" w:type="dxa"/>
          </w:tcPr>
          <w:p w14:paraId="6451A66D" w14:textId="77777777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demonstration; feedback weak.</w:t>
            </w:r>
          </w:p>
        </w:tc>
        <w:tc>
          <w:tcPr>
            <w:tcW w:w="2034" w:type="dxa"/>
          </w:tcPr>
          <w:p w14:paraId="6451A66E" w14:textId="77777777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clear evidence; breakdown in message flow.</w:t>
            </w:r>
          </w:p>
        </w:tc>
      </w:tr>
      <w:tr w:rsidR="00714A22" w14:paraId="6451A677" w14:textId="77777777" w:rsidTr="00714A22">
        <w:trPr>
          <w:trHeight w:val="302"/>
        </w:trPr>
        <w:tc>
          <w:tcPr>
            <w:tcW w:w="1930" w:type="dxa"/>
          </w:tcPr>
          <w:p w14:paraId="6451A671" w14:textId="77777777" w:rsidR="00714A22" w:rsidRDefault="00714A2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Channels &amp; Context</w:t>
            </w:r>
            <w:r>
              <w:br/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(tone, formality, cultural awareness)</w:t>
            </w:r>
          </w:p>
        </w:tc>
        <w:tc>
          <w:tcPr>
            <w:tcW w:w="1878" w:type="dxa"/>
          </w:tcPr>
          <w:p w14:paraId="6451A672" w14:textId="77777777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Always appropriate, professional, and sensitive.</w:t>
            </w:r>
          </w:p>
        </w:tc>
        <w:tc>
          <w:tcPr>
            <w:tcW w:w="1791" w:type="dxa"/>
          </w:tcPr>
          <w:p w14:paraId="6451A673" w14:textId="77777777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Generally appropriate; few lapses.</w:t>
            </w:r>
          </w:p>
        </w:tc>
        <w:tc>
          <w:tcPr>
            <w:tcW w:w="1773" w:type="dxa"/>
          </w:tcPr>
          <w:p w14:paraId="6451A674" w14:textId="77777777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Inconsistent; limited context awareness.</w:t>
            </w:r>
          </w:p>
        </w:tc>
        <w:tc>
          <w:tcPr>
            <w:tcW w:w="2034" w:type="dxa"/>
          </w:tcPr>
          <w:p w14:paraId="6451A675" w14:textId="77777777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Inappropriate; context ignored.</w:t>
            </w:r>
          </w:p>
        </w:tc>
      </w:tr>
      <w:tr w:rsidR="00714A22" w14:paraId="6451A67E" w14:textId="77777777" w:rsidTr="00714A22">
        <w:trPr>
          <w:trHeight w:val="302"/>
        </w:trPr>
        <w:tc>
          <w:tcPr>
            <w:tcW w:w="1930" w:type="dxa"/>
          </w:tcPr>
          <w:p w14:paraId="6451A678" w14:textId="77777777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Role Fulfillment &amp; Participation</w:t>
            </w:r>
          </w:p>
        </w:tc>
        <w:tc>
          <w:tcPr>
            <w:tcW w:w="1878" w:type="dxa"/>
          </w:tcPr>
          <w:p w14:paraId="6451A679" w14:textId="77777777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roles well enacted; equal contributions.</w:t>
            </w:r>
          </w:p>
        </w:tc>
        <w:tc>
          <w:tcPr>
            <w:tcW w:w="1791" w:type="dxa"/>
          </w:tcPr>
          <w:p w14:paraId="6451A67A" w14:textId="77777777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 roles clear; minor imbalances.</w:t>
            </w:r>
          </w:p>
        </w:tc>
        <w:tc>
          <w:tcPr>
            <w:tcW w:w="1773" w:type="dxa"/>
          </w:tcPr>
          <w:p w14:paraId="6451A67B" w14:textId="77777777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Uneven participation; weak role enactment.</w:t>
            </w:r>
          </w:p>
        </w:tc>
        <w:tc>
          <w:tcPr>
            <w:tcW w:w="2034" w:type="dxa"/>
          </w:tcPr>
          <w:p w14:paraId="6451A67C" w14:textId="77777777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Minimal participation; unclear roles.</w:t>
            </w:r>
          </w:p>
        </w:tc>
      </w:tr>
      <w:tr w:rsidR="00714A22" w14:paraId="6451A685" w14:textId="77777777" w:rsidTr="00714A22">
        <w:trPr>
          <w:trHeight w:val="302"/>
        </w:trPr>
        <w:tc>
          <w:tcPr>
            <w:tcW w:w="1930" w:type="dxa"/>
          </w:tcPr>
          <w:p w14:paraId="6451A67F" w14:textId="77777777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Meeting Structure &amp; Outcome</w:t>
            </w:r>
            <w:r>
              <w:br/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(agenda, conflict, resolution, decision)</w:t>
            </w:r>
          </w:p>
        </w:tc>
        <w:tc>
          <w:tcPr>
            <w:tcW w:w="1878" w:type="dxa"/>
          </w:tcPr>
          <w:p w14:paraId="6451A680" w14:textId="77777777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 agenda, realistic conflict, respectful resolution, and decision.</w:t>
            </w:r>
          </w:p>
        </w:tc>
        <w:tc>
          <w:tcPr>
            <w:tcW w:w="1791" w:type="dxa"/>
          </w:tcPr>
          <w:p w14:paraId="6451A681" w14:textId="77777777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Agenda and resolution mostly clear; some elements weak.</w:t>
            </w:r>
          </w:p>
        </w:tc>
        <w:tc>
          <w:tcPr>
            <w:tcW w:w="1773" w:type="dxa"/>
          </w:tcPr>
          <w:p w14:paraId="6451A682" w14:textId="77777777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Weak structure; missing conflict or decision.</w:t>
            </w:r>
          </w:p>
        </w:tc>
        <w:tc>
          <w:tcPr>
            <w:tcW w:w="2034" w:type="dxa"/>
          </w:tcPr>
          <w:p w14:paraId="6451A683" w14:textId="77777777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agenda, resolution, or clear outcome.</w:t>
            </w:r>
          </w:p>
        </w:tc>
      </w:tr>
      <w:tr w:rsidR="00714A22" w14:paraId="1A0C37D5" w14:textId="77777777" w:rsidTr="00714A22">
        <w:trPr>
          <w:trHeight w:val="1327"/>
        </w:trPr>
        <w:tc>
          <w:tcPr>
            <w:tcW w:w="1930" w:type="dxa"/>
          </w:tcPr>
          <w:p w14:paraId="32A9E841" w14:textId="05FAE7A0" w:rsidR="00714A22" w:rsidRDefault="00714A2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C47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Spoken Delivery &amp; Nonverbal Skills</w:t>
            </w:r>
            <w:r w:rsidRPr="009C471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(voice, fluency, confidence, body language)</w:t>
            </w:r>
          </w:p>
        </w:tc>
        <w:tc>
          <w:tcPr>
            <w:tcW w:w="1878" w:type="dxa"/>
          </w:tcPr>
          <w:p w14:paraId="3B3FDD81" w14:textId="523D0F15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Confident, fluent, engaging; excellent nonverbal support.</w:t>
            </w:r>
          </w:p>
        </w:tc>
        <w:tc>
          <w:tcPr>
            <w:tcW w:w="1791" w:type="dxa"/>
          </w:tcPr>
          <w:p w14:paraId="1C217A2D" w14:textId="2A61EFA8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7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Generally confident and clear; minor lapses in delivery or body language.</w:t>
            </w:r>
          </w:p>
        </w:tc>
        <w:tc>
          <w:tcPr>
            <w:tcW w:w="1773" w:type="dxa"/>
          </w:tcPr>
          <w:p w14:paraId="4B58E1CB" w14:textId="5ECE0490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2D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Hesitant, uneven delivery; weak nonverbal support.</w:t>
            </w:r>
          </w:p>
        </w:tc>
        <w:tc>
          <w:tcPr>
            <w:tcW w:w="2034" w:type="dxa"/>
          </w:tcPr>
          <w:p w14:paraId="2BDB1398" w14:textId="778F4602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2D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Flat, unclear, unengaging delivery.</w:t>
            </w:r>
          </w:p>
        </w:tc>
      </w:tr>
      <w:tr w:rsidR="00714A22" w14:paraId="6865ABD6" w14:textId="77777777" w:rsidTr="00714A22">
        <w:trPr>
          <w:trHeight w:val="1327"/>
        </w:trPr>
        <w:tc>
          <w:tcPr>
            <w:tcW w:w="1930" w:type="dxa"/>
          </w:tcPr>
          <w:p w14:paraId="24044583" w14:textId="1AF1FE13" w:rsidR="00714A22" w:rsidRDefault="00714A2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22D7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Creativity &amp; Spontaneity</w:t>
            </w:r>
            <w:r w:rsidRPr="00222D7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(originality, adaptability, handling unexpected moments)</w:t>
            </w:r>
          </w:p>
        </w:tc>
        <w:tc>
          <w:tcPr>
            <w:tcW w:w="1878" w:type="dxa"/>
          </w:tcPr>
          <w:p w14:paraId="52EB65FD" w14:textId="22BF98DA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2D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Dialogue is original, natural, and adapts well to unexpected turns.</w:t>
            </w:r>
          </w:p>
        </w:tc>
        <w:tc>
          <w:tcPr>
            <w:tcW w:w="1791" w:type="dxa"/>
          </w:tcPr>
          <w:p w14:paraId="2BB48BFA" w14:textId="0946073A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2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original; occasional over-reliance on script.</w:t>
            </w:r>
          </w:p>
        </w:tc>
        <w:tc>
          <w:tcPr>
            <w:tcW w:w="1773" w:type="dxa"/>
          </w:tcPr>
          <w:p w14:paraId="486AD355" w14:textId="3459E2DD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2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originality; struggles with unscripted moments.</w:t>
            </w:r>
          </w:p>
        </w:tc>
        <w:tc>
          <w:tcPr>
            <w:tcW w:w="2034" w:type="dxa"/>
          </w:tcPr>
          <w:p w14:paraId="453A31BB" w14:textId="51633882" w:rsidR="00714A2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D2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Scripted, rigid, little adaptation.</w:t>
            </w:r>
          </w:p>
        </w:tc>
      </w:tr>
      <w:tr w:rsidR="00714A22" w14:paraId="79D2F090" w14:textId="77777777" w:rsidTr="00714A22">
        <w:trPr>
          <w:trHeight w:val="1327"/>
        </w:trPr>
        <w:tc>
          <w:tcPr>
            <w:tcW w:w="1930" w:type="dxa"/>
          </w:tcPr>
          <w:p w14:paraId="294A732B" w14:textId="423092B9" w:rsidR="00714A22" w:rsidRPr="00222D74" w:rsidRDefault="00714A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C2D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Professionalism (team etiquette, respect, punctuality, workplace behavior)</w:t>
            </w:r>
          </w:p>
        </w:tc>
        <w:tc>
          <w:tcPr>
            <w:tcW w:w="1878" w:type="dxa"/>
          </w:tcPr>
          <w:p w14:paraId="2830F6E3" w14:textId="15F425B5" w:rsidR="00714A22" w:rsidRPr="00222D74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14A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Highly professional: respectful, punctual, collaborative, constructive.</w:t>
            </w:r>
          </w:p>
        </w:tc>
        <w:tc>
          <w:tcPr>
            <w:tcW w:w="1791" w:type="dxa"/>
          </w:tcPr>
          <w:p w14:paraId="797C3A21" w14:textId="7449193D" w:rsidR="00714A22" w:rsidRPr="00AD279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14A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professional; minor lapses in etiquette.</w:t>
            </w:r>
          </w:p>
        </w:tc>
        <w:tc>
          <w:tcPr>
            <w:tcW w:w="1773" w:type="dxa"/>
          </w:tcPr>
          <w:p w14:paraId="2DCEF1C2" w14:textId="12365D95" w:rsidR="00714A22" w:rsidRPr="00AD279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14A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Professionalism inconsistent; some negative behaviors.</w:t>
            </w:r>
          </w:p>
        </w:tc>
        <w:tc>
          <w:tcPr>
            <w:tcW w:w="2034" w:type="dxa"/>
          </w:tcPr>
          <w:p w14:paraId="771D7D5C" w14:textId="600392E5" w:rsidR="00714A22" w:rsidRPr="00AD2792" w:rsidRDefault="00714A2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14A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Unprofessional: disrespectful, disengaged, uncooperative.</w:t>
            </w:r>
          </w:p>
        </w:tc>
      </w:tr>
      <w:tr w:rsidR="00A20DBB" w14:paraId="7B00C6C8" w14:textId="77777777" w:rsidTr="00714A22">
        <w:trPr>
          <w:trHeight w:val="1327"/>
        </w:trPr>
        <w:tc>
          <w:tcPr>
            <w:tcW w:w="1930" w:type="dxa"/>
          </w:tcPr>
          <w:p w14:paraId="68EB11B0" w14:textId="28EE5EF7" w:rsidR="00A20DBB" w:rsidRPr="007C2D7D" w:rsidRDefault="00BF59E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F59E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Teamwork (collaboration, mutual support, collective problem-solving)</w:t>
            </w:r>
          </w:p>
        </w:tc>
        <w:tc>
          <w:tcPr>
            <w:tcW w:w="1878" w:type="dxa"/>
          </w:tcPr>
          <w:p w14:paraId="1D12734B" w14:textId="5ADC3516" w:rsidR="00A20DBB" w:rsidRPr="00714A22" w:rsidRDefault="00BF59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59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Strong </w:t>
            </w:r>
            <w:r w:rsidR="00402C84" w:rsidRPr="00BF59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collaboration:</w:t>
            </w:r>
            <w:r w:rsidRPr="00BF59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members encourage and support each other actively.</w:t>
            </w:r>
          </w:p>
        </w:tc>
        <w:tc>
          <w:tcPr>
            <w:tcW w:w="1791" w:type="dxa"/>
          </w:tcPr>
          <w:p w14:paraId="67DDBC5E" w14:textId="4BC523FE" w:rsidR="00A20DBB" w:rsidRPr="00714A22" w:rsidRDefault="00402C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2C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collaborative; some uneven support.</w:t>
            </w:r>
          </w:p>
        </w:tc>
        <w:tc>
          <w:tcPr>
            <w:tcW w:w="1773" w:type="dxa"/>
          </w:tcPr>
          <w:p w14:paraId="40903DDC" w14:textId="45F36518" w:rsidR="00A20DBB" w:rsidRPr="00714A22" w:rsidRDefault="00402C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2C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Collaboration limited; occasional disengagement.</w:t>
            </w:r>
          </w:p>
        </w:tc>
        <w:tc>
          <w:tcPr>
            <w:tcW w:w="2034" w:type="dxa"/>
          </w:tcPr>
          <w:p w14:paraId="78A20759" w14:textId="0DCAA1AD" w:rsidR="00A20DBB" w:rsidRPr="00714A22" w:rsidRDefault="00402C8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02C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teamwork; competitive, fragmented, or uncooperative.</w:t>
            </w:r>
          </w:p>
        </w:tc>
      </w:tr>
    </w:tbl>
    <w:p w14:paraId="1A0D8931" w14:textId="77777777" w:rsidR="000D2AD3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br/>
      </w:r>
    </w:p>
    <w:p w14:paraId="6451A686" w14:textId="2174E1C0" w:rsidR="008E7C87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Total Score: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___ / </w:t>
      </w:r>
      <w:r w:rsidR="00991F38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 w:rsidR="00A20DBB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14:paraId="6451A687" w14:textId="77777777" w:rsidR="008E7C87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Instructor Feedback:</w:t>
      </w:r>
      <w: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</w:t>
      </w:r>
      <w: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_______________________________________________________________________ </w:t>
      </w:r>
    </w:p>
    <w:sectPr w:rsidR="008E7C8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74014"/>
    <w:multiLevelType w:val="multilevel"/>
    <w:tmpl w:val="EFA8B0C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80110995">
    <w:abstractNumId w:val="0"/>
  </w:num>
  <w:num w:numId="2" w16cid:durableId="5637581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537675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295155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323955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944146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C87"/>
    <w:rsid w:val="000D2AD3"/>
    <w:rsid w:val="001D7032"/>
    <w:rsid w:val="00222D74"/>
    <w:rsid w:val="00402C84"/>
    <w:rsid w:val="00714A22"/>
    <w:rsid w:val="007C2D7D"/>
    <w:rsid w:val="008E7C87"/>
    <w:rsid w:val="00991F38"/>
    <w:rsid w:val="009C4712"/>
    <w:rsid w:val="009F2DCC"/>
    <w:rsid w:val="00A20DBB"/>
    <w:rsid w:val="00AD2792"/>
    <w:rsid w:val="00BF59EC"/>
    <w:rsid w:val="00D0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1A659"/>
  <w15:docId w15:val="{125E0667-5EA7-4292-8511-3D577CB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JD4TSCfAQbJZDrkrnEjPa4uwDA==">CgMxLjA4AHIhMWVBZU9RNlo0YkNQTXNzWmwxRkNkUjJLSDlUVEV5bUZw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Mahnoor Ali</cp:lastModifiedBy>
  <cp:revision>13</cp:revision>
  <dcterms:created xsi:type="dcterms:W3CDTF">2013-12-23T23:15:00Z</dcterms:created>
  <dcterms:modified xsi:type="dcterms:W3CDTF">2025-09-27T15:58:00Z</dcterms:modified>
</cp:coreProperties>
</file>