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Hiba Asif, Juhayra Khan, Aresha Sajid                                             </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“ERROR IDENTIFICATION”</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essay contains errors including </w:t>
      </w:r>
      <w:r w:rsidDel="00000000" w:rsidR="00000000" w:rsidRPr="00000000">
        <w:rPr>
          <w:rFonts w:ascii="Times New Roman" w:cs="Times New Roman" w:eastAsia="Times New Roman" w:hAnsi="Times New Roman"/>
          <w:b w:val="1"/>
          <w:bCs w:val="1"/>
          <w:sz w:val="24"/>
          <w:szCs w:val="24"/>
          <w:rtl w:val="0"/>
        </w:rPr>
        <w:t xml:space="preserve">subject–verb agreement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redundancy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pronoun reference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modifier errors. </w:t>
      </w:r>
      <w:r w:rsidDel="00000000" w:rsidR="00000000" w:rsidRPr="00000000">
        <w:rPr>
          <w:rFonts w:ascii="Times New Roman" w:cs="Times New Roman" w:eastAsia="Times New Roman" w:hAnsi="Times New Roman"/>
          <w:sz w:val="24"/>
          <w:szCs w:val="24"/>
          <w:rtl w:val="0"/>
        </w:rPr>
        <w:t xml:space="preserve">Read the essay carefully and answer the questions. </w:t>
      </w:r>
    </w:p>
    <w:p w:rsidR="00000000" w:rsidDel="00000000" w:rsidP="00000000" w:rsidRDefault="00000000" w:rsidRPr="00000000" w14:paraId="00000004">
      <w:pPr>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shd w:fill="b6d7a8" w:val="clear"/>
          <w:rtl w:val="0"/>
        </w:rPr>
        <w:t xml:space="preserve">Subject Verb</w:t>
      </w:r>
    </w:p>
    <w:p w:rsidR="00000000" w:rsidDel="00000000" w:rsidP="00000000" w:rsidRDefault="00000000" w:rsidRPr="00000000" w14:paraId="00000005">
      <w:pPr>
        <w:rPr>
          <w:rFonts w:ascii="Times New Roman" w:cs="Times New Roman" w:eastAsia="Times New Roman" w:hAnsi="Times New Roman"/>
          <w:sz w:val="24"/>
          <w:szCs w:val="24"/>
          <w:shd w:fill="a4c2f4" w:val="clear"/>
        </w:rPr>
      </w:pPr>
      <w:r w:rsidDel="00000000" w:rsidR="00000000" w:rsidRPr="00000000">
        <w:rPr>
          <w:rFonts w:ascii="Times New Roman" w:cs="Times New Roman" w:eastAsia="Times New Roman" w:hAnsi="Times New Roman"/>
          <w:sz w:val="24"/>
          <w:szCs w:val="24"/>
          <w:shd w:fill="a4c2f4" w:val="clear"/>
          <w:rtl w:val="0"/>
        </w:rPr>
        <w:t xml:space="preserve">Redundancy</w:t>
      </w:r>
    </w:p>
    <w:p w:rsidR="00000000" w:rsidDel="00000000" w:rsidP="00000000" w:rsidRDefault="00000000" w:rsidRPr="00000000" w14:paraId="00000006">
      <w:pPr>
        <w:rPr>
          <w:rFonts w:ascii="Times New Roman" w:cs="Times New Roman" w:eastAsia="Times New Roman" w:hAnsi="Times New Roman"/>
          <w:sz w:val="24"/>
          <w:szCs w:val="24"/>
          <w:shd w:fill="ead1dc" w:val="clear"/>
        </w:rPr>
      </w:pPr>
      <w:r w:rsidDel="00000000" w:rsidR="00000000" w:rsidRPr="00000000">
        <w:rPr>
          <w:rFonts w:ascii="Times New Roman" w:cs="Times New Roman" w:eastAsia="Times New Roman" w:hAnsi="Times New Roman"/>
          <w:sz w:val="24"/>
          <w:szCs w:val="24"/>
          <w:shd w:fill="ead1dc" w:val="clear"/>
          <w:rtl w:val="0"/>
        </w:rPr>
        <w:t xml:space="preserve">Pronoun Reference</w:t>
      </w:r>
    </w:p>
    <w:p w:rsidR="00000000" w:rsidDel="00000000" w:rsidP="00000000" w:rsidRDefault="00000000" w:rsidRPr="00000000" w14:paraId="00000007">
      <w:pPr>
        <w:rPr>
          <w:rFonts w:ascii="Times New Roman" w:cs="Times New Roman" w:eastAsia="Times New Roman" w:hAnsi="Times New Roman"/>
          <w:sz w:val="24"/>
          <w:szCs w:val="24"/>
          <w:shd w:fill="e6b8af" w:val="clear"/>
        </w:rPr>
      </w:pPr>
      <w:r w:rsidDel="00000000" w:rsidR="00000000" w:rsidRPr="00000000">
        <w:rPr>
          <w:rFonts w:ascii="Times New Roman" w:cs="Times New Roman" w:eastAsia="Times New Roman" w:hAnsi="Times New Roman"/>
          <w:sz w:val="24"/>
          <w:szCs w:val="24"/>
          <w:shd w:fill="e6b8af" w:val="clear"/>
          <w:rtl w:val="0"/>
        </w:rPr>
        <w:t xml:space="preserve">Modifier</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w:t>
      </w:r>
    </w:p>
    <w:p w:rsidR="00000000" w:rsidDel="00000000" w:rsidP="00000000" w:rsidRDefault="00000000" w:rsidRPr="00000000" w14:paraId="000000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w:t>
      </w:r>
      <w:r w:rsidDel="00000000" w:rsidR="00000000" w:rsidRPr="00000000">
        <w:rPr>
          <w:rFonts w:ascii="Times New Roman" w:cs="Times New Roman" w:eastAsia="Times New Roman" w:hAnsi="Times New Roman"/>
          <w:sz w:val="24"/>
          <w:szCs w:val="24"/>
          <w:shd w:fill="b6d7a8" w:val="clear"/>
          <w:rtl w:val="0"/>
        </w:rPr>
        <w:t xml:space="preserve">online classes has (have) become</w:t>
      </w:r>
      <w:r w:rsidDel="00000000" w:rsidR="00000000" w:rsidRPr="00000000">
        <w:rPr>
          <w:rFonts w:ascii="Times New Roman" w:cs="Times New Roman" w:eastAsia="Times New Roman" w:hAnsi="Times New Roman"/>
          <w:sz w:val="24"/>
          <w:szCs w:val="24"/>
          <w:rtl w:val="0"/>
        </w:rPr>
        <w:t xml:space="preserve"> a common mode of education in schools, colleges, and universities around the world. Although they offer flexibility and convenience, they have also raised serious </w:t>
      </w:r>
      <w:r w:rsidDel="00000000" w:rsidR="00000000" w:rsidRPr="00000000">
        <w:rPr>
          <w:rFonts w:ascii="Times New Roman" w:cs="Times New Roman" w:eastAsia="Times New Roman" w:hAnsi="Times New Roman"/>
          <w:sz w:val="24"/>
          <w:szCs w:val="24"/>
          <w:shd w:fill="a4c2f4" w:val="clear"/>
          <w:rtl w:val="0"/>
        </w:rPr>
        <w:t xml:space="preserve">concerns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sz w:val="24"/>
          <w:szCs w:val="24"/>
          <w:shd w:fill="a4c2f4" w:val="clear"/>
          <w:rtl w:val="0"/>
        </w:rPr>
        <w:t xml:space="preserve">worries </w:t>
      </w:r>
      <w:r w:rsidDel="00000000" w:rsidR="00000000" w:rsidRPr="00000000">
        <w:rPr>
          <w:rFonts w:ascii="Times New Roman" w:cs="Times New Roman" w:eastAsia="Times New Roman" w:hAnsi="Times New Roman"/>
          <w:sz w:val="24"/>
          <w:szCs w:val="24"/>
          <w:rtl w:val="0"/>
        </w:rPr>
        <w:t xml:space="preserve">among students and teachers. Many learners initially welcomed online learning because it allowed them to continue their education from home, especially during difficult times. However, with experience, </w:t>
      </w:r>
      <w:r w:rsidDel="00000000" w:rsidR="00000000" w:rsidRPr="00000000">
        <w:rPr>
          <w:rFonts w:ascii="Times New Roman" w:cs="Times New Roman" w:eastAsia="Times New Roman" w:hAnsi="Times New Roman"/>
          <w:sz w:val="24"/>
          <w:szCs w:val="24"/>
          <w:shd w:fill="b6d7a8" w:val="clear"/>
          <w:rtl w:val="0"/>
        </w:rPr>
        <w:t xml:space="preserve">it have (has) become</w:t>
      </w:r>
      <w:r w:rsidDel="00000000" w:rsidR="00000000" w:rsidRPr="00000000">
        <w:rPr>
          <w:rFonts w:ascii="Times New Roman" w:cs="Times New Roman" w:eastAsia="Times New Roman" w:hAnsi="Times New Roman"/>
          <w:sz w:val="24"/>
          <w:szCs w:val="24"/>
          <w:rtl w:val="0"/>
        </w:rPr>
        <w:t xml:space="preserve"> clear that virtual learning is not always as effective as traditional classroom teaching. Online classes have significant drawbacks because they reduce student interaction, weaken learning discipline, and create technological barriers.</w:t>
      </w:r>
    </w:p>
    <w:p w:rsidR="00000000" w:rsidDel="00000000" w:rsidP="00000000" w:rsidRDefault="00000000" w:rsidRPr="00000000" w14:paraId="0000000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major drawback of online classes is that </w:t>
      </w:r>
      <w:r w:rsidDel="00000000" w:rsidR="00000000" w:rsidRPr="00000000">
        <w:rPr>
          <w:rFonts w:ascii="Times New Roman" w:cs="Times New Roman" w:eastAsia="Times New Roman" w:hAnsi="Times New Roman"/>
          <w:sz w:val="24"/>
          <w:szCs w:val="24"/>
          <w:shd w:fill="b6d7a8" w:val="clear"/>
          <w:rtl w:val="0"/>
        </w:rPr>
        <w:t xml:space="preserve">they reduces (reduce) student</w:t>
      </w:r>
      <w:r w:rsidDel="00000000" w:rsidR="00000000" w:rsidRPr="00000000">
        <w:rPr>
          <w:rFonts w:ascii="Times New Roman" w:cs="Times New Roman" w:eastAsia="Times New Roman" w:hAnsi="Times New Roman"/>
          <w:sz w:val="24"/>
          <w:szCs w:val="24"/>
          <w:rtl w:val="0"/>
        </w:rPr>
        <w:t xml:space="preserve"> interaction. In a physical classroom, students can ask questions immediately, participate in discussions, and learn through face-to-face communication with </w:t>
      </w:r>
      <w:r w:rsidDel="00000000" w:rsidR="00000000" w:rsidRPr="00000000">
        <w:rPr>
          <w:rFonts w:ascii="Times New Roman" w:cs="Times New Roman" w:eastAsia="Times New Roman" w:hAnsi="Times New Roman"/>
          <w:sz w:val="24"/>
          <w:szCs w:val="24"/>
          <w:shd w:fill="a4c2f4" w:val="clear"/>
          <w:rtl w:val="0"/>
        </w:rPr>
        <w:t xml:space="preserve">both </w:t>
      </w:r>
      <w:r w:rsidDel="00000000" w:rsidR="00000000" w:rsidRPr="00000000">
        <w:rPr>
          <w:rFonts w:ascii="Times New Roman" w:cs="Times New Roman" w:eastAsia="Times New Roman" w:hAnsi="Times New Roman"/>
          <w:sz w:val="24"/>
          <w:szCs w:val="24"/>
          <w:rtl w:val="0"/>
        </w:rPr>
        <w:t xml:space="preserve">teachers and classmates </w:t>
      </w:r>
      <w:r w:rsidDel="00000000" w:rsidR="00000000" w:rsidRPr="00000000">
        <w:rPr>
          <w:rFonts w:ascii="Times New Roman" w:cs="Times New Roman" w:eastAsia="Times New Roman" w:hAnsi="Times New Roman"/>
          <w:sz w:val="24"/>
          <w:szCs w:val="24"/>
          <w:shd w:fill="a4c2f4" w:val="clear"/>
          <w:rtl w:val="0"/>
        </w:rPr>
        <w:t xml:space="preserve">together</w:t>
      </w:r>
      <w:r w:rsidDel="00000000" w:rsidR="00000000" w:rsidRPr="00000000">
        <w:rPr>
          <w:rFonts w:ascii="Times New Roman" w:cs="Times New Roman" w:eastAsia="Times New Roman" w:hAnsi="Times New Roman"/>
          <w:sz w:val="24"/>
          <w:szCs w:val="24"/>
          <w:rtl w:val="0"/>
        </w:rPr>
        <w:t xml:space="preserve">. This direct </w:t>
      </w:r>
      <w:r w:rsidDel="00000000" w:rsidR="00000000" w:rsidRPr="00000000">
        <w:rPr>
          <w:rFonts w:ascii="Times New Roman" w:cs="Times New Roman" w:eastAsia="Times New Roman" w:hAnsi="Times New Roman"/>
          <w:sz w:val="24"/>
          <w:szCs w:val="24"/>
          <w:shd w:fill="b6d7a8" w:val="clear"/>
          <w:rtl w:val="0"/>
        </w:rPr>
        <w:t xml:space="preserve">interaction help (helps) students</w:t>
      </w:r>
      <w:r w:rsidDel="00000000" w:rsidR="00000000" w:rsidRPr="00000000">
        <w:rPr>
          <w:rFonts w:ascii="Times New Roman" w:cs="Times New Roman" w:eastAsia="Times New Roman" w:hAnsi="Times New Roman"/>
          <w:sz w:val="24"/>
          <w:szCs w:val="24"/>
          <w:rtl w:val="0"/>
        </w:rPr>
        <w:t xml:space="preserve"> remain engaged and allows them to clarify their ideas more easily. In contrast, online classes often limit meaningful participation because many students keep their cameras off, avoid speaking, or face difficulty in responding during the lesson. When the teacher spoke to Ali and Ahmad during the lecture, </w:t>
      </w:r>
      <w:r w:rsidDel="00000000" w:rsidR="00000000" w:rsidRPr="00000000">
        <w:rPr>
          <w:rFonts w:ascii="Times New Roman" w:cs="Times New Roman" w:eastAsia="Times New Roman" w:hAnsi="Times New Roman"/>
          <w:sz w:val="24"/>
          <w:szCs w:val="24"/>
          <w:shd w:fill="d9d2e9" w:val="clear"/>
          <w:rtl w:val="0"/>
        </w:rPr>
        <w:t xml:space="preserve">he did not respond to him, and this made him feel disconnected</w:t>
      </w:r>
      <w:r w:rsidDel="00000000" w:rsidR="00000000" w:rsidRPr="00000000">
        <w:rPr>
          <w:rFonts w:ascii="Times New Roman" w:cs="Times New Roman" w:eastAsia="Times New Roman" w:hAnsi="Times New Roman"/>
          <w:sz w:val="24"/>
          <w:szCs w:val="24"/>
          <w:rtl w:val="0"/>
        </w:rPr>
        <w:t xml:space="preserve">. As a result, communication becomes less natural and less effective. Therefore, reduced </w:t>
      </w:r>
      <w:r w:rsidDel="00000000" w:rsidR="00000000" w:rsidRPr="00000000">
        <w:rPr>
          <w:rFonts w:ascii="Times New Roman" w:cs="Times New Roman" w:eastAsia="Times New Roman" w:hAnsi="Times New Roman"/>
          <w:sz w:val="24"/>
          <w:szCs w:val="24"/>
          <w:shd w:fill="b6d7a8" w:val="clear"/>
          <w:rtl w:val="0"/>
        </w:rPr>
        <w:t xml:space="preserve">interaction make (makes) online </w:t>
      </w:r>
      <w:r w:rsidDel="00000000" w:rsidR="00000000" w:rsidRPr="00000000">
        <w:rPr>
          <w:rFonts w:ascii="Times New Roman" w:cs="Times New Roman" w:eastAsia="Times New Roman" w:hAnsi="Times New Roman"/>
          <w:sz w:val="24"/>
          <w:szCs w:val="24"/>
          <w:rtl w:val="0"/>
        </w:rPr>
        <w:t xml:space="preserve">learning less engaging and less supportive for students.</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disadvantage of online classes is that </w:t>
      </w:r>
      <w:r w:rsidDel="00000000" w:rsidR="00000000" w:rsidRPr="00000000">
        <w:rPr>
          <w:rFonts w:ascii="Times New Roman" w:cs="Times New Roman" w:eastAsia="Times New Roman" w:hAnsi="Times New Roman"/>
          <w:sz w:val="24"/>
          <w:szCs w:val="24"/>
          <w:shd w:fill="b6d7a8" w:val="clear"/>
          <w:rtl w:val="0"/>
        </w:rPr>
        <w:t xml:space="preserve">they weakens (weaken) learning</w:t>
      </w:r>
      <w:r w:rsidDel="00000000" w:rsidR="00000000" w:rsidRPr="00000000">
        <w:rPr>
          <w:rFonts w:ascii="Times New Roman" w:cs="Times New Roman" w:eastAsia="Times New Roman" w:hAnsi="Times New Roman"/>
          <w:sz w:val="24"/>
          <w:szCs w:val="24"/>
          <w:rtl w:val="0"/>
        </w:rPr>
        <w:t xml:space="preserve"> discipline. In traditional classrooms, students follow a routine, attend class in a formal environment, and remain under the supervision of the teacher. This </w:t>
      </w:r>
      <w:r w:rsidDel="00000000" w:rsidR="00000000" w:rsidRPr="00000000">
        <w:rPr>
          <w:rFonts w:ascii="Times New Roman" w:cs="Times New Roman" w:eastAsia="Times New Roman" w:hAnsi="Times New Roman"/>
          <w:sz w:val="24"/>
          <w:szCs w:val="24"/>
          <w:shd w:fill="b6d7a8" w:val="clear"/>
          <w:rtl w:val="0"/>
        </w:rPr>
        <w:t xml:space="preserve">structure encourage (encourages) seriousness</w:t>
      </w:r>
      <w:r w:rsidDel="00000000" w:rsidR="00000000" w:rsidRPr="00000000">
        <w:rPr>
          <w:rFonts w:ascii="Times New Roman" w:cs="Times New Roman" w:eastAsia="Times New Roman" w:hAnsi="Times New Roman"/>
          <w:sz w:val="24"/>
          <w:szCs w:val="24"/>
          <w:rtl w:val="0"/>
        </w:rPr>
        <w:t xml:space="preserve"> and helps students stay focused on their studies. However, in online learning, students often attend classes from bedrooms or other distracting places where they may feel less motivated to study. </w:t>
      </w:r>
      <w:r w:rsidDel="00000000" w:rsidR="00000000" w:rsidRPr="00000000">
        <w:rPr>
          <w:rFonts w:ascii="Times New Roman" w:cs="Times New Roman" w:eastAsia="Times New Roman" w:hAnsi="Times New Roman"/>
          <w:sz w:val="24"/>
          <w:szCs w:val="24"/>
          <w:shd w:fill="e6b8af" w:val="clear"/>
          <w:rtl w:val="0"/>
        </w:rPr>
        <w:t xml:space="preserve">Sitting in their bedrooms, the lecture became less serious for students.</w:t>
      </w:r>
      <w:r w:rsidDel="00000000" w:rsidR="00000000" w:rsidRPr="00000000">
        <w:rPr>
          <w:rFonts w:ascii="Times New Roman" w:cs="Times New Roman" w:eastAsia="Times New Roman" w:hAnsi="Times New Roman"/>
          <w:sz w:val="24"/>
          <w:szCs w:val="24"/>
          <w:rtl w:val="0"/>
        </w:rPr>
        <w:t xml:space="preserve"> They may use mobile phones, browse social media, or lose concentration during the lecture. Without proper monitoring, many </w:t>
      </w:r>
      <w:r w:rsidDel="00000000" w:rsidR="00000000" w:rsidRPr="00000000">
        <w:rPr>
          <w:rFonts w:ascii="Times New Roman" w:cs="Times New Roman" w:eastAsia="Times New Roman" w:hAnsi="Times New Roman"/>
          <w:sz w:val="24"/>
          <w:szCs w:val="24"/>
          <w:shd w:fill="b6d7a8" w:val="clear"/>
          <w:rtl w:val="0"/>
        </w:rPr>
        <w:t xml:space="preserve">learners develops (develop) careless</w:t>
      </w:r>
      <w:r w:rsidDel="00000000" w:rsidR="00000000" w:rsidRPr="00000000">
        <w:rPr>
          <w:rFonts w:ascii="Times New Roman" w:cs="Times New Roman" w:eastAsia="Times New Roman" w:hAnsi="Times New Roman"/>
          <w:sz w:val="24"/>
          <w:szCs w:val="24"/>
          <w:rtl w:val="0"/>
        </w:rPr>
        <w:t xml:space="preserve"> study habits and fail to manage their time effectively. Thus, online classes </w:t>
      </w:r>
      <w:r w:rsidDel="00000000" w:rsidR="00000000" w:rsidRPr="00000000">
        <w:rPr>
          <w:rFonts w:ascii="Times New Roman" w:cs="Times New Roman" w:eastAsia="Times New Roman" w:hAnsi="Times New Roman"/>
          <w:sz w:val="24"/>
          <w:szCs w:val="24"/>
          <w:shd w:fill="a4c2f4" w:val="clear"/>
          <w:rtl w:val="0"/>
        </w:rPr>
        <w:t xml:space="preserve">can negatively affect</w:t>
      </w:r>
      <w:r w:rsidDel="00000000" w:rsidR="00000000" w:rsidRPr="00000000">
        <w:rPr>
          <w:rFonts w:ascii="Times New Roman" w:cs="Times New Roman" w:eastAsia="Times New Roman" w:hAnsi="Times New Roman"/>
          <w:sz w:val="24"/>
          <w:szCs w:val="24"/>
          <w:rtl w:val="0"/>
        </w:rPr>
        <w:t xml:space="preserve"> students’ discipline and academic responsibility, and </w:t>
      </w:r>
      <w:r w:rsidDel="00000000" w:rsidR="00000000" w:rsidRPr="00000000">
        <w:rPr>
          <w:rFonts w:ascii="Times New Roman" w:cs="Times New Roman" w:eastAsia="Times New Roman" w:hAnsi="Times New Roman"/>
          <w:sz w:val="24"/>
          <w:szCs w:val="24"/>
          <w:shd w:fill="a4c2f4" w:val="clear"/>
          <w:rtl w:val="0"/>
        </w:rPr>
        <w:t xml:space="preserve">this can harm them</w:t>
      </w:r>
      <w:r w:rsidDel="00000000" w:rsidR="00000000" w:rsidRPr="00000000">
        <w:rPr>
          <w:rFonts w:ascii="Times New Roman" w:cs="Times New Roman" w:eastAsia="Times New Roman" w:hAnsi="Times New Roman"/>
          <w:sz w:val="24"/>
          <w:szCs w:val="24"/>
          <w:rtl w:val="0"/>
        </w:rPr>
        <w:t xml:space="preserve"> in it.</w:t>
      </w:r>
    </w:p>
    <w:p w:rsidR="00000000" w:rsidDel="00000000" w:rsidP="00000000" w:rsidRDefault="00000000" w:rsidRPr="00000000" w14:paraId="000000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further drawback of online classes is that </w:t>
      </w:r>
      <w:r w:rsidDel="00000000" w:rsidR="00000000" w:rsidRPr="00000000">
        <w:rPr>
          <w:rFonts w:ascii="Times New Roman" w:cs="Times New Roman" w:eastAsia="Times New Roman" w:hAnsi="Times New Roman"/>
          <w:sz w:val="24"/>
          <w:szCs w:val="24"/>
          <w:shd w:fill="b6d7a8" w:val="clear"/>
          <w:rtl w:val="0"/>
        </w:rPr>
        <w:t xml:space="preserve">they creates (create) technological</w:t>
      </w:r>
      <w:r w:rsidDel="00000000" w:rsidR="00000000" w:rsidRPr="00000000">
        <w:rPr>
          <w:rFonts w:ascii="Times New Roman" w:cs="Times New Roman" w:eastAsia="Times New Roman" w:hAnsi="Times New Roman"/>
          <w:sz w:val="24"/>
          <w:szCs w:val="24"/>
          <w:rtl w:val="0"/>
        </w:rPr>
        <w:t xml:space="preserve"> barriers. Effective online </w:t>
      </w:r>
      <w:r w:rsidDel="00000000" w:rsidR="00000000" w:rsidRPr="00000000">
        <w:rPr>
          <w:rFonts w:ascii="Times New Roman" w:cs="Times New Roman" w:eastAsia="Times New Roman" w:hAnsi="Times New Roman"/>
          <w:sz w:val="24"/>
          <w:szCs w:val="24"/>
          <w:shd w:fill="b6d7a8" w:val="clear"/>
          <w:rtl w:val="0"/>
        </w:rPr>
        <w:t xml:space="preserve">learning depend (depend) heavily</w:t>
      </w:r>
      <w:r w:rsidDel="00000000" w:rsidR="00000000" w:rsidRPr="00000000">
        <w:rPr>
          <w:rFonts w:ascii="Times New Roman" w:cs="Times New Roman" w:eastAsia="Times New Roman" w:hAnsi="Times New Roman"/>
          <w:sz w:val="24"/>
          <w:szCs w:val="24"/>
          <w:rtl w:val="0"/>
        </w:rPr>
        <w:t xml:space="preserve"> on stable internet access, suitable devices, and basic digital skills. Unfortunately, not all </w:t>
      </w:r>
      <w:r w:rsidDel="00000000" w:rsidR="00000000" w:rsidRPr="00000000">
        <w:rPr>
          <w:rFonts w:ascii="Times New Roman" w:cs="Times New Roman" w:eastAsia="Times New Roman" w:hAnsi="Times New Roman"/>
          <w:sz w:val="24"/>
          <w:szCs w:val="24"/>
          <w:shd w:fill="b6d7a8" w:val="clear"/>
          <w:rtl w:val="0"/>
        </w:rPr>
        <w:t xml:space="preserve">students has (have) equal</w:t>
      </w:r>
      <w:r w:rsidDel="00000000" w:rsidR="00000000" w:rsidRPr="00000000">
        <w:rPr>
          <w:rFonts w:ascii="Times New Roman" w:cs="Times New Roman" w:eastAsia="Times New Roman" w:hAnsi="Times New Roman"/>
          <w:sz w:val="24"/>
          <w:szCs w:val="24"/>
          <w:rtl w:val="0"/>
        </w:rPr>
        <w:t xml:space="preserve"> access to these resources. Some </w:t>
      </w:r>
      <w:r w:rsidDel="00000000" w:rsidR="00000000" w:rsidRPr="00000000">
        <w:rPr>
          <w:rFonts w:ascii="Times New Roman" w:cs="Times New Roman" w:eastAsia="Times New Roman" w:hAnsi="Times New Roman"/>
          <w:sz w:val="24"/>
          <w:szCs w:val="24"/>
          <w:shd w:fill="b6d7a8" w:val="clear"/>
          <w:rtl w:val="0"/>
        </w:rPr>
        <w:t xml:space="preserve">learners faces (face) poor</w:t>
      </w:r>
      <w:r w:rsidDel="00000000" w:rsidR="00000000" w:rsidRPr="00000000">
        <w:rPr>
          <w:rFonts w:ascii="Times New Roman" w:cs="Times New Roman" w:eastAsia="Times New Roman" w:hAnsi="Times New Roman"/>
          <w:sz w:val="24"/>
          <w:szCs w:val="24"/>
          <w:rtl w:val="0"/>
        </w:rPr>
        <w:t xml:space="preserve"> internet connections, electricity problems, or a lack of laptops and smartphones, which makes regular participation difficult. In addition, students </w:t>
      </w:r>
      <w:r w:rsidDel="00000000" w:rsidR="00000000" w:rsidRPr="00000000">
        <w:rPr>
          <w:rFonts w:ascii="Times New Roman" w:cs="Times New Roman" w:eastAsia="Times New Roman" w:hAnsi="Times New Roman"/>
          <w:sz w:val="24"/>
          <w:szCs w:val="24"/>
          <w:shd w:fill="b6d7a8" w:val="clear"/>
          <w:rtl w:val="0"/>
        </w:rPr>
        <w:t xml:space="preserve">who is (are) not familiar</w:t>
      </w:r>
      <w:r w:rsidDel="00000000" w:rsidR="00000000" w:rsidRPr="00000000">
        <w:rPr>
          <w:rFonts w:ascii="Times New Roman" w:cs="Times New Roman" w:eastAsia="Times New Roman" w:hAnsi="Times New Roman"/>
          <w:sz w:val="24"/>
          <w:szCs w:val="24"/>
          <w:rtl w:val="0"/>
        </w:rPr>
        <w:t xml:space="preserve"> with digital platforms may struggle to submit assignments, join meetings, or access learning materials. These problems can interrupt learning and increase frustration among students. Consequently, technological </w:t>
      </w:r>
      <w:r w:rsidDel="00000000" w:rsidR="00000000" w:rsidRPr="00000000">
        <w:rPr>
          <w:rFonts w:ascii="Times New Roman" w:cs="Times New Roman" w:eastAsia="Times New Roman" w:hAnsi="Times New Roman"/>
          <w:sz w:val="24"/>
          <w:szCs w:val="24"/>
          <w:shd w:fill="b6d7a8" w:val="clear"/>
          <w:rtl w:val="0"/>
        </w:rPr>
        <w:t xml:space="preserve">barriers makes (make) online</w:t>
      </w:r>
      <w:r w:rsidDel="00000000" w:rsidR="00000000" w:rsidRPr="00000000">
        <w:rPr>
          <w:rFonts w:ascii="Times New Roman" w:cs="Times New Roman" w:eastAsia="Times New Roman" w:hAnsi="Times New Roman"/>
          <w:sz w:val="24"/>
          <w:szCs w:val="24"/>
          <w:rtl w:val="0"/>
        </w:rPr>
        <w:t xml:space="preserve"> education unequal and challenging for many learners.</w:t>
      </w:r>
    </w:p>
    <w:p w:rsidR="00000000" w:rsidDel="00000000" w:rsidP="00000000" w:rsidRDefault="00000000" w:rsidRPr="00000000" w14:paraId="0000000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although online classes provide convenience, they</w:t>
      </w:r>
      <w:r w:rsidDel="00000000" w:rsidR="00000000" w:rsidRPr="00000000">
        <w:rPr>
          <w:rFonts w:ascii="Times New Roman" w:cs="Times New Roman" w:eastAsia="Times New Roman" w:hAnsi="Times New Roman"/>
          <w:sz w:val="24"/>
          <w:szCs w:val="24"/>
          <w:shd w:fill="b6d7a8" w:val="clear"/>
          <w:rtl w:val="0"/>
        </w:rPr>
        <w:t xml:space="preserve"> also presents (present) serious</w:t>
      </w:r>
      <w:r w:rsidDel="00000000" w:rsidR="00000000" w:rsidRPr="00000000">
        <w:rPr>
          <w:rFonts w:ascii="Times New Roman" w:cs="Times New Roman" w:eastAsia="Times New Roman" w:hAnsi="Times New Roman"/>
          <w:sz w:val="24"/>
          <w:szCs w:val="24"/>
          <w:rtl w:val="0"/>
        </w:rPr>
        <w:t xml:space="preserve"> disadvantages. They reduce student interaction, weaken learning discipline, and create technological barriers </w:t>
      </w:r>
      <w:r w:rsidDel="00000000" w:rsidR="00000000" w:rsidRPr="00000000">
        <w:rPr>
          <w:rFonts w:ascii="Times New Roman" w:cs="Times New Roman" w:eastAsia="Times New Roman" w:hAnsi="Times New Roman"/>
          <w:sz w:val="24"/>
          <w:szCs w:val="24"/>
          <w:shd w:fill="b6d7a8" w:val="clear"/>
          <w:rtl w:val="0"/>
        </w:rPr>
        <w:t xml:space="preserve">that affects (affect) the quality</w:t>
      </w:r>
      <w:r w:rsidDel="00000000" w:rsidR="00000000" w:rsidRPr="00000000">
        <w:rPr>
          <w:rFonts w:ascii="Times New Roman" w:cs="Times New Roman" w:eastAsia="Times New Roman" w:hAnsi="Times New Roman"/>
          <w:sz w:val="24"/>
          <w:szCs w:val="24"/>
          <w:rtl w:val="0"/>
        </w:rPr>
        <w:t xml:space="preserve"> of education. These </w:t>
      </w:r>
      <w:r w:rsidDel="00000000" w:rsidR="00000000" w:rsidRPr="00000000">
        <w:rPr>
          <w:rFonts w:ascii="Times New Roman" w:cs="Times New Roman" w:eastAsia="Times New Roman" w:hAnsi="Times New Roman"/>
          <w:sz w:val="24"/>
          <w:szCs w:val="24"/>
          <w:shd w:fill="b6d7a8" w:val="clear"/>
          <w:rtl w:val="0"/>
        </w:rPr>
        <w:t xml:space="preserve">problems shows (show) that</w:t>
      </w:r>
      <w:r w:rsidDel="00000000" w:rsidR="00000000" w:rsidRPr="00000000">
        <w:rPr>
          <w:rFonts w:ascii="Times New Roman" w:cs="Times New Roman" w:eastAsia="Times New Roman" w:hAnsi="Times New Roman"/>
          <w:sz w:val="24"/>
          <w:szCs w:val="24"/>
          <w:rtl w:val="0"/>
        </w:rPr>
        <w:t xml:space="preserve"> online learning cannot fully replace the value of physical classrooms. For this reason, educational institutions should address these drawbacks carefully and ensure that </w:t>
      </w:r>
      <w:r w:rsidDel="00000000" w:rsidR="00000000" w:rsidRPr="00000000">
        <w:rPr>
          <w:rFonts w:ascii="Times New Roman" w:cs="Times New Roman" w:eastAsia="Times New Roman" w:hAnsi="Times New Roman"/>
          <w:sz w:val="24"/>
          <w:szCs w:val="24"/>
          <w:shd w:fill="b6d7a8" w:val="clear"/>
          <w:rtl w:val="0"/>
        </w:rPr>
        <w:t xml:space="preserve">students receives (receive) a more effective</w:t>
      </w:r>
      <w:r w:rsidDel="00000000" w:rsidR="00000000" w:rsidRPr="00000000">
        <w:rPr>
          <w:rFonts w:ascii="Times New Roman" w:cs="Times New Roman" w:eastAsia="Times New Roman" w:hAnsi="Times New Roman"/>
          <w:sz w:val="24"/>
          <w:szCs w:val="24"/>
          <w:rtl w:val="0"/>
        </w:rPr>
        <w:t xml:space="preserve"> and balanced learning experience.</w:t>
      </w:r>
    </w:p>
    <w:p w:rsidR="00000000" w:rsidDel="00000000" w:rsidP="00000000" w:rsidRDefault="00000000" w:rsidRPr="00000000" w14:paraId="0000000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w:t>
      </w:r>
    </w:p>
    <w:p w:rsidR="00000000" w:rsidDel="00000000" w:rsidP="00000000" w:rsidRDefault="00000000" w:rsidRPr="00000000" w14:paraId="0000000F">
      <w:pPr>
        <w:pStyle w:val="Heading2"/>
        <w:rPr/>
      </w:pPr>
      <w:r w:rsidDel="00000000" w:rsidR="00000000" w:rsidRPr="00000000">
        <w:rPr>
          <w:rtl w:val="0"/>
        </w:rPr>
        <w:t xml:space="preserve">Identifying Errors in the Essay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with your partner. Read the essay carefully and answer the following questions. </w:t>
      </w:r>
    </w:p>
    <w:p w:rsidR="00000000" w:rsidDel="00000000" w:rsidP="00000000" w:rsidRDefault="00000000" w:rsidRPr="00000000" w14:paraId="00000011">
      <w:pPr>
        <w:pStyle w:val="Heading2"/>
        <w:rPr/>
      </w:pPr>
      <w:r w:rsidDel="00000000" w:rsidR="00000000" w:rsidRPr="00000000">
        <w:rPr>
          <w:rtl w:val="0"/>
        </w:rPr>
        <w:t xml:space="preserve">Part A: Subject–Verb Agreement</w:t>
      </w:r>
    </w:p>
    <w:p w:rsidR="00000000" w:rsidDel="00000000" w:rsidP="00000000" w:rsidRDefault="00000000" w:rsidRPr="00000000" w14:paraId="00000012">
      <w:pPr>
        <w:numPr>
          <w:ilvl w:val="0"/>
          <w:numId w:val="1"/>
        </w:numPr>
        <w:spacing w:after="0" w:before="280" w:line="240" w:lineRule="auto"/>
        <w:ind w:left="720" w:hanging="360"/>
        <w:rPr/>
      </w:pPr>
      <w:r w:rsidDel="00000000" w:rsidR="00000000" w:rsidRPr="00000000">
        <w:rPr>
          <w:rtl w:val="0"/>
        </w:rPr>
        <w:t xml:space="preserve">Find and underline all the </w:t>
      </w:r>
      <w:r w:rsidDel="00000000" w:rsidR="00000000" w:rsidRPr="00000000">
        <w:rPr>
          <w:b w:val="1"/>
          <w:bCs w:val="1"/>
          <w:rtl w:val="0"/>
        </w:rPr>
        <w:t xml:space="preserve">subject–verb agreement errors</w:t>
      </w:r>
      <w:r w:rsidDel="00000000" w:rsidR="00000000" w:rsidRPr="00000000">
        <w:rPr>
          <w:rtl w:val="0"/>
        </w:rPr>
        <w:t xml:space="preserve"> in the essay. </w:t>
      </w:r>
    </w:p>
    <w:p w:rsidR="00000000" w:rsidDel="00000000" w:rsidP="00000000" w:rsidRDefault="00000000" w:rsidRPr="00000000" w14:paraId="00000013">
      <w:pPr>
        <w:numPr>
          <w:ilvl w:val="0"/>
          <w:numId w:val="1"/>
        </w:numPr>
        <w:spacing w:after="0" w:before="0" w:line="240" w:lineRule="auto"/>
        <w:ind w:left="720" w:hanging="360"/>
        <w:rPr/>
      </w:pPr>
      <w:r w:rsidDel="00000000" w:rsidR="00000000" w:rsidRPr="00000000">
        <w:rPr>
          <w:rtl w:val="0"/>
        </w:rPr>
        <w:t xml:space="preserve">How many subject–verb agreement errors can you find? </w:t>
      </w:r>
    </w:p>
    <w:p w:rsidR="00000000" w:rsidDel="00000000" w:rsidP="00000000" w:rsidRDefault="00000000" w:rsidRPr="00000000" w14:paraId="00000014">
      <w:pPr>
        <w:numPr>
          <w:ilvl w:val="0"/>
          <w:numId w:val="1"/>
        </w:numPr>
        <w:spacing w:after="280" w:before="0" w:line="240" w:lineRule="auto"/>
        <w:ind w:left="720" w:hanging="360"/>
        <w:rPr/>
      </w:pPr>
      <w:r w:rsidDel="00000000" w:rsidR="00000000" w:rsidRPr="00000000">
        <w:rPr>
          <w:rtl w:val="0"/>
        </w:rPr>
        <w:t xml:space="preserve">Correct the errors and rewrite.</w:t>
      </w:r>
    </w:p>
    <w:sdt>
      <w:sdtPr>
        <w:lock w:val="contentLocked"/>
        <w:id w:val="-105827823"/>
        <w:tag w:val="goog_rdk_0"/>
      </w:sdtPr>
      <w:sdtContent>
        <w:tbl>
          <w:tblPr>
            <w:tblStyle w:val="Table1"/>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In-Line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18">
      <w:pPr>
        <w:spacing w:after="280" w:before="280" w:line="240" w:lineRule="auto"/>
        <w:ind w:left="360" w:firstLine="0"/>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Part B: Redundancy</w:t>
      </w:r>
    </w:p>
    <w:p w:rsidR="00000000" w:rsidDel="00000000" w:rsidP="00000000" w:rsidRDefault="00000000" w:rsidRPr="00000000" w14:paraId="0000001A">
      <w:pPr>
        <w:numPr>
          <w:ilvl w:val="0"/>
          <w:numId w:val="2"/>
        </w:numPr>
        <w:spacing w:after="0" w:before="280" w:line="240" w:lineRule="auto"/>
        <w:ind w:left="720" w:hanging="360"/>
        <w:rPr/>
      </w:pPr>
      <w:r w:rsidDel="00000000" w:rsidR="00000000" w:rsidRPr="00000000">
        <w:rPr>
          <w:rtl w:val="0"/>
        </w:rPr>
        <w:t xml:space="preserve">Circle the words or phrases that are </w:t>
      </w:r>
      <w:r w:rsidDel="00000000" w:rsidR="00000000" w:rsidRPr="00000000">
        <w:rPr>
          <w:b w:val="1"/>
          <w:bCs w:val="1"/>
          <w:rtl w:val="0"/>
        </w:rPr>
        <w:t xml:space="preserve">unnecessarily repeated</w:t>
      </w:r>
      <w:r w:rsidDel="00000000" w:rsidR="00000000" w:rsidRPr="00000000">
        <w:rPr>
          <w:rtl w:val="0"/>
        </w:rPr>
        <w:t xml:space="preserve"> or wordy. </w:t>
      </w:r>
    </w:p>
    <w:p w:rsidR="00000000" w:rsidDel="00000000" w:rsidP="00000000" w:rsidRDefault="00000000" w:rsidRPr="00000000" w14:paraId="0000001B">
      <w:pPr>
        <w:numPr>
          <w:ilvl w:val="0"/>
          <w:numId w:val="2"/>
        </w:numPr>
        <w:spacing w:after="280" w:before="0" w:line="240" w:lineRule="auto"/>
        <w:ind w:left="720" w:hanging="360"/>
        <w:rPr/>
      </w:pPr>
      <w:r w:rsidDel="00000000" w:rsidR="00000000" w:rsidRPr="00000000">
        <w:rPr>
          <w:rtl w:val="0"/>
        </w:rPr>
        <w:t xml:space="preserve">Which expressions can be made shorter without changing the meaning? Rewrite</w:t>
      </w:r>
      <w:r w:rsidDel="00000000" w:rsidR="00000000" w:rsidRPr="00000000">
        <w:rPr>
          <w:rtl w:val="0"/>
        </w:rPr>
      </w:r>
    </w:p>
    <w:sdt>
      <w:sdtPr>
        <w:lock w:val="contentLocked"/>
        <w:id w:val="-180250918"/>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80" w:before="280" w:line="240" w:lineRule="auto"/>
                  <w:rPr/>
                </w:pPr>
                <w:r w:rsidDel="00000000" w:rsidR="00000000" w:rsidRPr="00000000">
                  <w:rPr>
                    <w:rFonts w:ascii="Times New Roman" w:cs="Times New Roman" w:eastAsia="Times New Roman" w:hAnsi="Times New Roman"/>
                    <w:sz w:val="24"/>
                    <w:szCs w:val="24"/>
                    <w:rtl w:val="0"/>
                  </w:rPr>
                  <w:t xml:space="preserve">Although they offer flexibility and convenience, they have also raised serious </w:t>
                </w:r>
                <w:r w:rsidDel="00000000" w:rsidR="00000000" w:rsidRPr="00000000">
                  <w:rPr>
                    <w:rFonts w:ascii="Times New Roman" w:cs="Times New Roman" w:eastAsia="Times New Roman" w:hAnsi="Times New Roman"/>
                    <w:sz w:val="24"/>
                    <w:szCs w:val="24"/>
                    <w:shd w:fill="a4c2f4" w:val="clear"/>
                    <w:rtl w:val="0"/>
                  </w:rPr>
                  <w:t xml:space="preserve">concerns </w:t>
                </w:r>
                <w:r w:rsidDel="00000000" w:rsidR="00000000" w:rsidRPr="00000000">
                  <w:rPr>
                    <w:rFonts w:ascii="Times New Roman" w:cs="Times New Roman" w:eastAsia="Times New Roman" w:hAnsi="Times New Roman"/>
                    <w:sz w:val="24"/>
                    <w:szCs w:val="24"/>
                    <w:rtl w:val="0"/>
                  </w:rPr>
                  <w:t xml:space="preserve">among students and teachers.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80" w:before="280" w:line="240" w:lineRule="auto"/>
                  <w:rPr/>
                </w:pPr>
                <w:r w:rsidDel="00000000" w:rsidR="00000000" w:rsidRPr="00000000">
                  <w:rPr>
                    <w:rFonts w:ascii="Times New Roman" w:cs="Times New Roman" w:eastAsia="Times New Roman" w:hAnsi="Times New Roman"/>
                    <w:sz w:val="24"/>
                    <w:szCs w:val="24"/>
                    <w:rtl w:val="0"/>
                  </w:rPr>
                  <w:t xml:space="preserve"> In a physical classroom, students can ask questions immediately, participate in discussions, and learn through face-to-face communication with </w:t>
                </w:r>
                <w:r w:rsidDel="00000000" w:rsidR="00000000" w:rsidRPr="00000000">
                  <w:rPr>
                    <w:rFonts w:ascii="Times New Roman" w:cs="Times New Roman" w:eastAsia="Times New Roman" w:hAnsi="Times New Roman"/>
                    <w:sz w:val="24"/>
                    <w:szCs w:val="24"/>
                    <w:shd w:fill="a4c2f4" w:val="clear"/>
                    <w:rtl w:val="0"/>
                  </w:rPr>
                  <w:t xml:space="preserve">both </w:t>
                </w:r>
                <w:r w:rsidDel="00000000" w:rsidR="00000000" w:rsidRPr="00000000">
                  <w:rPr>
                    <w:rFonts w:ascii="Times New Roman" w:cs="Times New Roman" w:eastAsia="Times New Roman" w:hAnsi="Times New Roman"/>
                    <w:sz w:val="24"/>
                    <w:szCs w:val="24"/>
                    <w:rtl w:val="0"/>
                  </w:rPr>
                  <w:t xml:space="preserve">teachers and classmates.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280" w:before="280" w:line="240" w:lineRule="auto"/>
                  <w:rPr/>
                </w:pPr>
                <w:r w:rsidDel="00000000" w:rsidR="00000000" w:rsidRPr="00000000">
                  <w:rPr>
                    <w:rFonts w:ascii="Times New Roman" w:cs="Times New Roman" w:eastAsia="Times New Roman" w:hAnsi="Times New Roman"/>
                    <w:sz w:val="24"/>
                    <w:szCs w:val="24"/>
                    <w:rtl w:val="0"/>
                  </w:rPr>
                  <w:t xml:space="preserve">Thus, online classes </w:t>
                </w:r>
                <w:r w:rsidDel="00000000" w:rsidR="00000000" w:rsidRPr="00000000">
                  <w:rPr>
                    <w:rFonts w:ascii="Times New Roman" w:cs="Times New Roman" w:eastAsia="Times New Roman" w:hAnsi="Times New Roman"/>
                    <w:sz w:val="24"/>
                    <w:szCs w:val="24"/>
                    <w:shd w:fill="a4c2f4" w:val="clear"/>
                    <w:rtl w:val="0"/>
                  </w:rPr>
                  <w:t xml:space="preserve">can negatively affect</w:t>
                </w:r>
                <w:r w:rsidDel="00000000" w:rsidR="00000000" w:rsidRPr="00000000">
                  <w:rPr>
                    <w:rFonts w:ascii="Times New Roman" w:cs="Times New Roman" w:eastAsia="Times New Roman" w:hAnsi="Times New Roman"/>
                    <w:sz w:val="24"/>
                    <w:szCs w:val="24"/>
                    <w:rtl w:val="0"/>
                  </w:rPr>
                  <w:t xml:space="preserve"> students’ discipline and academic responsibility.</w:t>
                </w:r>
                <w:r w:rsidDel="00000000" w:rsidR="00000000" w:rsidRPr="00000000">
                  <w:rPr>
                    <w:rtl w:val="0"/>
                  </w:rPr>
                </w:r>
              </w:p>
            </w:tc>
          </w:tr>
        </w:tbl>
      </w:sdtContent>
    </w:sdt>
    <w:p w:rsidR="00000000" w:rsidDel="00000000" w:rsidP="00000000" w:rsidRDefault="00000000" w:rsidRPr="00000000" w14:paraId="0000001F">
      <w:pPr>
        <w:pStyle w:val="Heading2"/>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Part C: Pronoun Reference</w:t>
      </w:r>
    </w:p>
    <w:p w:rsidR="00000000" w:rsidDel="00000000" w:rsidP="00000000" w:rsidRDefault="00000000" w:rsidRPr="00000000" w14:paraId="00000021">
      <w:pPr>
        <w:numPr>
          <w:ilvl w:val="0"/>
          <w:numId w:val="3"/>
        </w:numPr>
        <w:spacing w:after="280" w:before="280" w:line="240" w:lineRule="auto"/>
        <w:ind w:left="720" w:hanging="360"/>
        <w:rPr/>
      </w:pPr>
      <w:r w:rsidDel="00000000" w:rsidR="00000000" w:rsidRPr="00000000">
        <w:rPr>
          <w:rtl w:val="0"/>
        </w:rPr>
        <w:t xml:space="preserve">Box the pronouns that are </w:t>
      </w:r>
      <w:r w:rsidDel="00000000" w:rsidR="00000000" w:rsidRPr="00000000">
        <w:rPr>
          <w:b w:val="1"/>
          <w:bCs w:val="1"/>
          <w:rtl w:val="0"/>
        </w:rPr>
        <w:t xml:space="preserve">unclear or confusing</w:t>
      </w:r>
      <w:r w:rsidDel="00000000" w:rsidR="00000000" w:rsidRPr="00000000">
        <w:rPr>
          <w:rtl w:val="0"/>
        </w:rPr>
        <w:t xml:space="preserve"> and correct</w:t>
      </w:r>
    </w:p>
    <w:p w:rsidR="00000000" w:rsidDel="00000000" w:rsidP="00000000" w:rsidRDefault="00000000" w:rsidRPr="00000000" w14:paraId="00000022">
      <w:pPr>
        <w:spacing w:after="280" w:before="280" w:line="240" w:lineRule="auto"/>
        <w:ind w:left="360" w:firstLine="0"/>
        <w:rPr/>
      </w:pPr>
      <w:r w:rsidDel="00000000" w:rsidR="00000000" w:rsidRPr="00000000">
        <w:rPr>
          <w:rtl w:val="0"/>
        </w:rPr>
      </w:r>
    </w:p>
    <w:sdt>
      <w:sdtPr>
        <w:lock w:val="contentLocked"/>
        <w:id w:val="1945541639"/>
        <w:tag w:val="goog_rdk_2"/>
      </w:sdtPr>
      <w:sdtContent>
        <w:tbl>
          <w:tblPr>
            <w:tblStyle w:val="Table3"/>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280" w:before="280" w:line="240" w:lineRule="auto"/>
                  <w:rPr/>
                </w:pPr>
                <w:r w:rsidDel="00000000" w:rsidR="00000000" w:rsidRPr="00000000">
                  <w:rPr>
                    <w:rFonts w:ascii="Times New Roman" w:cs="Times New Roman" w:eastAsia="Times New Roman" w:hAnsi="Times New Roman"/>
                    <w:sz w:val="24"/>
                    <w:szCs w:val="24"/>
                    <w:rtl w:val="0"/>
                  </w:rPr>
                  <w:t xml:space="preserve">When the teacher spoke to Ali and Ahmad during the lecture, </w:t>
                </w:r>
                <w:r w:rsidDel="00000000" w:rsidR="00000000" w:rsidRPr="00000000">
                  <w:rPr>
                    <w:rFonts w:ascii="Times New Roman" w:cs="Times New Roman" w:eastAsia="Times New Roman" w:hAnsi="Times New Roman"/>
                    <w:sz w:val="24"/>
                    <w:szCs w:val="24"/>
                    <w:shd w:fill="d9d2e9" w:val="clear"/>
                    <w:rtl w:val="0"/>
                  </w:rPr>
                  <w:t xml:space="preserve">no response was given, and this made the teacher feel disconnected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bl>
      </w:sdtContent>
    </w:sdt>
    <w:p w:rsidR="00000000" w:rsidDel="00000000" w:rsidP="00000000" w:rsidRDefault="00000000" w:rsidRPr="00000000" w14:paraId="00000024">
      <w:pPr>
        <w:spacing w:after="280" w:before="280" w:line="240" w:lineRule="auto"/>
        <w:ind w:left="360" w:firstLine="0"/>
        <w:rPr/>
      </w:pPr>
      <w:r w:rsidDel="00000000" w:rsidR="00000000" w:rsidRPr="00000000">
        <w:rPr>
          <w:rtl w:val="0"/>
        </w:rPr>
      </w:r>
    </w:p>
    <w:p w:rsidR="00000000" w:rsidDel="00000000" w:rsidP="00000000" w:rsidRDefault="00000000" w:rsidRPr="00000000" w14:paraId="00000025">
      <w:pPr>
        <w:spacing w:after="280" w:before="280" w:line="240" w:lineRule="auto"/>
        <w:ind w:left="360" w:firstLine="0"/>
        <w:rPr>
          <w:b w:val="1"/>
          <w:bCs w:val="1"/>
          <w:sz w:val="36"/>
          <w:szCs w:val="36"/>
        </w:rPr>
      </w:pPr>
      <w:bookmarkStart w:colFirst="0" w:colLast="0" w:name="_heading=h.yz6j6ls8g962" w:id="0"/>
      <w:bookmarkEnd w:id="0"/>
      <w:r w:rsidDel="00000000" w:rsidR="00000000" w:rsidRPr="00000000">
        <w:rPr>
          <w:b w:val="1"/>
          <w:bCs w:val="1"/>
          <w:sz w:val="36"/>
          <w:szCs w:val="36"/>
          <w:rtl w:val="0"/>
        </w:rPr>
        <w:t xml:space="preserve">Part D: Modifier</w:t>
      </w:r>
    </w:p>
    <w:p w:rsidR="00000000" w:rsidDel="00000000" w:rsidP="00000000" w:rsidRDefault="00000000" w:rsidRPr="00000000" w14:paraId="00000026">
      <w:pPr>
        <w:numPr>
          <w:ilvl w:val="0"/>
          <w:numId w:val="4"/>
        </w:numPr>
        <w:spacing w:after="0" w:before="280" w:line="240" w:lineRule="auto"/>
        <w:ind w:left="720" w:hanging="360"/>
        <w:rPr/>
      </w:pPr>
      <w:r w:rsidDel="00000000" w:rsidR="00000000" w:rsidRPr="00000000">
        <w:rPr>
          <w:rtl w:val="0"/>
        </w:rPr>
        <w:t xml:space="preserve">Find the sentence that contains a </w:t>
      </w:r>
      <w:r w:rsidDel="00000000" w:rsidR="00000000" w:rsidRPr="00000000">
        <w:rPr>
          <w:b w:val="1"/>
          <w:bCs w:val="1"/>
          <w:rtl w:val="0"/>
        </w:rPr>
        <w:t xml:space="preserve">modifier error</w:t>
      </w:r>
      <w:r w:rsidDel="00000000" w:rsidR="00000000" w:rsidRPr="00000000">
        <w:rPr>
          <w:rtl w:val="0"/>
        </w:rPr>
        <w:t xml:space="preserve">. </w:t>
      </w:r>
    </w:p>
    <w:p w:rsidR="00000000" w:rsidDel="00000000" w:rsidP="00000000" w:rsidRDefault="00000000" w:rsidRPr="00000000" w14:paraId="00000027">
      <w:pPr>
        <w:numPr>
          <w:ilvl w:val="0"/>
          <w:numId w:val="4"/>
        </w:numPr>
        <w:spacing w:after="280" w:before="0" w:line="240" w:lineRule="auto"/>
        <w:ind w:left="720" w:hanging="360"/>
        <w:rPr/>
      </w:pPr>
      <w:r w:rsidDel="00000000" w:rsidR="00000000" w:rsidRPr="00000000">
        <w:rPr>
          <w:rtl w:val="0"/>
        </w:rPr>
        <w:t xml:space="preserve">Rewrite it correctly</w:t>
      </w:r>
    </w:p>
    <w:p w:rsidR="00000000" w:rsidDel="00000000" w:rsidP="00000000" w:rsidRDefault="00000000" w:rsidRPr="00000000" w14:paraId="00000028">
      <w:pPr>
        <w:spacing w:after="280" w:before="280" w:line="240" w:lineRule="auto"/>
        <w:rPr/>
      </w:pPr>
      <w:r w:rsidDel="00000000" w:rsidR="00000000" w:rsidRPr="00000000">
        <w:rPr>
          <w:rtl w:val="0"/>
        </w:rPr>
      </w:r>
    </w:p>
    <w:sdt>
      <w:sdtPr>
        <w:lock w:val="contentLocked"/>
        <w:id w:val="-102928854"/>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280" w:before="280" w:line="240" w:lineRule="auto"/>
                  <w:rPr/>
                </w:pPr>
                <w:r w:rsidDel="00000000" w:rsidR="00000000" w:rsidRPr="00000000">
                  <w:rPr>
                    <w:rFonts w:ascii="Times New Roman" w:cs="Times New Roman" w:eastAsia="Times New Roman" w:hAnsi="Times New Roman"/>
                    <w:sz w:val="24"/>
                    <w:szCs w:val="24"/>
                    <w:shd w:fill="e6b8af" w:val="clear"/>
                    <w:rtl w:val="0"/>
                  </w:rPr>
                  <w:t xml:space="preserve">The lecture became less serious for students when </w:t>
                </w:r>
                <w:r w:rsidDel="00000000" w:rsidR="00000000" w:rsidRPr="00000000">
                  <w:rPr>
                    <w:rFonts w:ascii="Times New Roman" w:cs="Times New Roman" w:eastAsia="Times New Roman" w:hAnsi="Times New Roman"/>
                    <w:sz w:val="24"/>
                    <w:szCs w:val="24"/>
                    <w:shd w:fill="e6b8af" w:val="clear"/>
                    <w:rtl w:val="0"/>
                  </w:rPr>
                  <w:t xml:space="preserve">they’re</w:t>
                </w:r>
                <w:r w:rsidDel="00000000" w:rsidR="00000000" w:rsidRPr="00000000">
                  <w:rPr>
                    <w:rFonts w:ascii="Times New Roman" w:cs="Times New Roman" w:eastAsia="Times New Roman" w:hAnsi="Times New Roman"/>
                    <w:sz w:val="24"/>
                    <w:szCs w:val="24"/>
                    <w:shd w:fill="e6b8af" w:val="clear"/>
                    <w:rtl w:val="0"/>
                  </w:rPr>
                  <w:t xml:space="preserve"> sitting in their bedrooms.</w:t>
                </w:r>
                <w:r w:rsidDel="00000000" w:rsidR="00000000" w:rsidRPr="00000000">
                  <w:rPr>
                    <w:rtl w:val="0"/>
                  </w:rPr>
                </w:r>
              </w:p>
            </w:tc>
          </w:tr>
        </w:tbl>
      </w:sdtContent>
    </w:sdt>
    <w:p w:rsidR="00000000" w:rsidDel="00000000" w:rsidP="00000000" w:rsidRDefault="00000000" w:rsidRPr="00000000" w14:paraId="0000002A">
      <w:pPr>
        <w:pStyle w:val="Heading2"/>
        <w:rPr/>
      </w:pPr>
      <w:r w:rsidDel="00000000" w:rsidR="00000000" w:rsidRPr="00000000">
        <w:rPr>
          <w:rtl w:val="0"/>
        </w:rPr>
        <w:t xml:space="preserve">Part E: </w:t>
      </w:r>
    </w:p>
    <w:p w:rsidR="00000000" w:rsidDel="00000000" w:rsidP="00000000" w:rsidRDefault="00000000" w:rsidRPr="00000000" w14:paraId="0000002B">
      <w:pPr>
        <w:numPr>
          <w:ilvl w:val="0"/>
          <w:numId w:val="5"/>
        </w:numPr>
        <w:spacing w:after="0" w:before="280" w:line="240" w:lineRule="auto"/>
        <w:ind w:left="720" w:hanging="360"/>
        <w:rPr/>
      </w:pPr>
      <w:r w:rsidDel="00000000" w:rsidR="00000000" w:rsidRPr="00000000">
        <w:rPr>
          <w:rtl w:val="0"/>
        </w:rPr>
        <w:t xml:space="preserve">Which error type was most confusing? Why? </w:t>
      </w:r>
    </w:p>
    <w:p w:rsidR="00000000" w:rsidDel="00000000" w:rsidP="00000000" w:rsidRDefault="00000000" w:rsidRPr="00000000" w14:paraId="0000002C">
      <w:pPr>
        <w:numPr>
          <w:ilvl w:val="0"/>
          <w:numId w:val="5"/>
        </w:numPr>
        <w:spacing w:after="280" w:before="0" w:line="240" w:lineRule="auto"/>
        <w:ind w:left="720" w:hanging="360"/>
        <w:rPr/>
      </w:pPr>
      <w:r w:rsidDel="00000000" w:rsidR="00000000" w:rsidRPr="00000000">
        <w:rPr>
          <w:rtl w:val="0"/>
        </w:rPr>
        <w:t xml:space="preserve">Do the errors make the essay difficult to understand, or only less effective? Discuss.</w:t>
      </w:r>
      <w:r w:rsidDel="00000000" w:rsidR="00000000" w:rsidRPr="00000000">
        <w:rPr>
          <w:rtl w:val="0"/>
        </w:rPr>
      </w:r>
    </w:p>
    <w:sdt>
      <w:sdtPr>
        <w:lock w:val="contentLocked"/>
        <w:id w:val="2033777184"/>
        <w:tag w:val="goog_rdk_4"/>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Pronoun Reference because it was hard to understand who was being referred 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made the essay difficult to understand, but still delivered its purpose, hence it was not less effective. Subject Verb Agreement and Pronoun Reference errors sometimes made it difficult to discern who was being referred to.</w:t>
                </w:r>
              </w:p>
            </w:tc>
          </w:tr>
        </w:tbl>
      </w:sdtContent>
    </w:sdt>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7"/>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904080"/>
    <w:rPr>
      <w:rFonts w:ascii="Times New Roman" w:cs="Times New Roman" w:eastAsia="Times New Roman" w:hAnsi="Times New Roman"/>
      <w:b w:val="1"/>
      <w:bCs w:val="1"/>
      <w:sz w:val="36"/>
      <w:szCs w:val="36"/>
    </w:rPr>
  </w:style>
  <w:style w:type="paragraph" w:styleId="NormalWeb">
    <w:name w:val="Normal (Web)"/>
    <w:basedOn w:val="Normal"/>
    <w:uiPriority w:val="99"/>
    <w:semiHidden w:val="1"/>
    <w:unhideWhenUsed w:val="1"/>
    <w:rsid w:val="00904080"/>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904080"/>
    <w:rPr>
      <w:b w:val="1"/>
      <w:bCs w:val="1"/>
    </w:rPr>
  </w:style>
  <w:style w:type="character" w:styleId="Heading3Char" w:customStyle="1">
    <w:name w:val="Heading 3 Char"/>
    <w:basedOn w:val="DefaultParagraphFont"/>
    <w:link w:val="Heading3"/>
    <w:uiPriority w:val="9"/>
    <w:semiHidden w:val="1"/>
    <w:rsid w:val="00904080"/>
    <w:rPr>
      <w:rFonts w:asciiTheme="majorHAnsi" w:cstheme="majorBidi" w:eastAsiaTheme="majorEastAsia" w:hAnsiTheme="majorHAnsi"/>
      <w:color w:val="1f4d78" w:themeColor="accent1" w:themeShade="00007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r1CB4okf7usMh52tBBjihY6W7w==">CgMxLjAaHwoBMBIaChgICVIUChJ0YWJsZS5saW1iZmh0N2I0aHkaHwoBMRIaChgICVIUChJ0YWJsZS55cTlzMmt6ZWZ1NXAaHwoBMhIaChgICVIUChJ0YWJsZS5mc3c4MW03OGY4dnkaHwoBMxIaChgICVIUChJ0YWJsZS41cjR2eGJ6ZGNuamcaHwoBNBIaChgICVIUChJ0YWJsZS5pMW1uNWFiNG02eWQyDmgueXo2ajZsczhnOTYyOAByITF4NWRmUTVVWmN3UWxINTBuQ0ZFcGZtT0VXV0pPaVpV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2026-04-03T10:30:00Z</dcterms:created>
  <dc:creator>Microsoft account</dc:creator>
</cp:coreProperties>
</file>