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4E0" w:rsidRDefault="005414E0" w:rsidP="005414E0">
      <w:pPr>
        <w:pStyle w:val="Heading1"/>
        <w:rPr>
          <w:rFonts w:eastAsia="Times New Roman"/>
        </w:rPr>
      </w:pPr>
      <w:r>
        <w:rPr>
          <w:rFonts w:eastAsia="Times New Roman"/>
        </w:rPr>
        <w:t>CSP554—Big Data Technologies</w:t>
      </w:r>
    </w:p>
    <w:p w:rsidR="005414E0" w:rsidRDefault="005414E0" w:rsidP="005414E0">
      <w:pPr>
        <w:pStyle w:val="Heading2"/>
        <w:rPr>
          <w:rFonts w:eastAsia="Times New Roman"/>
        </w:rPr>
      </w:pPr>
      <w:r>
        <w:rPr>
          <w:rFonts w:eastAsia="Times New Roman"/>
        </w:rPr>
        <w:t>Assignment #9</w:t>
      </w:r>
    </w:p>
    <w:p w:rsidR="005414E0" w:rsidRDefault="005414E0" w:rsidP="005414E0">
      <w:pPr>
        <w:pStyle w:val="Heading2"/>
        <w:rPr>
          <w:rFonts w:eastAsia="Times New Roman"/>
        </w:rPr>
      </w:pPr>
    </w:p>
    <w:p w:rsidR="005414E0" w:rsidRPr="0015703C" w:rsidRDefault="005414E0" w:rsidP="005414E0">
      <w:pPr>
        <w:spacing w:after="0" w:line="240" w:lineRule="auto"/>
        <w:rPr>
          <w:rFonts w:cstheme="minorHAnsi"/>
          <w:b/>
          <w:sz w:val="24"/>
          <w:szCs w:val="24"/>
        </w:rPr>
      </w:pPr>
      <w:r w:rsidRPr="0015703C">
        <w:rPr>
          <w:rFonts w:cstheme="minorHAnsi"/>
          <w:b/>
          <w:sz w:val="24"/>
          <w:szCs w:val="24"/>
        </w:rPr>
        <w:t>Exercise 1) 5 points</w:t>
      </w:r>
    </w:p>
    <w:p w:rsidR="005414E0" w:rsidRPr="0015703C" w:rsidRDefault="005414E0" w:rsidP="005414E0">
      <w:pPr>
        <w:spacing w:after="0" w:line="240" w:lineRule="auto"/>
        <w:rPr>
          <w:rFonts w:cstheme="minorHAnsi"/>
          <w:b/>
          <w:sz w:val="24"/>
          <w:szCs w:val="24"/>
        </w:rPr>
      </w:pPr>
    </w:p>
    <w:p w:rsidR="005414E0" w:rsidRPr="0015703C" w:rsidRDefault="005414E0" w:rsidP="005414E0">
      <w:pPr>
        <w:spacing w:after="0" w:line="240" w:lineRule="auto"/>
        <w:rPr>
          <w:rFonts w:eastAsia="Times New Roman" w:cstheme="minorHAnsi"/>
          <w:b/>
          <w:sz w:val="24"/>
          <w:szCs w:val="24"/>
        </w:rPr>
      </w:pPr>
      <w:r w:rsidRPr="0015703C">
        <w:rPr>
          <w:rFonts w:cstheme="minorHAnsi"/>
          <w:b/>
          <w:sz w:val="24"/>
          <w:szCs w:val="24"/>
        </w:rPr>
        <w:t xml:space="preserve">Read and provide a half page summary and analysis of this article available on the blackboard in the ‘Articles’ section: </w:t>
      </w:r>
      <w:r w:rsidRPr="0015703C">
        <w:rPr>
          <w:rFonts w:eastAsia="Times New Roman" w:cstheme="minorHAnsi"/>
          <w:b/>
          <w:sz w:val="24"/>
          <w:szCs w:val="24"/>
        </w:rPr>
        <w:t>Real-time stream processing for Big Data</w:t>
      </w:r>
    </w:p>
    <w:p w:rsidR="005414E0" w:rsidRPr="0015703C" w:rsidRDefault="005414E0" w:rsidP="005414E0">
      <w:pPr>
        <w:spacing w:after="0" w:line="240" w:lineRule="auto"/>
        <w:rPr>
          <w:rFonts w:eastAsia="Times New Roman" w:cstheme="minorHAnsi"/>
          <w:b/>
          <w:sz w:val="24"/>
          <w:szCs w:val="24"/>
        </w:rPr>
      </w:pPr>
    </w:p>
    <w:p w:rsidR="005414E0" w:rsidRPr="0015703C" w:rsidRDefault="005414E0" w:rsidP="0053577B">
      <w:pPr>
        <w:spacing w:after="0" w:line="240" w:lineRule="auto"/>
        <w:rPr>
          <w:rFonts w:eastAsia="Times New Roman" w:cstheme="minorHAnsi"/>
          <w:sz w:val="24"/>
          <w:szCs w:val="24"/>
          <w:u w:val="single"/>
        </w:rPr>
      </w:pPr>
      <w:r w:rsidRPr="0015703C">
        <w:rPr>
          <w:rFonts w:eastAsia="Times New Roman" w:cstheme="minorHAnsi"/>
          <w:sz w:val="24"/>
          <w:szCs w:val="24"/>
          <w:u w:val="single"/>
        </w:rPr>
        <w:t>From the paper</w:t>
      </w:r>
    </w:p>
    <w:p w:rsidR="0053577B" w:rsidRPr="0015703C" w:rsidRDefault="0053577B" w:rsidP="0053577B">
      <w:pPr>
        <w:spacing w:after="0" w:line="240" w:lineRule="auto"/>
        <w:rPr>
          <w:rFonts w:cstheme="minorHAnsi"/>
        </w:rPr>
      </w:pPr>
    </w:p>
    <w:p w:rsidR="00B57005" w:rsidRPr="0015703C" w:rsidRDefault="00B57005" w:rsidP="00B57005">
      <w:pPr>
        <w:rPr>
          <w:rFonts w:cstheme="minorHAnsi"/>
        </w:rPr>
      </w:pPr>
      <w:r w:rsidRPr="0015703C">
        <w:rPr>
          <w:rFonts w:cstheme="minorHAnsi"/>
        </w:rPr>
        <w:t xml:space="preserve">The paper focuses on implementing </w:t>
      </w:r>
      <w:r w:rsidRPr="0015703C">
        <w:rPr>
          <w:rFonts w:cstheme="minorHAnsi"/>
        </w:rPr>
        <w:t xml:space="preserve">Storm and its abstraction layer Trident, </w:t>
      </w:r>
      <w:proofErr w:type="spellStart"/>
      <w:r w:rsidRPr="0015703C">
        <w:rPr>
          <w:rFonts w:cstheme="minorHAnsi"/>
        </w:rPr>
        <w:t>Samza</w:t>
      </w:r>
      <w:proofErr w:type="spellEnd"/>
      <w:r w:rsidRPr="0015703C">
        <w:rPr>
          <w:rFonts w:cstheme="minorHAnsi"/>
        </w:rPr>
        <w:t xml:space="preserve"> and Spark Streaming</w:t>
      </w:r>
      <w:r w:rsidRPr="0015703C">
        <w:rPr>
          <w:rFonts w:cstheme="minorHAnsi"/>
        </w:rPr>
        <w:t xml:space="preserve"> for a task and their trade-offs instead of batch processing to improve the efficiency and avoid latency in Big data. </w:t>
      </w:r>
      <w:r w:rsidR="00CF72BD" w:rsidRPr="0015703C">
        <w:rPr>
          <w:rFonts w:cstheme="minorHAnsi"/>
        </w:rPr>
        <w:t xml:space="preserve"> The paper explains about </w:t>
      </w:r>
      <w:r w:rsidR="00EC0977" w:rsidRPr="0015703C">
        <w:rPr>
          <w:rFonts w:cstheme="minorHAnsi"/>
        </w:rPr>
        <w:t>the streamlining operation that the data is collected and then set into Kafka, Kinesis, etc. so that it becomes available for streamline processors</w:t>
      </w:r>
      <w:r w:rsidR="00B55144" w:rsidRPr="0015703C">
        <w:rPr>
          <w:rFonts w:cstheme="minorHAnsi"/>
        </w:rPr>
        <w:t xml:space="preserve"> and the output is passed t</w:t>
      </w:r>
      <w:r w:rsidR="000B7816" w:rsidRPr="0015703C">
        <w:rPr>
          <w:rFonts w:cstheme="minorHAnsi"/>
        </w:rPr>
        <w:t>o web analytics GUI. So</w:t>
      </w:r>
      <w:r w:rsidR="005F41C1" w:rsidRPr="0015703C">
        <w:rPr>
          <w:rFonts w:cstheme="minorHAnsi"/>
        </w:rPr>
        <w:t>,</w:t>
      </w:r>
      <w:r w:rsidR="00B1513E" w:rsidRPr="0015703C">
        <w:rPr>
          <w:rFonts w:cstheme="minorHAnsi"/>
        </w:rPr>
        <w:t xml:space="preserve"> one solution is</w:t>
      </w:r>
      <w:r w:rsidR="000B7816" w:rsidRPr="0015703C">
        <w:rPr>
          <w:rFonts w:cstheme="minorHAnsi"/>
        </w:rPr>
        <w:t xml:space="preserve"> to combine the batch streaming and real time processing lambda architecture is used.</w:t>
      </w:r>
      <w:r w:rsidR="00450FD7" w:rsidRPr="0015703C">
        <w:rPr>
          <w:rFonts w:cstheme="minorHAnsi"/>
        </w:rPr>
        <w:t xml:space="preserve"> It says that the latency of batch processing can me compensated by using Spark that does real time and</w:t>
      </w:r>
      <w:r w:rsidR="00B1513E" w:rsidRPr="0015703C">
        <w:rPr>
          <w:rFonts w:cstheme="minorHAnsi"/>
        </w:rPr>
        <w:t xml:space="preserve"> </w:t>
      </w:r>
      <w:r w:rsidR="00450FD7" w:rsidRPr="0015703C">
        <w:rPr>
          <w:rFonts w:cstheme="minorHAnsi"/>
        </w:rPr>
        <w:t>batch processing</w:t>
      </w:r>
      <w:r w:rsidR="00B1513E" w:rsidRPr="0015703C">
        <w:rPr>
          <w:rFonts w:cstheme="minorHAnsi"/>
        </w:rPr>
        <w:t>. The other solution is Kappa architecture that does the batch processing along with the real time processing</w:t>
      </w:r>
      <w:r w:rsidR="00B94A41" w:rsidRPr="0015703C">
        <w:rPr>
          <w:rFonts w:cstheme="minorHAnsi"/>
        </w:rPr>
        <w:t xml:space="preserve"> and only when logic is changed it substitutes by historical data</w:t>
      </w:r>
      <w:r w:rsidR="00236690" w:rsidRPr="0015703C">
        <w:rPr>
          <w:rFonts w:cstheme="minorHAnsi"/>
        </w:rPr>
        <w:t>.</w:t>
      </w:r>
      <w:r w:rsidR="00901174" w:rsidRPr="0015703C">
        <w:rPr>
          <w:rFonts w:cstheme="minorHAnsi"/>
        </w:rPr>
        <w:t xml:space="preserve"> The paper also describes about Storm</w:t>
      </w:r>
      <w:r w:rsidR="00EB156D" w:rsidRPr="0015703C">
        <w:rPr>
          <w:rFonts w:cstheme="minorHAnsi"/>
        </w:rPr>
        <w:t xml:space="preserve">, a real time processing system that supports various languages, has a </w:t>
      </w:r>
      <w:proofErr w:type="spellStart"/>
      <w:r w:rsidR="00EB156D" w:rsidRPr="0015703C">
        <w:rPr>
          <w:rFonts w:cstheme="minorHAnsi"/>
        </w:rPr>
        <w:t>ZooKeeper</w:t>
      </w:r>
      <w:proofErr w:type="spellEnd"/>
      <w:r w:rsidR="00EB156D" w:rsidRPr="0015703C">
        <w:rPr>
          <w:rFonts w:cstheme="minorHAnsi"/>
        </w:rPr>
        <w:t xml:space="preserve"> and a Nimbus that makes it scalable, fault tolerant and can be assigned during run time.</w:t>
      </w:r>
      <w:r w:rsidR="005D56D8" w:rsidRPr="0015703C">
        <w:rPr>
          <w:rFonts w:cstheme="minorHAnsi"/>
        </w:rPr>
        <w:t xml:space="preserve"> The second real time system stated is </w:t>
      </w:r>
      <w:proofErr w:type="spellStart"/>
      <w:r w:rsidR="005D56D8" w:rsidRPr="0015703C">
        <w:rPr>
          <w:rFonts w:cstheme="minorHAnsi"/>
        </w:rPr>
        <w:t>Samza</w:t>
      </w:r>
      <w:proofErr w:type="spellEnd"/>
      <w:r w:rsidR="005D56D8" w:rsidRPr="0015703C">
        <w:rPr>
          <w:rFonts w:cstheme="minorHAnsi"/>
        </w:rPr>
        <w:t xml:space="preserve"> that is like Storm where streams are partitioned and the data items inside a stream are ordered but are unordered with respect to another stream. It is mostly deployed with Kafka due to its capabilities.</w:t>
      </w:r>
      <w:r w:rsidR="004D13A1" w:rsidRPr="0015703C">
        <w:rPr>
          <w:rFonts w:cstheme="minorHAnsi"/>
        </w:rPr>
        <w:t xml:space="preserve"> The next one is Spark Streaming that provides real time processing also Machine Learning libraries</w:t>
      </w:r>
      <w:r w:rsidR="00E7724B" w:rsidRPr="0015703C">
        <w:rPr>
          <w:rFonts w:cstheme="minorHAnsi"/>
        </w:rPr>
        <w:t xml:space="preserve"> also resilient to machine failures.</w:t>
      </w:r>
      <w:r w:rsidR="002C404F" w:rsidRPr="0015703C">
        <w:rPr>
          <w:rFonts w:cstheme="minorHAnsi"/>
        </w:rPr>
        <w:t xml:space="preserve"> It takes the real time data converts them to batches and converts them into RDDs</w:t>
      </w:r>
      <w:r w:rsidR="000361CE" w:rsidRPr="0015703C">
        <w:rPr>
          <w:rFonts w:cstheme="minorHAnsi"/>
        </w:rPr>
        <w:t>. The table showed that Storm provided low latency but of</w:t>
      </w:r>
      <w:r w:rsidR="009375E5" w:rsidRPr="0015703C">
        <w:rPr>
          <w:rFonts w:cstheme="minorHAnsi"/>
        </w:rPr>
        <w:t>fers no guarantee.</w:t>
      </w:r>
      <w:r w:rsidR="00FE518E" w:rsidRPr="0015703C">
        <w:rPr>
          <w:rFonts w:cstheme="minorHAnsi"/>
        </w:rPr>
        <w:t xml:space="preserve"> </w:t>
      </w:r>
      <w:proofErr w:type="spellStart"/>
      <w:r w:rsidR="00FE518E" w:rsidRPr="0015703C">
        <w:rPr>
          <w:rFonts w:cstheme="minorHAnsi"/>
        </w:rPr>
        <w:t>Samza</w:t>
      </w:r>
      <w:proofErr w:type="spellEnd"/>
      <w:r w:rsidR="00FE518E" w:rsidRPr="0015703C">
        <w:rPr>
          <w:rFonts w:cstheme="minorHAnsi"/>
        </w:rPr>
        <w:t xml:space="preserve"> on the other sides provides guarantee when integrated with Kafka but has latency higher than Storm</w:t>
      </w:r>
      <w:r w:rsidR="00857652" w:rsidRPr="0015703C">
        <w:rPr>
          <w:rFonts w:cstheme="minorHAnsi"/>
        </w:rPr>
        <w:t>. Spark has rich set of libraries and processing real time and batch data efficiently has the disadvantage of latency.</w:t>
      </w:r>
      <w:r w:rsidR="001463B8" w:rsidRPr="0015703C">
        <w:rPr>
          <w:rFonts w:cstheme="minorHAnsi"/>
        </w:rPr>
        <w:t xml:space="preserve"> Hence, these real time systems have certain trade offs when it comes to latency</w:t>
      </w:r>
      <w:r w:rsidR="006A64D8" w:rsidRPr="0015703C">
        <w:rPr>
          <w:rFonts w:cstheme="minorHAnsi"/>
        </w:rPr>
        <w:t>. Further the paper suggests that there are certain systems developed that are available, fault tolerant and provide horizontal scalability</w:t>
      </w:r>
      <w:r w:rsidR="00D471C2" w:rsidRPr="0015703C">
        <w:rPr>
          <w:rFonts w:cstheme="minorHAnsi"/>
        </w:rPr>
        <w:t xml:space="preserve"> The paper concludes by stating that Lambda architecture thus used by many systems fails to fill the gap between batch and real time processing and the Kappa architecture that avoids batch processing</w:t>
      </w:r>
      <w:r w:rsidR="00DF4B7B" w:rsidRPr="0015703C">
        <w:rPr>
          <w:rFonts w:cstheme="minorHAnsi"/>
        </w:rPr>
        <w:t xml:space="preserve"> </w:t>
      </w:r>
      <w:r w:rsidR="00FD3D0C" w:rsidRPr="0015703C">
        <w:rPr>
          <w:rFonts w:cstheme="minorHAnsi"/>
        </w:rPr>
        <w:t>along with being</w:t>
      </w:r>
      <w:r w:rsidR="00DF4B7B" w:rsidRPr="0015703C">
        <w:rPr>
          <w:rFonts w:cstheme="minorHAnsi"/>
        </w:rPr>
        <w:t xml:space="preserve"> good in processing</w:t>
      </w:r>
      <w:r w:rsidR="00FD3D0C" w:rsidRPr="0015703C">
        <w:rPr>
          <w:rFonts w:cstheme="minorHAnsi"/>
        </w:rPr>
        <w:t xml:space="preserve"> the Big Data analytics is gaining less momentum as compared to the horizontal stream processors.</w:t>
      </w:r>
    </w:p>
    <w:p w:rsidR="00CF3CE8" w:rsidRPr="0015703C" w:rsidRDefault="00CF3CE8" w:rsidP="00B57005">
      <w:pPr>
        <w:rPr>
          <w:rFonts w:cstheme="minorHAnsi"/>
        </w:rPr>
      </w:pPr>
    </w:p>
    <w:p w:rsidR="00CF3CE8" w:rsidRPr="0015703C" w:rsidRDefault="00CF3CE8" w:rsidP="00B57005">
      <w:pPr>
        <w:rPr>
          <w:rFonts w:cstheme="minorHAnsi"/>
        </w:rPr>
      </w:pPr>
    </w:p>
    <w:p w:rsidR="0015703C" w:rsidRDefault="0015703C" w:rsidP="00CF3CE8">
      <w:pPr>
        <w:rPr>
          <w:rFonts w:eastAsia="Times New Roman" w:cstheme="minorHAnsi"/>
          <w:b/>
          <w:sz w:val="24"/>
          <w:szCs w:val="24"/>
        </w:rPr>
      </w:pPr>
    </w:p>
    <w:p w:rsidR="0015703C" w:rsidRDefault="0015703C" w:rsidP="00CF3CE8">
      <w:pPr>
        <w:rPr>
          <w:rFonts w:eastAsia="Times New Roman" w:cstheme="minorHAnsi"/>
          <w:b/>
          <w:sz w:val="24"/>
          <w:szCs w:val="24"/>
        </w:rPr>
      </w:pPr>
    </w:p>
    <w:p w:rsidR="0015703C" w:rsidRDefault="0015703C" w:rsidP="00CF3CE8">
      <w:pPr>
        <w:rPr>
          <w:rFonts w:eastAsia="Times New Roman" w:cstheme="minorHAnsi"/>
          <w:b/>
          <w:sz w:val="24"/>
          <w:szCs w:val="24"/>
        </w:rPr>
      </w:pPr>
    </w:p>
    <w:p w:rsidR="00CF3CE8" w:rsidRPr="0015703C" w:rsidRDefault="00CF3CE8" w:rsidP="00CF3CE8">
      <w:pPr>
        <w:rPr>
          <w:rFonts w:eastAsia="Times New Roman" w:cstheme="minorHAnsi"/>
          <w:b/>
          <w:sz w:val="24"/>
          <w:szCs w:val="24"/>
        </w:rPr>
      </w:pPr>
      <w:r w:rsidRPr="0015703C">
        <w:rPr>
          <w:rFonts w:eastAsia="Times New Roman" w:cstheme="minorHAnsi"/>
          <w:b/>
          <w:sz w:val="24"/>
          <w:szCs w:val="24"/>
        </w:rPr>
        <w:lastRenderedPageBreak/>
        <w:t>Exercise 2) 5 points extra credit</w:t>
      </w:r>
    </w:p>
    <w:p w:rsidR="00CF3CE8" w:rsidRPr="0015703C" w:rsidRDefault="00CF3CE8" w:rsidP="00CF3CE8">
      <w:pPr>
        <w:jc w:val="both"/>
        <w:rPr>
          <w:rFonts w:eastAsia="Times New Roman" w:cstheme="minorHAnsi"/>
          <w:b/>
          <w:sz w:val="24"/>
          <w:szCs w:val="24"/>
        </w:rPr>
      </w:pPr>
      <w:r w:rsidRPr="0015703C">
        <w:rPr>
          <w:rFonts w:eastAsia="Times New Roman" w:cstheme="minorHAnsi"/>
          <w:b/>
          <w:sz w:val="24"/>
          <w:szCs w:val="24"/>
        </w:rPr>
        <w:t>Follow the document “Instructions for setting up a VM with Kafka” included with this assignment and execute the demo code. Provide enough screen shots to indicate you have completed the document through section 4. Then remember to terminate your VM.</w:t>
      </w:r>
    </w:p>
    <w:p w:rsidR="00CF3CE8" w:rsidRDefault="00CF3CE8" w:rsidP="00B57005">
      <w:pPr>
        <w:rPr>
          <w:rFonts w:cstheme="minorHAnsi"/>
        </w:rPr>
      </w:pPr>
    </w:p>
    <w:p w:rsidR="0046561B" w:rsidRDefault="0046561B" w:rsidP="00B57005">
      <w:pPr>
        <w:rPr>
          <w:rFonts w:cstheme="minorHAnsi"/>
        </w:rPr>
      </w:pPr>
      <w:r>
        <w:rPr>
          <w:noProof/>
        </w:rPr>
        <w:drawing>
          <wp:inline distT="0" distB="0" distL="0" distR="0" wp14:anchorId="75BD6174" wp14:editId="6E904F62">
            <wp:extent cx="558165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1650" cy="3571875"/>
                    </a:xfrm>
                    <a:prstGeom prst="rect">
                      <a:avLst/>
                    </a:prstGeom>
                  </pic:spPr>
                </pic:pic>
              </a:graphicData>
            </a:graphic>
          </wp:inline>
        </w:drawing>
      </w:r>
    </w:p>
    <w:p w:rsidR="004157C3" w:rsidRDefault="004157C3" w:rsidP="00B57005">
      <w:pPr>
        <w:rPr>
          <w:rFonts w:cstheme="minorHAnsi"/>
        </w:rPr>
      </w:pPr>
    </w:p>
    <w:p w:rsidR="000158B3" w:rsidRDefault="004157C3" w:rsidP="00B57005">
      <w:pPr>
        <w:rPr>
          <w:rFonts w:cstheme="minorHAnsi"/>
          <w:b/>
        </w:rPr>
      </w:pPr>
      <w:r w:rsidRPr="004157C3">
        <w:rPr>
          <w:rFonts w:cstheme="minorHAnsi"/>
          <w:b/>
        </w:rPr>
        <w:t>EC-1 Window:</w:t>
      </w:r>
      <w:r>
        <w:rPr>
          <w:noProof/>
        </w:rPr>
        <w:drawing>
          <wp:inline distT="0" distB="0" distL="0" distR="0" wp14:anchorId="06990B00" wp14:editId="50E1A112">
            <wp:extent cx="5731510" cy="3054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54350"/>
                    </a:xfrm>
                    <a:prstGeom prst="rect">
                      <a:avLst/>
                    </a:prstGeom>
                  </pic:spPr>
                </pic:pic>
              </a:graphicData>
            </a:graphic>
          </wp:inline>
        </w:drawing>
      </w:r>
    </w:p>
    <w:p w:rsidR="000158B3" w:rsidRDefault="000158B3" w:rsidP="00B57005">
      <w:pPr>
        <w:rPr>
          <w:rFonts w:cstheme="minorHAnsi"/>
          <w:b/>
        </w:rPr>
      </w:pPr>
    </w:p>
    <w:p w:rsidR="000F3CFC" w:rsidRDefault="000F3CFC" w:rsidP="00B57005">
      <w:pPr>
        <w:rPr>
          <w:rFonts w:cstheme="minorHAnsi"/>
          <w:b/>
        </w:rPr>
      </w:pPr>
      <w:r>
        <w:rPr>
          <w:rFonts w:cstheme="minorHAnsi"/>
          <w:b/>
        </w:rPr>
        <w:lastRenderedPageBreak/>
        <w:t xml:space="preserve">EC – 2 </w:t>
      </w:r>
      <w:proofErr w:type="gramStart"/>
      <w:r>
        <w:rPr>
          <w:rFonts w:cstheme="minorHAnsi"/>
          <w:b/>
        </w:rPr>
        <w:t>window</w:t>
      </w:r>
      <w:proofErr w:type="gramEnd"/>
      <w:r>
        <w:rPr>
          <w:rFonts w:cstheme="minorHAnsi"/>
          <w:b/>
        </w:rPr>
        <w:t>:</w:t>
      </w:r>
    </w:p>
    <w:p w:rsidR="000F3CFC" w:rsidRDefault="000F3CFC" w:rsidP="00B57005">
      <w:pPr>
        <w:rPr>
          <w:rFonts w:cstheme="minorHAnsi"/>
          <w:b/>
        </w:rPr>
      </w:pPr>
      <w:r>
        <w:rPr>
          <w:noProof/>
        </w:rPr>
        <w:drawing>
          <wp:inline distT="0" distB="0" distL="0" distR="0" wp14:anchorId="77AB1E1F" wp14:editId="676270EF">
            <wp:extent cx="5731510" cy="23844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4425"/>
                    </a:xfrm>
                    <a:prstGeom prst="rect">
                      <a:avLst/>
                    </a:prstGeom>
                  </pic:spPr>
                </pic:pic>
              </a:graphicData>
            </a:graphic>
          </wp:inline>
        </w:drawing>
      </w:r>
    </w:p>
    <w:p w:rsidR="00921EB6" w:rsidRDefault="00921EB6" w:rsidP="00B57005">
      <w:pPr>
        <w:rPr>
          <w:rFonts w:cstheme="minorHAnsi"/>
          <w:b/>
        </w:rPr>
      </w:pPr>
    </w:p>
    <w:p w:rsidR="00921EB6" w:rsidRDefault="00921EB6" w:rsidP="00B57005">
      <w:pPr>
        <w:rPr>
          <w:rFonts w:cstheme="minorHAnsi"/>
          <w:b/>
        </w:rPr>
      </w:pPr>
      <w:r>
        <w:rPr>
          <w:rFonts w:cstheme="minorHAnsi"/>
          <w:b/>
        </w:rPr>
        <w:t>EC-3 Window:</w:t>
      </w:r>
    </w:p>
    <w:p w:rsidR="00921EB6" w:rsidRDefault="00921EB6" w:rsidP="00B57005">
      <w:pPr>
        <w:rPr>
          <w:rFonts w:cstheme="minorHAnsi"/>
          <w:b/>
        </w:rPr>
      </w:pPr>
      <w:r>
        <w:rPr>
          <w:noProof/>
        </w:rPr>
        <w:drawing>
          <wp:inline distT="0" distB="0" distL="0" distR="0" wp14:anchorId="43AD9ABD" wp14:editId="76FEBAB2">
            <wp:extent cx="5731510" cy="1944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44370"/>
                    </a:xfrm>
                    <a:prstGeom prst="rect">
                      <a:avLst/>
                    </a:prstGeom>
                  </pic:spPr>
                </pic:pic>
              </a:graphicData>
            </a:graphic>
          </wp:inline>
        </w:drawing>
      </w:r>
    </w:p>
    <w:p w:rsidR="000158B3" w:rsidRDefault="000158B3" w:rsidP="000158B3">
      <w:pPr>
        <w:pStyle w:val="Heading2"/>
      </w:pPr>
    </w:p>
    <w:p w:rsidR="000158B3" w:rsidRDefault="000158B3" w:rsidP="000158B3">
      <w:pPr>
        <w:pStyle w:val="Heading2"/>
      </w:pPr>
    </w:p>
    <w:p w:rsidR="000158B3" w:rsidRDefault="000158B3" w:rsidP="000158B3">
      <w:pPr>
        <w:pStyle w:val="Heading2"/>
        <w:rPr>
          <w:rFonts w:cstheme="minorHAnsi"/>
          <w:b w:val="0"/>
        </w:rPr>
      </w:pPr>
      <w:r>
        <w:t xml:space="preserve">Section </w:t>
      </w:r>
      <w:r w:rsidR="00C73144">
        <w:t>4: Working with Kafka</w:t>
      </w:r>
    </w:p>
    <w:p w:rsidR="004C1E4C" w:rsidRDefault="004C1E4C" w:rsidP="00B57005">
      <w:pPr>
        <w:rPr>
          <w:rFonts w:cstheme="minorHAnsi"/>
          <w:b/>
        </w:rPr>
      </w:pPr>
    </w:p>
    <w:p w:rsidR="004830DD" w:rsidRPr="00325EB1" w:rsidRDefault="004830DD" w:rsidP="004830DD">
      <w:pPr>
        <w:pStyle w:val="ListParagraph"/>
        <w:numPr>
          <w:ilvl w:val="0"/>
          <w:numId w:val="1"/>
        </w:numPr>
      </w:pPr>
      <w:r w:rsidRPr="00325EB1">
        <w:rPr>
          <w:color w:val="000000"/>
        </w:rPr>
        <w:t xml:space="preserve">We can now see that topic if we run the list topic command in the EC2-2 window (or </w:t>
      </w:r>
      <w:proofErr w:type="gramStart"/>
      <w:r w:rsidRPr="00325EB1">
        <w:rPr>
          <w:color w:val="000000"/>
        </w:rPr>
        <w:t>actually any</w:t>
      </w:r>
      <w:proofErr w:type="gramEnd"/>
      <w:r w:rsidRPr="00325EB1">
        <w:rPr>
          <w:color w:val="000000"/>
        </w:rPr>
        <w:t xml:space="preserve"> window connected to our EC2 instance:</w:t>
      </w:r>
    </w:p>
    <w:p w:rsidR="004830DD" w:rsidRPr="00325EB1" w:rsidRDefault="004830DD" w:rsidP="004830DD"/>
    <w:p w:rsidR="004830DD" w:rsidRPr="00325EB1" w:rsidRDefault="004830DD" w:rsidP="004830DD">
      <w:pPr>
        <w:ind w:firstLine="720"/>
        <w:rPr>
          <w:rStyle w:val="HTMLCode"/>
          <w:rFonts w:ascii="Times New Roman" w:eastAsiaTheme="minorHAnsi" w:hAnsi="Times New Roman" w:cs="Times New Roman"/>
          <w:color w:val="000000"/>
          <w:sz w:val="24"/>
          <w:szCs w:val="24"/>
        </w:rPr>
      </w:pPr>
      <w:r w:rsidRPr="00325EB1">
        <w:rPr>
          <w:rStyle w:val="HTMLCode"/>
          <w:rFonts w:ascii="Times New Roman" w:eastAsiaTheme="minorHAnsi" w:hAnsi="Times New Roman" w:cs="Times New Roman"/>
          <w:color w:val="000000"/>
          <w:sz w:val="24"/>
          <w:szCs w:val="24"/>
        </w:rPr>
        <w:t>kafka-topics.sh --list --bootstrap-server localhost:9092</w:t>
      </w:r>
    </w:p>
    <w:p w:rsidR="004C1E4C" w:rsidRDefault="004C1E4C" w:rsidP="00B57005">
      <w:pPr>
        <w:rPr>
          <w:rFonts w:cstheme="minorHAnsi"/>
          <w:b/>
        </w:rPr>
      </w:pPr>
    </w:p>
    <w:p w:rsidR="004C1E4C" w:rsidRDefault="004C1E4C" w:rsidP="00B57005">
      <w:pPr>
        <w:rPr>
          <w:rFonts w:cstheme="minorHAnsi"/>
          <w:b/>
        </w:rPr>
      </w:pPr>
    </w:p>
    <w:p w:rsidR="004C1E4C" w:rsidRDefault="004C1E4C" w:rsidP="00B57005">
      <w:pPr>
        <w:rPr>
          <w:rFonts w:cstheme="minorHAnsi"/>
          <w:b/>
        </w:rPr>
      </w:pPr>
      <w:r>
        <w:rPr>
          <w:noProof/>
        </w:rPr>
        <w:lastRenderedPageBreak/>
        <w:drawing>
          <wp:inline distT="0" distB="0" distL="0" distR="0" wp14:anchorId="0249E3E6" wp14:editId="3AF724BD">
            <wp:extent cx="5572125" cy="3505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3505200"/>
                    </a:xfrm>
                    <a:prstGeom prst="rect">
                      <a:avLst/>
                    </a:prstGeom>
                  </pic:spPr>
                </pic:pic>
              </a:graphicData>
            </a:graphic>
          </wp:inline>
        </w:drawing>
      </w:r>
    </w:p>
    <w:p w:rsidR="00C74AED" w:rsidRDefault="00C74AED" w:rsidP="00B57005">
      <w:pPr>
        <w:rPr>
          <w:rFonts w:cstheme="minorHAnsi"/>
          <w:b/>
        </w:rPr>
      </w:pPr>
    </w:p>
    <w:p w:rsidR="00C74AED" w:rsidRPr="00325EB1" w:rsidRDefault="00C74AED" w:rsidP="003A2D61">
      <w:pPr>
        <w:pStyle w:val="ListParagraph"/>
        <w:numPr>
          <w:ilvl w:val="0"/>
          <w:numId w:val="3"/>
        </w:numPr>
      </w:pPr>
      <w:r w:rsidRPr="003A2D61">
        <w:rPr>
          <w:color w:val="000000"/>
        </w:rPr>
        <w:t>Kafka also has a command line consumer that will dump out messages to standard output. Run the consumer in the EC2-3 window as follows:</w:t>
      </w:r>
    </w:p>
    <w:p w:rsidR="00C74AED" w:rsidRPr="00325EB1" w:rsidRDefault="00C74AED" w:rsidP="00C74AED"/>
    <w:p w:rsidR="00C74AED" w:rsidRDefault="00C74AED" w:rsidP="00C74AED">
      <w:pPr>
        <w:ind w:left="720"/>
        <w:rPr>
          <w:rStyle w:val="HTMLCode"/>
          <w:rFonts w:ascii="Times New Roman" w:eastAsiaTheme="minorHAnsi" w:hAnsi="Times New Roman" w:cs="Times New Roman"/>
          <w:color w:val="000000"/>
          <w:sz w:val="24"/>
          <w:szCs w:val="24"/>
        </w:rPr>
      </w:pPr>
      <w:r w:rsidRPr="00325EB1">
        <w:rPr>
          <w:rStyle w:val="HTMLCode"/>
          <w:rFonts w:ascii="Times New Roman" w:eastAsiaTheme="minorHAnsi" w:hAnsi="Times New Roman" w:cs="Times New Roman"/>
          <w:color w:val="000000"/>
          <w:sz w:val="24"/>
          <w:szCs w:val="24"/>
        </w:rPr>
        <w:t xml:space="preserve">kafka-console-consumer.sh --bootstrap-server localhost:9092 --topic </w:t>
      </w:r>
      <w:r w:rsidRPr="00325EB1">
        <w:rPr>
          <w:rStyle w:val="HTMLCode"/>
          <w:rFonts w:ascii="Times New Roman" w:eastAsiaTheme="minorHAnsi" w:hAnsi="Times New Roman" w:cs="Times New Roman"/>
          <w:sz w:val="24"/>
          <w:szCs w:val="24"/>
        </w:rPr>
        <w:t>test</w:t>
      </w:r>
      <w:r w:rsidRPr="00325EB1">
        <w:rPr>
          <w:color w:val="000000"/>
          <w:shd w:val="clear" w:color="auto" w:fill="FFFFFF"/>
        </w:rPr>
        <w:t xml:space="preserve"> </w:t>
      </w:r>
      <w:r w:rsidRPr="00325EB1">
        <w:rPr>
          <w:rStyle w:val="HTMLCode"/>
          <w:rFonts w:ascii="Times New Roman" w:eastAsiaTheme="minorHAnsi" w:hAnsi="Times New Roman" w:cs="Times New Roman"/>
          <w:color w:val="000000"/>
          <w:sz w:val="24"/>
          <w:szCs w:val="24"/>
        </w:rPr>
        <w:t>--from-beginning</w:t>
      </w:r>
    </w:p>
    <w:p w:rsidR="003D2525" w:rsidRPr="00325EB1" w:rsidRDefault="003D2525" w:rsidP="00C74AED">
      <w:pPr>
        <w:ind w:left="720"/>
        <w:rPr>
          <w:rStyle w:val="HTMLCode"/>
          <w:rFonts w:ascii="Times New Roman" w:eastAsiaTheme="minorHAnsi" w:hAnsi="Times New Roman" w:cs="Times New Roman"/>
          <w:color w:val="000000"/>
          <w:sz w:val="24"/>
          <w:szCs w:val="24"/>
        </w:rPr>
      </w:pPr>
      <w:r>
        <w:rPr>
          <w:rStyle w:val="HTMLCode"/>
          <w:rFonts w:ascii="Times New Roman" w:eastAsiaTheme="minorHAnsi" w:hAnsi="Times New Roman" w:cs="Times New Roman"/>
          <w:color w:val="000000"/>
          <w:sz w:val="24"/>
          <w:szCs w:val="24"/>
        </w:rPr>
        <w:t>The messages were being received at the consumer side after clicking “Enter</w:t>
      </w:r>
      <w:bookmarkStart w:id="0" w:name="_GoBack"/>
      <w:bookmarkEnd w:id="0"/>
      <w:r>
        <w:rPr>
          <w:rStyle w:val="HTMLCode"/>
          <w:rFonts w:ascii="Times New Roman" w:eastAsiaTheme="minorHAnsi" w:hAnsi="Times New Roman" w:cs="Times New Roman"/>
          <w:color w:val="000000"/>
          <w:sz w:val="24"/>
          <w:szCs w:val="24"/>
        </w:rPr>
        <w:t>”</w:t>
      </w:r>
    </w:p>
    <w:p w:rsidR="00C74AED" w:rsidRPr="00325EB1" w:rsidRDefault="00C74AED" w:rsidP="00C74AED">
      <w:pPr>
        <w:ind w:left="720"/>
        <w:rPr>
          <w:rStyle w:val="HTMLCode"/>
          <w:rFonts w:ascii="Times New Roman" w:eastAsiaTheme="minorHAnsi" w:hAnsi="Times New Roman" w:cs="Times New Roman"/>
          <w:color w:val="000000"/>
          <w:sz w:val="24"/>
          <w:szCs w:val="24"/>
        </w:rPr>
      </w:pPr>
    </w:p>
    <w:p w:rsidR="00C74AED" w:rsidRDefault="00C74AED" w:rsidP="00B57005">
      <w:pPr>
        <w:rPr>
          <w:rFonts w:cstheme="minorHAnsi"/>
          <w:b/>
        </w:rPr>
      </w:pPr>
    </w:p>
    <w:p w:rsidR="00C74AED" w:rsidRDefault="00C74AED" w:rsidP="00B57005">
      <w:pPr>
        <w:rPr>
          <w:rFonts w:cstheme="minorHAnsi"/>
          <w:b/>
        </w:rPr>
      </w:pPr>
      <w:r>
        <w:rPr>
          <w:noProof/>
        </w:rPr>
        <w:drawing>
          <wp:inline distT="0" distB="0" distL="0" distR="0" wp14:anchorId="1B21A8FE" wp14:editId="6068840E">
            <wp:extent cx="5731510" cy="26955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95575"/>
                    </a:xfrm>
                    <a:prstGeom prst="rect">
                      <a:avLst/>
                    </a:prstGeom>
                  </pic:spPr>
                </pic:pic>
              </a:graphicData>
            </a:graphic>
          </wp:inline>
        </w:drawing>
      </w:r>
    </w:p>
    <w:p w:rsidR="001C6381" w:rsidRDefault="001C6381" w:rsidP="00B57005">
      <w:pPr>
        <w:rPr>
          <w:rFonts w:cstheme="minorHAnsi"/>
          <w:b/>
        </w:rPr>
      </w:pPr>
    </w:p>
    <w:p w:rsidR="001C6381" w:rsidRDefault="001C6381" w:rsidP="00B57005">
      <w:pPr>
        <w:rPr>
          <w:rFonts w:cstheme="minorHAnsi"/>
          <w:b/>
        </w:rPr>
      </w:pPr>
    </w:p>
    <w:p w:rsidR="001C6381" w:rsidRDefault="00FF7865" w:rsidP="00B57005">
      <w:pPr>
        <w:rPr>
          <w:rFonts w:cstheme="minorHAnsi"/>
          <w:b/>
        </w:rPr>
      </w:pPr>
      <w:r>
        <w:rPr>
          <w:rFonts w:cstheme="minorHAnsi"/>
          <w:b/>
        </w:rPr>
        <w:t>Q6, 7, 8 combined</w:t>
      </w:r>
    </w:p>
    <w:p w:rsidR="001C6381" w:rsidRDefault="00FE4A87" w:rsidP="00B57005">
      <w:pPr>
        <w:rPr>
          <w:rFonts w:cstheme="minorHAnsi"/>
          <w:b/>
        </w:rPr>
      </w:pPr>
      <w:r>
        <w:rPr>
          <w:rFonts w:cstheme="minorHAnsi"/>
          <w:b/>
        </w:rPr>
        <w:t>EC2 window:</w:t>
      </w:r>
      <w:r w:rsidR="001C6381">
        <w:rPr>
          <w:noProof/>
        </w:rPr>
        <w:drawing>
          <wp:inline distT="0" distB="0" distL="0" distR="0" wp14:anchorId="46E214A1" wp14:editId="39DD39D8">
            <wp:extent cx="5514975" cy="3562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975" cy="3562350"/>
                    </a:xfrm>
                    <a:prstGeom prst="rect">
                      <a:avLst/>
                    </a:prstGeom>
                  </pic:spPr>
                </pic:pic>
              </a:graphicData>
            </a:graphic>
          </wp:inline>
        </w:drawing>
      </w:r>
    </w:p>
    <w:p w:rsidR="00FE4A87" w:rsidRDefault="00FE4A87" w:rsidP="00B57005">
      <w:pPr>
        <w:rPr>
          <w:rFonts w:cstheme="minorHAnsi"/>
          <w:b/>
        </w:rPr>
      </w:pPr>
      <w:r>
        <w:rPr>
          <w:rFonts w:cstheme="minorHAnsi"/>
          <w:b/>
        </w:rPr>
        <w:t>EC3 window:</w:t>
      </w:r>
    </w:p>
    <w:p w:rsidR="004132CF" w:rsidRDefault="00FE4A87" w:rsidP="00B57005">
      <w:pPr>
        <w:rPr>
          <w:rFonts w:cstheme="minorHAnsi"/>
          <w:b/>
        </w:rPr>
      </w:pPr>
      <w:r>
        <w:rPr>
          <w:noProof/>
        </w:rPr>
        <w:drawing>
          <wp:inline distT="0" distB="0" distL="0" distR="0" wp14:anchorId="21924F52" wp14:editId="57821A8E">
            <wp:extent cx="5553075" cy="3533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075" cy="3533775"/>
                    </a:xfrm>
                    <a:prstGeom prst="rect">
                      <a:avLst/>
                    </a:prstGeom>
                  </pic:spPr>
                </pic:pic>
              </a:graphicData>
            </a:graphic>
          </wp:inline>
        </w:drawing>
      </w:r>
    </w:p>
    <w:p w:rsidR="00D770C8" w:rsidRDefault="004132CF" w:rsidP="004132CF">
      <w:pPr>
        <w:pStyle w:val="NormalWeb"/>
        <w:rPr>
          <w:rFonts w:ascii="Arial" w:hAnsi="Arial" w:cs="Arial"/>
          <w:color w:val="000000"/>
          <w:sz w:val="23"/>
          <w:szCs w:val="23"/>
        </w:rPr>
      </w:pPr>
      <w:r>
        <w:rPr>
          <w:rFonts w:cstheme="minorHAnsi"/>
          <w:b/>
        </w:rPr>
        <w:lastRenderedPageBreak/>
        <w:t>Q9)</w:t>
      </w:r>
      <w:r w:rsidRPr="004132CF">
        <w:rPr>
          <w:rFonts w:ascii="Arial" w:hAnsi="Arial" w:cs="Arial"/>
          <w:color w:val="000000"/>
          <w:sz w:val="23"/>
          <w:szCs w:val="23"/>
        </w:rPr>
        <w:t xml:space="preserve"> </w:t>
      </w:r>
      <w:r w:rsidRPr="00EC2ADB">
        <w:rPr>
          <w:rFonts w:ascii="Arial" w:hAnsi="Arial" w:cs="Arial"/>
          <w:color w:val="000000"/>
          <w:sz w:val="23"/>
          <w:szCs w:val="23"/>
        </w:rPr>
        <w:t xml:space="preserve">Note that the data is being stored in the Kafka topic connect-test, so we can also run </w:t>
      </w:r>
      <w:r>
        <w:rPr>
          <w:rFonts w:ascii="Arial" w:hAnsi="Arial" w:cs="Arial"/>
          <w:color w:val="000000"/>
          <w:sz w:val="23"/>
          <w:szCs w:val="23"/>
        </w:rPr>
        <w:t xml:space="preserve">the following </w:t>
      </w:r>
      <w:r w:rsidRPr="00EC2ADB">
        <w:rPr>
          <w:rFonts w:ascii="Arial" w:hAnsi="Arial" w:cs="Arial"/>
          <w:color w:val="000000"/>
          <w:sz w:val="23"/>
          <w:szCs w:val="23"/>
        </w:rPr>
        <w:t>console consumer</w:t>
      </w:r>
      <w:r>
        <w:rPr>
          <w:rFonts w:ascii="Arial" w:hAnsi="Arial" w:cs="Arial"/>
          <w:color w:val="000000"/>
          <w:sz w:val="23"/>
          <w:szCs w:val="23"/>
        </w:rPr>
        <w:t xml:space="preserve"> command in the EC2-3 window</w:t>
      </w:r>
      <w:r w:rsidRPr="00EC2ADB">
        <w:rPr>
          <w:rFonts w:ascii="Arial" w:hAnsi="Arial" w:cs="Arial"/>
          <w:color w:val="000000"/>
          <w:sz w:val="23"/>
          <w:szCs w:val="23"/>
        </w:rPr>
        <w:t xml:space="preserve"> to see the data in the topic (or use custom consumer code to process it):</w:t>
      </w:r>
    </w:p>
    <w:p w:rsidR="0049321D" w:rsidRDefault="004132CF" w:rsidP="004132CF">
      <w:pPr>
        <w:pStyle w:val="NormalWeb"/>
        <w:rPr>
          <w:rFonts w:ascii="Arial" w:hAnsi="Arial" w:cs="Arial"/>
          <w:color w:val="000000"/>
          <w:sz w:val="23"/>
          <w:szCs w:val="23"/>
        </w:rPr>
      </w:pPr>
      <w:r w:rsidRPr="00EC2ADB">
        <w:rPr>
          <w:rFonts w:ascii="Arial" w:hAnsi="Arial" w:cs="Arial"/>
          <w:color w:val="000000"/>
          <w:sz w:val="23"/>
          <w:szCs w:val="23"/>
        </w:rPr>
        <w:t>kafka-console-consumer.sh --bootstrap-server localhost:9092 --topic connect-test --from-beginning</w:t>
      </w:r>
      <w:r>
        <w:rPr>
          <w:noProof/>
        </w:rPr>
        <w:drawing>
          <wp:inline distT="0" distB="0" distL="0" distR="0" wp14:anchorId="60B027E7" wp14:editId="64A44A35">
            <wp:extent cx="5534025" cy="3552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025" cy="3552825"/>
                    </a:xfrm>
                    <a:prstGeom prst="rect">
                      <a:avLst/>
                    </a:prstGeom>
                  </pic:spPr>
                </pic:pic>
              </a:graphicData>
            </a:graphic>
          </wp:inline>
        </w:drawing>
      </w:r>
    </w:p>
    <w:p w:rsidR="0049321D" w:rsidRPr="00D56EF2" w:rsidRDefault="003E7826" w:rsidP="003E7826">
      <w:pPr>
        <w:pStyle w:val="NormalWeb"/>
        <w:rPr>
          <w:rFonts w:ascii="Arial" w:hAnsi="Arial" w:cs="Arial"/>
          <w:color w:val="000000"/>
          <w:sz w:val="23"/>
          <w:szCs w:val="23"/>
        </w:rPr>
      </w:pPr>
      <w:r>
        <w:rPr>
          <w:rFonts w:ascii="Arial" w:hAnsi="Arial" w:cs="Arial"/>
          <w:color w:val="000000"/>
          <w:sz w:val="23"/>
          <w:szCs w:val="23"/>
        </w:rPr>
        <w:t>10)</w:t>
      </w:r>
      <w:r w:rsidR="0049321D" w:rsidRPr="00EC2ADB">
        <w:rPr>
          <w:rFonts w:ascii="Arial" w:hAnsi="Arial" w:cs="Arial"/>
          <w:color w:val="000000"/>
          <w:sz w:val="23"/>
          <w:szCs w:val="23"/>
        </w:rPr>
        <w:t>The connectors continue to process data, so we can add data to the file and see it move through the pipeline</w:t>
      </w:r>
      <w:r w:rsidR="0049321D">
        <w:rPr>
          <w:rFonts w:ascii="Arial" w:hAnsi="Arial" w:cs="Arial"/>
          <w:color w:val="000000"/>
          <w:sz w:val="23"/>
          <w:szCs w:val="23"/>
        </w:rPr>
        <w:t>. Enter the following into the EC2-3 window</w:t>
      </w:r>
    </w:p>
    <w:p w:rsidR="0049321D" w:rsidRPr="00EC2ADB" w:rsidRDefault="0049321D" w:rsidP="0049321D">
      <w:pPr>
        <w:pStyle w:val="NormalWeb"/>
        <w:ind w:firstLine="720"/>
        <w:rPr>
          <w:rFonts w:ascii="Arial" w:hAnsi="Arial" w:cs="Arial"/>
          <w:color w:val="000000"/>
          <w:sz w:val="23"/>
          <w:szCs w:val="23"/>
        </w:rPr>
      </w:pPr>
      <w:r w:rsidRPr="00EC2ADB">
        <w:rPr>
          <w:rFonts w:ascii="Arial" w:hAnsi="Arial" w:cs="Arial"/>
          <w:color w:val="000000"/>
          <w:sz w:val="23"/>
          <w:szCs w:val="23"/>
        </w:rPr>
        <w:t>echo Another line&gt;&gt; test.txt</w:t>
      </w:r>
    </w:p>
    <w:p w:rsidR="0049321D" w:rsidRDefault="0049321D" w:rsidP="0049321D">
      <w:pPr>
        <w:pStyle w:val="NormalWeb"/>
        <w:ind w:left="720"/>
        <w:rPr>
          <w:rFonts w:ascii="Arial" w:hAnsi="Arial" w:cs="Arial"/>
          <w:color w:val="000000"/>
          <w:sz w:val="23"/>
          <w:szCs w:val="23"/>
        </w:rPr>
      </w:pPr>
      <w:r w:rsidRPr="00EC2ADB">
        <w:rPr>
          <w:rFonts w:ascii="Arial" w:hAnsi="Arial" w:cs="Arial"/>
          <w:color w:val="000000"/>
          <w:sz w:val="23"/>
          <w:szCs w:val="23"/>
        </w:rPr>
        <w:t>You should see the line appear in the console consumer output and in the sink file</w:t>
      </w:r>
      <w:r>
        <w:rPr>
          <w:rFonts w:ascii="Arial" w:hAnsi="Arial" w:cs="Arial"/>
          <w:color w:val="000000"/>
          <w:sz w:val="23"/>
          <w:szCs w:val="23"/>
        </w:rPr>
        <w:t xml:space="preserve"> if you then do the following:</w:t>
      </w:r>
    </w:p>
    <w:p w:rsidR="0049321D" w:rsidRPr="00325EB1" w:rsidRDefault="0049321D" w:rsidP="0049321D">
      <w:pPr>
        <w:pStyle w:val="NormalWeb"/>
        <w:ind w:left="720" w:firstLine="720"/>
        <w:rPr>
          <w:color w:val="000000"/>
        </w:rPr>
      </w:pPr>
      <w:r w:rsidRPr="00325EB1">
        <w:rPr>
          <w:color w:val="000000"/>
        </w:rPr>
        <w:t>more test.sink.txt</w:t>
      </w:r>
    </w:p>
    <w:p w:rsidR="0049321D" w:rsidRPr="00325EB1" w:rsidRDefault="0049321D" w:rsidP="0049321D">
      <w:pPr>
        <w:pStyle w:val="NormalWeb"/>
        <w:rPr>
          <w:color w:val="000000"/>
        </w:rPr>
      </w:pPr>
      <w:r w:rsidRPr="00325EB1">
        <w:rPr>
          <w:color w:val="000000"/>
        </w:rPr>
        <w:tab/>
        <w:t>And you should see the following:</w:t>
      </w:r>
    </w:p>
    <w:p w:rsidR="0049321D" w:rsidRPr="00325EB1" w:rsidRDefault="0049321D" w:rsidP="0049321D">
      <w:pPr>
        <w:pStyle w:val="NormalWeb"/>
        <w:rPr>
          <w:color w:val="000000"/>
        </w:rPr>
      </w:pPr>
      <w:r w:rsidRPr="00325EB1">
        <w:rPr>
          <w:color w:val="000000"/>
        </w:rPr>
        <w:tab/>
      </w:r>
      <w:r w:rsidRPr="00325EB1">
        <w:rPr>
          <w:color w:val="000000"/>
        </w:rPr>
        <w:tab/>
        <w:t>foo</w:t>
      </w:r>
    </w:p>
    <w:p w:rsidR="0049321D" w:rsidRDefault="0049321D" w:rsidP="0049321D">
      <w:pPr>
        <w:pStyle w:val="NormalWeb"/>
        <w:rPr>
          <w:rFonts w:ascii="Arial" w:hAnsi="Arial" w:cs="Arial"/>
          <w:color w:val="000000"/>
          <w:sz w:val="23"/>
          <w:szCs w:val="23"/>
        </w:rPr>
      </w:pPr>
      <w:r>
        <w:rPr>
          <w:rFonts w:ascii="Arial" w:hAnsi="Arial" w:cs="Arial"/>
          <w:color w:val="000000"/>
          <w:sz w:val="23"/>
          <w:szCs w:val="23"/>
        </w:rPr>
        <w:tab/>
      </w:r>
      <w:r>
        <w:rPr>
          <w:rFonts w:ascii="Arial" w:hAnsi="Arial" w:cs="Arial"/>
          <w:color w:val="000000"/>
          <w:sz w:val="23"/>
          <w:szCs w:val="23"/>
        </w:rPr>
        <w:tab/>
        <w:t>bar</w:t>
      </w:r>
    </w:p>
    <w:p w:rsidR="0049321D" w:rsidRPr="00EC2ADB" w:rsidRDefault="0049321D" w:rsidP="0049321D">
      <w:pPr>
        <w:pStyle w:val="NormalWeb"/>
        <w:rPr>
          <w:rFonts w:ascii="Arial" w:hAnsi="Arial" w:cs="Arial"/>
          <w:color w:val="000000"/>
          <w:sz w:val="23"/>
          <w:szCs w:val="23"/>
        </w:rPr>
      </w:pPr>
      <w:r>
        <w:rPr>
          <w:rFonts w:ascii="Arial" w:hAnsi="Arial" w:cs="Arial"/>
          <w:color w:val="000000"/>
          <w:sz w:val="23"/>
          <w:szCs w:val="23"/>
        </w:rPr>
        <w:tab/>
      </w:r>
      <w:r>
        <w:rPr>
          <w:rFonts w:ascii="Arial" w:hAnsi="Arial" w:cs="Arial"/>
          <w:color w:val="000000"/>
          <w:sz w:val="23"/>
          <w:szCs w:val="23"/>
        </w:rPr>
        <w:tab/>
        <w:t>Another line</w:t>
      </w:r>
    </w:p>
    <w:p w:rsidR="0049321D" w:rsidRDefault="0049321D" w:rsidP="004132CF">
      <w:pPr>
        <w:pStyle w:val="NormalWeb"/>
        <w:rPr>
          <w:rFonts w:ascii="Arial" w:hAnsi="Arial" w:cs="Arial"/>
          <w:color w:val="000000"/>
          <w:sz w:val="23"/>
          <w:szCs w:val="23"/>
        </w:rPr>
      </w:pPr>
    </w:p>
    <w:p w:rsidR="0049321D" w:rsidRDefault="0049321D" w:rsidP="004132CF">
      <w:pPr>
        <w:pStyle w:val="NormalWeb"/>
        <w:rPr>
          <w:rFonts w:ascii="Arial" w:hAnsi="Arial" w:cs="Arial"/>
          <w:color w:val="000000"/>
          <w:sz w:val="23"/>
          <w:szCs w:val="23"/>
        </w:rPr>
      </w:pPr>
    </w:p>
    <w:p w:rsidR="0049321D" w:rsidRDefault="0049321D" w:rsidP="004132CF">
      <w:pPr>
        <w:pStyle w:val="NormalWeb"/>
        <w:rPr>
          <w:rFonts w:ascii="Arial" w:hAnsi="Arial" w:cs="Arial"/>
          <w:color w:val="000000"/>
          <w:sz w:val="23"/>
          <w:szCs w:val="23"/>
        </w:rPr>
      </w:pPr>
    </w:p>
    <w:p w:rsidR="0049321D" w:rsidRDefault="0049321D" w:rsidP="004132CF">
      <w:pPr>
        <w:pStyle w:val="NormalWeb"/>
        <w:rPr>
          <w:rFonts w:ascii="Arial" w:hAnsi="Arial" w:cs="Arial"/>
          <w:color w:val="000000"/>
          <w:sz w:val="23"/>
          <w:szCs w:val="23"/>
        </w:rPr>
      </w:pPr>
    </w:p>
    <w:p w:rsidR="0049321D" w:rsidRPr="004132CF" w:rsidRDefault="0049321D" w:rsidP="004132CF">
      <w:pPr>
        <w:pStyle w:val="NormalWeb"/>
        <w:rPr>
          <w:rFonts w:ascii="Arial" w:hAnsi="Arial" w:cs="Arial"/>
          <w:color w:val="000000"/>
          <w:sz w:val="23"/>
          <w:szCs w:val="23"/>
        </w:rPr>
      </w:pPr>
      <w:r>
        <w:rPr>
          <w:noProof/>
        </w:rPr>
        <w:drawing>
          <wp:inline distT="0" distB="0" distL="0" distR="0" wp14:anchorId="11FBEEE4" wp14:editId="63D79B0B">
            <wp:extent cx="5638800" cy="3590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800" cy="3590925"/>
                    </a:xfrm>
                    <a:prstGeom prst="rect">
                      <a:avLst/>
                    </a:prstGeom>
                  </pic:spPr>
                </pic:pic>
              </a:graphicData>
            </a:graphic>
          </wp:inline>
        </w:drawing>
      </w:r>
    </w:p>
    <w:sectPr w:rsidR="0049321D" w:rsidRPr="00413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58E8"/>
    <w:multiLevelType w:val="hybridMultilevel"/>
    <w:tmpl w:val="A10A9F12"/>
    <w:lvl w:ilvl="0" w:tplc="1EC4CFAC">
      <w:start w:val="4"/>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1688B"/>
    <w:multiLevelType w:val="hybridMultilevel"/>
    <w:tmpl w:val="A4FE28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0097F"/>
    <w:multiLevelType w:val="hybridMultilevel"/>
    <w:tmpl w:val="A4FE28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92BFC"/>
    <w:multiLevelType w:val="hybridMultilevel"/>
    <w:tmpl w:val="A4FE28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35006"/>
    <w:multiLevelType w:val="hybridMultilevel"/>
    <w:tmpl w:val="A4FE28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E0"/>
    <w:rsid w:val="000158B3"/>
    <w:rsid w:val="000361CE"/>
    <w:rsid w:val="000B7816"/>
    <w:rsid w:val="000F3CFC"/>
    <w:rsid w:val="001463B8"/>
    <w:rsid w:val="0015703C"/>
    <w:rsid w:val="001C6381"/>
    <w:rsid w:val="00236690"/>
    <w:rsid w:val="002C404F"/>
    <w:rsid w:val="003A2D61"/>
    <w:rsid w:val="003D2525"/>
    <w:rsid w:val="003E7826"/>
    <w:rsid w:val="004132CF"/>
    <w:rsid w:val="004157C3"/>
    <w:rsid w:val="00450FD7"/>
    <w:rsid w:val="0046561B"/>
    <w:rsid w:val="004830DD"/>
    <w:rsid w:val="0049321D"/>
    <w:rsid w:val="004C1E4C"/>
    <w:rsid w:val="004D13A1"/>
    <w:rsid w:val="0053577B"/>
    <w:rsid w:val="005414E0"/>
    <w:rsid w:val="005D56D8"/>
    <w:rsid w:val="005F41C1"/>
    <w:rsid w:val="006A64D8"/>
    <w:rsid w:val="00857652"/>
    <w:rsid w:val="00901174"/>
    <w:rsid w:val="00921EB6"/>
    <w:rsid w:val="009375E5"/>
    <w:rsid w:val="009A118F"/>
    <w:rsid w:val="00B1513E"/>
    <w:rsid w:val="00B55144"/>
    <w:rsid w:val="00B57005"/>
    <w:rsid w:val="00B94A41"/>
    <w:rsid w:val="00C73144"/>
    <w:rsid w:val="00C74AED"/>
    <w:rsid w:val="00CF3CE8"/>
    <w:rsid w:val="00CF72BD"/>
    <w:rsid w:val="00D471C2"/>
    <w:rsid w:val="00D770C8"/>
    <w:rsid w:val="00DF4B7B"/>
    <w:rsid w:val="00E723CE"/>
    <w:rsid w:val="00E7724B"/>
    <w:rsid w:val="00EB156D"/>
    <w:rsid w:val="00EC0977"/>
    <w:rsid w:val="00EC7295"/>
    <w:rsid w:val="00FD3D0C"/>
    <w:rsid w:val="00FE4A87"/>
    <w:rsid w:val="00FE518E"/>
    <w:rsid w:val="00FF7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1EEF"/>
  <w15:chartTrackingRefBased/>
  <w15:docId w15:val="{F16D751B-FDA5-43CC-9497-0CA56588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414E0"/>
    <w:pPr>
      <w:keepNext/>
      <w:spacing w:before="480" w:after="0" w:line="276" w:lineRule="auto"/>
      <w:outlineLvl w:val="0"/>
    </w:pPr>
    <w:rPr>
      <w:rFonts w:ascii="Cambria" w:hAnsi="Cambria" w:cs="Times New Roman"/>
      <w:b/>
      <w:bCs/>
      <w:color w:val="365F91"/>
      <w:kern w:val="36"/>
      <w:sz w:val="28"/>
      <w:szCs w:val="28"/>
      <w:lang w:val="en-US"/>
    </w:rPr>
  </w:style>
  <w:style w:type="paragraph" w:styleId="Heading2">
    <w:name w:val="heading 2"/>
    <w:basedOn w:val="Normal"/>
    <w:link w:val="Heading2Char"/>
    <w:uiPriority w:val="9"/>
    <w:unhideWhenUsed/>
    <w:qFormat/>
    <w:rsid w:val="005414E0"/>
    <w:pPr>
      <w:keepNext/>
      <w:spacing w:before="200" w:after="0" w:line="276" w:lineRule="auto"/>
      <w:outlineLvl w:val="1"/>
    </w:pPr>
    <w:rPr>
      <w:rFonts w:ascii="Cambria" w:hAnsi="Cambria" w:cs="Times New Roman"/>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4E0"/>
    <w:rPr>
      <w:rFonts w:ascii="Cambria" w:hAnsi="Cambria" w:cs="Times New Roman"/>
      <w:b/>
      <w:bCs/>
      <w:color w:val="365F91"/>
      <w:kern w:val="36"/>
      <w:sz w:val="28"/>
      <w:szCs w:val="28"/>
      <w:lang w:val="en-US"/>
    </w:rPr>
  </w:style>
  <w:style w:type="character" w:customStyle="1" w:styleId="Heading2Char">
    <w:name w:val="Heading 2 Char"/>
    <w:basedOn w:val="DefaultParagraphFont"/>
    <w:link w:val="Heading2"/>
    <w:uiPriority w:val="9"/>
    <w:rsid w:val="005414E0"/>
    <w:rPr>
      <w:rFonts w:ascii="Cambria" w:hAnsi="Cambria" w:cs="Times New Roman"/>
      <w:b/>
      <w:bCs/>
      <w:color w:val="4F81BD"/>
      <w:sz w:val="26"/>
      <w:szCs w:val="26"/>
      <w:lang w:val="en-US"/>
    </w:rPr>
  </w:style>
  <w:style w:type="paragraph" w:styleId="BalloonText">
    <w:name w:val="Balloon Text"/>
    <w:basedOn w:val="Normal"/>
    <w:link w:val="BalloonTextChar"/>
    <w:uiPriority w:val="99"/>
    <w:semiHidden/>
    <w:unhideWhenUsed/>
    <w:rsid w:val="004656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61B"/>
    <w:rPr>
      <w:rFonts w:ascii="Segoe UI" w:hAnsi="Segoe UI" w:cs="Segoe UI"/>
      <w:sz w:val="18"/>
      <w:szCs w:val="18"/>
    </w:rPr>
  </w:style>
  <w:style w:type="paragraph" w:styleId="ListParagraph">
    <w:name w:val="List Paragraph"/>
    <w:basedOn w:val="Normal"/>
    <w:uiPriority w:val="34"/>
    <w:qFormat/>
    <w:rsid w:val="004830DD"/>
    <w:pPr>
      <w:spacing w:after="0" w:line="240" w:lineRule="auto"/>
      <w:ind w:left="720"/>
      <w:contextualSpacing/>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4830DD"/>
    <w:rPr>
      <w:rFonts w:ascii="Courier New" w:eastAsia="Times New Roman" w:hAnsi="Courier New" w:cs="Courier New"/>
      <w:sz w:val="20"/>
      <w:szCs w:val="20"/>
    </w:rPr>
  </w:style>
  <w:style w:type="paragraph" w:styleId="NormalWeb">
    <w:name w:val="Normal (Web)"/>
    <w:basedOn w:val="Normal"/>
    <w:uiPriority w:val="99"/>
    <w:unhideWhenUsed/>
    <w:rsid w:val="004132C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7</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Deshpande</dc:creator>
  <cp:keywords/>
  <dc:description/>
  <cp:lastModifiedBy>Juhi Deshpande</cp:lastModifiedBy>
  <cp:revision>43</cp:revision>
  <dcterms:created xsi:type="dcterms:W3CDTF">2019-11-02T17:58:00Z</dcterms:created>
  <dcterms:modified xsi:type="dcterms:W3CDTF">2019-11-03T00:29:00Z</dcterms:modified>
</cp:coreProperties>
</file>