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BE" w:rsidRPr="003C64BE" w:rsidRDefault="003C64BE" w:rsidP="003002C0">
      <w:pPr>
        <w:rPr>
          <w:lang w:eastAsia="ru-RU"/>
        </w:rPr>
      </w:pPr>
      <w:r w:rsidRPr="003C64BE">
        <w:rPr>
          <w:lang w:eastAsia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eastAsia="Times New Roman"/>
          <w:iCs/>
          <w:sz w:val="28"/>
          <w:szCs w:val="28"/>
          <w:lang w:eastAsia="ru-RU"/>
        </w:rPr>
      </w:pPr>
      <w:r w:rsidRPr="003C64BE">
        <w:rPr>
          <w:rFonts w:eastAsia="Times New Roman"/>
          <w:iCs/>
          <w:sz w:val="28"/>
          <w:szCs w:val="28"/>
          <w:lang w:eastAsia="ru-RU"/>
        </w:rPr>
        <w:t xml:space="preserve">Нижегородский государственный технический университет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eastAsia="Times New Roman"/>
          <w:iCs/>
          <w:sz w:val="28"/>
          <w:szCs w:val="28"/>
          <w:lang w:eastAsia="ru-RU"/>
        </w:rPr>
      </w:pPr>
      <w:r w:rsidRPr="003C64BE">
        <w:rPr>
          <w:rFonts w:eastAsia="Times New Roman"/>
          <w:iCs/>
          <w:sz w:val="28"/>
          <w:szCs w:val="28"/>
          <w:lang w:eastAsia="ru-RU"/>
        </w:rPr>
        <w:t>им. Р.Е. Алексеева</w:t>
      </w:r>
    </w:p>
    <w:p w:rsidR="003C64BE" w:rsidRPr="003C64BE" w:rsidRDefault="003C64BE" w:rsidP="00370EC4">
      <w:pPr>
        <w:autoSpaceDE w:val="0"/>
        <w:spacing w:after="0" w:line="240" w:lineRule="auto"/>
        <w:rPr>
          <w:rFonts w:eastAsia="Times New Roman"/>
          <w:sz w:val="28"/>
          <w:szCs w:val="28"/>
          <w:lang w:eastAsia="ar-SA"/>
        </w:rPr>
      </w:pPr>
    </w:p>
    <w:p w:rsidR="003C64BE" w:rsidRPr="00A7021F" w:rsidRDefault="00A7021F" w:rsidP="003C64BE">
      <w:pPr>
        <w:autoSpaceDE w:val="0"/>
        <w:spacing w:after="0" w:line="240" w:lineRule="auto"/>
        <w:jc w:val="center"/>
        <w:rPr>
          <w:rFonts w:eastAsia="Times New Roman"/>
          <w:sz w:val="28"/>
          <w:szCs w:val="28"/>
          <w:u w:val="single"/>
          <w:lang w:eastAsia="ar-SA"/>
        </w:rPr>
      </w:pPr>
      <w:r>
        <w:rPr>
          <w:rFonts w:eastAsia="Times New Roman"/>
          <w:sz w:val="28"/>
          <w:szCs w:val="28"/>
          <w:u w:val="single"/>
          <w:lang w:eastAsia="ar-SA"/>
        </w:rPr>
        <w:t xml:space="preserve"> </w:t>
      </w:r>
      <w:r>
        <w:rPr>
          <w:rFonts w:eastAsia="Times New Roman"/>
          <w:sz w:val="28"/>
          <w:szCs w:val="28"/>
          <w:u w:val="single"/>
          <w:lang w:eastAsia="ar-SA"/>
        </w:rPr>
        <w:tab/>
      </w:r>
      <w:r w:rsidR="003C64BE" w:rsidRPr="00A7021F">
        <w:rPr>
          <w:rFonts w:eastAsia="Times New Roman"/>
          <w:sz w:val="28"/>
          <w:szCs w:val="28"/>
          <w:u w:val="single"/>
          <w:lang w:eastAsia="ar-SA"/>
        </w:rPr>
        <w:t>Кафедра «</w:t>
      </w:r>
      <w:r w:rsidR="00DC3AD8" w:rsidRPr="00A7021F">
        <w:rPr>
          <w:rFonts w:eastAsia="Times New Roman"/>
          <w:sz w:val="28"/>
          <w:szCs w:val="28"/>
          <w:u w:val="single"/>
          <w:lang w:eastAsia="ar-SA"/>
        </w:rPr>
        <w:t>Биоинженерия и ядерная медицина</w:t>
      </w:r>
      <w:r w:rsidR="003C64BE" w:rsidRPr="00A7021F">
        <w:rPr>
          <w:rFonts w:eastAsia="Times New Roman"/>
          <w:sz w:val="28"/>
          <w:szCs w:val="28"/>
          <w:u w:val="single"/>
          <w:lang w:eastAsia="ar-SA"/>
        </w:rPr>
        <w:t>»</w:t>
      </w:r>
      <w:r>
        <w:rPr>
          <w:rFonts w:eastAsia="Times New Roman"/>
          <w:sz w:val="28"/>
          <w:szCs w:val="28"/>
          <w:u w:val="single"/>
          <w:lang w:eastAsia="ar-SA"/>
        </w:rPr>
        <w:tab/>
      </w:r>
      <w:r>
        <w:rPr>
          <w:rFonts w:eastAsia="Times New Roman"/>
          <w:sz w:val="28"/>
          <w:szCs w:val="28"/>
          <w:u w:val="single"/>
          <w:lang w:eastAsia="ar-SA"/>
        </w:rPr>
        <w:tab/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240" w:lineRule="auto"/>
        <w:ind w:firstLine="5103"/>
        <w:outlineLvl w:val="0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>УТВЕРЖДАЮ:</w:t>
      </w:r>
    </w:p>
    <w:p w:rsidR="003C64BE" w:rsidRDefault="003C64BE" w:rsidP="003C64BE">
      <w:pPr>
        <w:widowControl w:val="0"/>
        <w:spacing w:after="0" w:line="240" w:lineRule="auto"/>
        <w:ind w:firstLine="5103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 xml:space="preserve">Директор </w:t>
      </w:r>
      <w:proofErr w:type="spellStart"/>
      <w:r w:rsidR="00DC3AD8">
        <w:rPr>
          <w:rFonts w:eastAsia="Times New Roman"/>
          <w:sz w:val="28"/>
          <w:szCs w:val="28"/>
          <w:lang w:eastAsia="ru-RU"/>
        </w:rPr>
        <w:t>ИЯЭиТФ</w:t>
      </w:r>
      <w:proofErr w:type="spellEnd"/>
    </w:p>
    <w:p w:rsidR="003B2266" w:rsidRPr="003C64BE" w:rsidRDefault="003B2266" w:rsidP="003C64BE">
      <w:pPr>
        <w:widowControl w:val="0"/>
        <w:spacing w:after="0" w:line="240" w:lineRule="auto"/>
        <w:ind w:firstLine="5103"/>
        <w:rPr>
          <w:rFonts w:eastAsia="Times New Roman"/>
          <w:sz w:val="28"/>
          <w:szCs w:val="28"/>
          <w:lang w:eastAsia="ru-RU"/>
        </w:rPr>
      </w:pPr>
      <w:r w:rsidRPr="003B2266">
        <w:rPr>
          <w:rFonts w:eastAsia="Times New Roman"/>
          <w:sz w:val="28"/>
          <w:szCs w:val="28"/>
          <w:lang w:eastAsia="ru-RU"/>
        </w:rPr>
        <w:t>_</w:t>
      </w:r>
      <w:r>
        <w:rPr>
          <w:rFonts w:eastAsia="Times New Roman"/>
          <w:sz w:val="28"/>
          <w:szCs w:val="28"/>
          <w:lang w:eastAsia="ru-RU"/>
        </w:rPr>
        <w:t>_______________</w:t>
      </w:r>
      <w:r w:rsidRPr="003B226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Хробостов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А.Е.</w:t>
      </w:r>
    </w:p>
    <w:p w:rsidR="003C64BE" w:rsidRPr="003C64BE" w:rsidRDefault="003C64BE" w:rsidP="003C64BE">
      <w:pPr>
        <w:widowControl w:val="0"/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       «___» __________________20</w:t>
      </w:r>
      <w:r w:rsidR="00D506EF">
        <w:rPr>
          <w:rFonts w:eastAsia="Times New Roman"/>
          <w:sz w:val="28"/>
          <w:szCs w:val="28"/>
          <w:lang w:eastAsia="ru-RU"/>
        </w:rPr>
        <w:t>15</w:t>
      </w:r>
      <w:r w:rsidRPr="003C64BE">
        <w:rPr>
          <w:rFonts w:eastAsia="Times New Roman"/>
          <w:sz w:val="28"/>
          <w:szCs w:val="28"/>
          <w:lang w:eastAsia="ru-RU"/>
        </w:rPr>
        <w:t xml:space="preserve"> г.</w:t>
      </w:r>
    </w:p>
    <w:p w:rsidR="003C64BE" w:rsidRPr="003C64BE" w:rsidRDefault="003C64BE" w:rsidP="003C64BE">
      <w:pPr>
        <w:widowControl w:val="0"/>
        <w:spacing w:after="0" w:line="360" w:lineRule="auto"/>
        <w:rPr>
          <w:rFonts w:eastAsia="Times New Roman"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eastAsia="Times New Roman"/>
          <w:b/>
          <w:sz w:val="28"/>
          <w:szCs w:val="28"/>
          <w:lang w:eastAsia="ru-RU"/>
        </w:rPr>
      </w:pPr>
      <w:r w:rsidRPr="003C64BE">
        <w:rPr>
          <w:rFonts w:eastAsia="Times New Roman"/>
          <w:b/>
          <w:sz w:val="28"/>
          <w:szCs w:val="28"/>
          <w:lang w:eastAsia="ru-RU"/>
        </w:rPr>
        <w:t>РАБОЧАЯ ПРОГРАММА</w:t>
      </w:r>
      <w:r w:rsidR="008E0862">
        <w:rPr>
          <w:rFonts w:eastAsia="Times New Roman"/>
          <w:b/>
          <w:sz w:val="28"/>
          <w:szCs w:val="28"/>
          <w:lang w:eastAsia="ru-RU"/>
        </w:rPr>
        <w:t xml:space="preserve"> ДИСЦИПЛИНЫ</w:t>
      </w:r>
    </w:p>
    <w:p w:rsidR="00F31D0C" w:rsidRDefault="00F31D0C" w:rsidP="00DC3AD8">
      <w:pPr>
        <w:widowControl w:val="0"/>
        <w:spacing w:after="0" w:line="360" w:lineRule="auto"/>
        <w:ind w:firstLine="40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0E4934" w:rsidRPr="00A63156" w:rsidRDefault="000E4934" w:rsidP="00F31D0C">
      <w:pPr>
        <w:widowControl w:val="0"/>
        <w:spacing w:after="0" w:line="240" w:lineRule="auto"/>
        <w:ind w:firstLine="403"/>
        <w:jc w:val="center"/>
        <w:rPr>
          <w:rFonts w:eastAsia="Times New Roman"/>
          <w:b/>
          <w:iCs/>
          <w:sz w:val="28"/>
          <w:szCs w:val="28"/>
          <w:u w:val="single"/>
          <w:lang w:eastAsia="ru-RU"/>
        </w:rPr>
      </w:pPr>
      <w:r w:rsidRPr="000E4934">
        <w:rPr>
          <w:rFonts w:eastAsia="Times New Roman"/>
          <w:b/>
          <w:iCs/>
          <w:sz w:val="28"/>
          <w:szCs w:val="28"/>
          <w:u w:val="single"/>
          <w:lang w:eastAsia="ru-RU"/>
        </w:rPr>
        <w:t>История и методология науки и техники в области биотехнических</w:t>
      </w:r>
    </w:p>
    <w:p w:rsidR="003C64BE" w:rsidRPr="00C71418" w:rsidRDefault="000E4934" w:rsidP="00F31D0C">
      <w:pPr>
        <w:widowControl w:val="0"/>
        <w:spacing w:after="0" w:line="240" w:lineRule="auto"/>
        <w:ind w:firstLine="403"/>
        <w:jc w:val="center"/>
        <w:rPr>
          <w:rFonts w:eastAsia="Times New Roman"/>
          <w:sz w:val="28"/>
          <w:szCs w:val="28"/>
          <w:u w:val="single"/>
          <w:lang w:eastAsia="ru-RU"/>
        </w:rPr>
      </w:pPr>
      <w:r w:rsidRPr="000E4934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A63156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A63156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0E4934">
        <w:rPr>
          <w:rFonts w:eastAsia="Times New Roman"/>
          <w:b/>
          <w:iCs/>
          <w:sz w:val="28"/>
          <w:szCs w:val="28"/>
          <w:u w:val="single"/>
          <w:lang w:eastAsia="ru-RU"/>
        </w:rPr>
        <w:t>систем и технологий</w:t>
      </w:r>
      <w:r w:rsidRPr="00C71418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C71418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C71418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C71418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</w:p>
    <w:p w:rsidR="00F31D0C" w:rsidRPr="0005465A" w:rsidRDefault="00F31D0C" w:rsidP="00F31D0C">
      <w:pPr>
        <w:widowControl w:val="0"/>
        <w:spacing w:after="0" w:line="240" w:lineRule="auto"/>
        <w:ind w:firstLine="403"/>
        <w:jc w:val="center"/>
        <w:rPr>
          <w:rFonts w:eastAsia="Times New Roman"/>
          <w:b/>
          <w:sz w:val="28"/>
          <w:szCs w:val="28"/>
          <w:lang w:eastAsia="ru-RU"/>
        </w:rPr>
      </w:pPr>
      <w:r w:rsidRPr="0005465A">
        <w:rPr>
          <w:rFonts w:eastAsia="Times New Roman"/>
          <w:sz w:val="20"/>
          <w:szCs w:val="20"/>
          <w:lang w:eastAsia="ru-RU"/>
        </w:rPr>
        <w:t>наименование дисциплины</w:t>
      </w:r>
    </w:p>
    <w:p w:rsidR="00A7021F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</w:p>
    <w:p w:rsidR="00F31D0C" w:rsidRDefault="00F31D0C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</w:p>
    <w:p w:rsidR="00A7021F" w:rsidRPr="00F31D0C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eastAsia="Times New Roman"/>
          <w:b/>
          <w:sz w:val="28"/>
          <w:szCs w:val="28"/>
          <w:lang w:eastAsia="ru-RU"/>
        </w:rPr>
      </w:pPr>
      <w:r w:rsidRPr="00F31D0C">
        <w:rPr>
          <w:rFonts w:eastAsia="Times New Roman"/>
          <w:b/>
          <w:sz w:val="28"/>
          <w:szCs w:val="28"/>
          <w:lang w:eastAsia="ru-RU"/>
        </w:rPr>
        <w:t>12.0</w:t>
      </w:r>
      <w:r w:rsidR="00B8570F">
        <w:rPr>
          <w:rFonts w:eastAsia="Times New Roman"/>
          <w:b/>
          <w:sz w:val="28"/>
          <w:szCs w:val="28"/>
          <w:lang w:eastAsia="ru-RU"/>
        </w:rPr>
        <w:t>4</w:t>
      </w:r>
      <w:r w:rsidRPr="00F31D0C">
        <w:rPr>
          <w:rFonts w:eastAsia="Times New Roman"/>
          <w:b/>
          <w:sz w:val="28"/>
          <w:szCs w:val="28"/>
          <w:lang w:eastAsia="ru-RU"/>
        </w:rPr>
        <w:t>.04 Биот</w:t>
      </w:r>
      <w:r w:rsidR="00F31D0C">
        <w:rPr>
          <w:rFonts w:eastAsia="Times New Roman"/>
          <w:b/>
          <w:sz w:val="28"/>
          <w:szCs w:val="28"/>
          <w:lang w:eastAsia="ru-RU"/>
        </w:rPr>
        <w:t>ехнические системы и технологии</w:t>
      </w:r>
    </w:p>
    <w:p w:rsidR="003C64BE" w:rsidRPr="00F31D0C" w:rsidRDefault="003C64BE" w:rsidP="003C64BE">
      <w:pPr>
        <w:widowControl w:val="0"/>
        <w:spacing w:after="0" w:line="240" w:lineRule="auto"/>
        <w:ind w:firstLine="403"/>
        <w:jc w:val="center"/>
        <w:rPr>
          <w:rFonts w:eastAsia="Times New Roman"/>
          <w:sz w:val="20"/>
          <w:szCs w:val="24"/>
          <w:lang w:eastAsia="ru-RU"/>
        </w:rPr>
      </w:pPr>
      <w:r w:rsidRPr="00F31D0C">
        <w:rPr>
          <w:rFonts w:eastAsia="Times New Roman"/>
          <w:sz w:val="20"/>
          <w:szCs w:val="24"/>
          <w:lang w:eastAsia="ru-RU"/>
        </w:rPr>
        <w:t>код и название направления</w:t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eastAsia="Times New Roman"/>
          <w:i/>
          <w:sz w:val="28"/>
          <w:szCs w:val="28"/>
          <w:lang w:eastAsia="ru-RU"/>
        </w:rPr>
      </w:pPr>
      <w:r w:rsidRPr="003C64BE">
        <w:rPr>
          <w:rFonts w:eastAsia="Times New Roman"/>
          <w:i/>
          <w:sz w:val="28"/>
          <w:szCs w:val="28"/>
          <w:lang w:eastAsia="ru-RU"/>
        </w:rPr>
        <w:t xml:space="preserve"> </w:t>
      </w:r>
    </w:p>
    <w:p w:rsidR="003C64BE" w:rsidRPr="00B21E5C" w:rsidRDefault="00B8570F" w:rsidP="00A7021F">
      <w:pPr>
        <w:widowControl w:val="0"/>
        <w:pBdr>
          <w:bottom w:val="single" w:sz="12" w:space="2" w:color="auto"/>
        </w:pBdr>
        <w:spacing w:after="0" w:line="360" w:lineRule="auto"/>
        <w:ind w:firstLine="400"/>
        <w:jc w:val="center"/>
        <w:rPr>
          <w:rFonts w:eastAsia="Times New Roman"/>
          <w:sz w:val="24"/>
          <w:szCs w:val="24"/>
          <w:lang w:eastAsia="ru-RU"/>
        </w:rPr>
      </w:pPr>
      <w:r w:rsidRPr="00B8570F">
        <w:rPr>
          <w:rFonts w:eastAsia="Times New Roman"/>
          <w:sz w:val="28"/>
          <w:szCs w:val="28"/>
          <w:lang w:eastAsia="ru-RU"/>
        </w:rPr>
        <w:t>Медико-биологические аппараты, системы и комплексы</w:t>
      </w:r>
    </w:p>
    <w:p w:rsidR="003C64BE" w:rsidRPr="00F31D0C" w:rsidRDefault="00F31D0C" w:rsidP="003C64BE">
      <w:pPr>
        <w:widowControl w:val="0"/>
        <w:spacing w:after="0" w:line="240" w:lineRule="auto"/>
        <w:ind w:firstLine="403"/>
        <w:jc w:val="center"/>
        <w:rPr>
          <w:rFonts w:eastAsia="Times New Roman"/>
          <w:sz w:val="18"/>
          <w:szCs w:val="28"/>
          <w:lang w:eastAsia="ru-RU"/>
        </w:rPr>
      </w:pPr>
      <w:r w:rsidRPr="00F31D0C">
        <w:rPr>
          <w:rFonts w:eastAsia="Times New Roman"/>
          <w:sz w:val="18"/>
          <w:szCs w:val="28"/>
          <w:lang w:eastAsia="ru-RU"/>
        </w:rPr>
        <w:t>профиль подготовки</w:t>
      </w:r>
    </w:p>
    <w:p w:rsidR="00F31D0C" w:rsidRDefault="00F31D0C" w:rsidP="003C64BE">
      <w:pPr>
        <w:widowControl w:val="0"/>
        <w:spacing w:after="0" w:line="360" w:lineRule="auto"/>
        <w:ind w:firstLine="400"/>
        <w:jc w:val="center"/>
        <w:rPr>
          <w:rFonts w:eastAsia="Times New Roman"/>
          <w:i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 xml:space="preserve">Квалификация (степень) </w:t>
      </w:r>
    </w:p>
    <w:p w:rsidR="003C64BE" w:rsidRPr="00F31D0C" w:rsidRDefault="00B8570F" w:rsidP="00B8570F">
      <w:pPr>
        <w:widowControl w:val="0"/>
        <w:spacing w:after="0" w:line="240" w:lineRule="auto"/>
        <w:ind w:firstLine="400"/>
        <w:jc w:val="center"/>
        <w:rPr>
          <w:rFonts w:eastAsia="Times New Roman"/>
          <w:b/>
          <w:sz w:val="28"/>
          <w:szCs w:val="28"/>
          <w:u w:val="single"/>
          <w:lang w:eastAsia="ru-RU"/>
        </w:rPr>
      </w:pPr>
      <w:r>
        <w:rPr>
          <w:rFonts w:eastAsia="Times New Roman"/>
          <w:b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/>
          <w:b/>
          <w:sz w:val="28"/>
          <w:szCs w:val="28"/>
          <w:u w:val="single"/>
          <w:lang w:eastAsia="ru-RU"/>
        </w:rPr>
        <w:tab/>
      </w:r>
      <w:r>
        <w:rPr>
          <w:rFonts w:eastAsia="Times New Roman"/>
          <w:b/>
          <w:sz w:val="28"/>
          <w:szCs w:val="28"/>
          <w:u w:val="single"/>
          <w:lang w:eastAsia="ru-RU"/>
        </w:rPr>
        <w:tab/>
        <w:t>Магистр</w:t>
      </w:r>
      <w:r>
        <w:rPr>
          <w:rFonts w:eastAsia="Times New Roman"/>
          <w:b/>
          <w:sz w:val="28"/>
          <w:szCs w:val="28"/>
          <w:u w:val="single"/>
          <w:lang w:eastAsia="ru-RU"/>
        </w:rPr>
        <w:tab/>
      </w:r>
      <w:r>
        <w:rPr>
          <w:rFonts w:eastAsia="Times New Roman"/>
          <w:b/>
          <w:sz w:val="28"/>
          <w:szCs w:val="28"/>
          <w:u w:val="single"/>
          <w:lang w:eastAsia="ru-RU"/>
        </w:rPr>
        <w:tab/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both"/>
        <w:rPr>
          <w:rFonts w:eastAsia="Times New Roman"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>Форма обучения</w:t>
      </w:r>
    </w:p>
    <w:p w:rsidR="003C64BE" w:rsidRPr="00F31D0C" w:rsidRDefault="00F31D0C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eastAsia="Times New Roman"/>
          <w:b/>
          <w:sz w:val="28"/>
          <w:szCs w:val="24"/>
          <w:lang w:eastAsia="ru-RU"/>
        </w:rPr>
      </w:pPr>
      <w:r>
        <w:rPr>
          <w:rFonts w:eastAsia="Times New Roman"/>
          <w:b/>
          <w:sz w:val="28"/>
          <w:szCs w:val="24"/>
          <w:lang w:eastAsia="ru-RU"/>
        </w:rPr>
        <w:t>О</w:t>
      </w:r>
      <w:r w:rsidR="00A7021F" w:rsidRPr="00F31D0C">
        <w:rPr>
          <w:rFonts w:eastAsia="Times New Roman"/>
          <w:b/>
          <w:sz w:val="28"/>
          <w:szCs w:val="24"/>
          <w:lang w:eastAsia="ru-RU"/>
        </w:rPr>
        <w:t>чная</w:t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center"/>
        <w:rPr>
          <w:rFonts w:eastAsia="Times New Roman"/>
          <w:i/>
          <w:sz w:val="24"/>
          <w:szCs w:val="24"/>
          <w:lang w:eastAsia="ru-RU"/>
        </w:rPr>
      </w:pPr>
      <w:r w:rsidRPr="003C64BE">
        <w:rPr>
          <w:rFonts w:eastAsia="Times New Roman"/>
          <w:i/>
          <w:sz w:val="24"/>
          <w:szCs w:val="24"/>
          <w:lang w:eastAsia="ru-RU"/>
        </w:rPr>
        <w:t>(очная, очно-заочная, заочная)</w:t>
      </w:r>
    </w:p>
    <w:p w:rsidR="003C64BE" w:rsidRDefault="003C64BE" w:rsidP="003C64BE">
      <w:pPr>
        <w:widowControl w:val="0"/>
        <w:spacing w:after="0" w:line="360" w:lineRule="auto"/>
        <w:ind w:firstLine="400"/>
        <w:jc w:val="both"/>
        <w:rPr>
          <w:rFonts w:eastAsia="Times New Roman"/>
          <w:sz w:val="28"/>
          <w:szCs w:val="28"/>
          <w:lang w:eastAsia="ru-RU"/>
        </w:rPr>
      </w:pPr>
    </w:p>
    <w:p w:rsidR="00A7021F" w:rsidRDefault="00A7021F" w:rsidP="003C64BE">
      <w:pPr>
        <w:widowControl w:val="0"/>
        <w:spacing w:after="0" w:line="360" w:lineRule="auto"/>
        <w:ind w:firstLine="400"/>
        <w:jc w:val="both"/>
        <w:rPr>
          <w:rFonts w:eastAsia="Times New Roman"/>
          <w:sz w:val="28"/>
          <w:szCs w:val="28"/>
          <w:lang w:eastAsia="ru-RU"/>
        </w:rPr>
      </w:pPr>
    </w:p>
    <w:p w:rsidR="00DA63B4" w:rsidRDefault="00DA63B4" w:rsidP="003C64BE">
      <w:pPr>
        <w:widowControl w:val="0"/>
        <w:spacing w:after="0" w:line="360" w:lineRule="auto"/>
        <w:ind w:firstLine="400"/>
        <w:jc w:val="both"/>
        <w:rPr>
          <w:rFonts w:eastAsia="Times New Roman"/>
          <w:sz w:val="28"/>
          <w:szCs w:val="28"/>
          <w:lang w:eastAsia="ru-RU"/>
        </w:rPr>
      </w:pPr>
    </w:p>
    <w:p w:rsidR="00DA63B4" w:rsidRPr="003C64BE" w:rsidRDefault="00DA63B4" w:rsidP="003C64BE">
      <w:pPr>
        <w:widowControl w:val="0"/>
        <w:spacing w:after="0" w:line="360" w:lineRule="auto"/>
        <w:ind w:firstLine="400"/>
        <w:jc w:val="both"/>
        <w:rPr>
          <w:rFonts w:eastAsia="Times New Roman"/>
          <w:sz w:val="28"/>
          <w:szCs w:val="28"/>
          <w:lang w:eastAsia="ru-RU"/>
        </w:rPr>
      </w:pPr>
    </w:p>
    <w:p w:rsidR="00DA63B4" w:rsidRDefault="003C64BE" w:rsidP="00DA63B4">
      <w:pPr>
        <w:widowControl w:val="0"/>
        <w:spacing w:after="0" w:line="36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>Нижний Новгород</w:t>
      </w:r>
    </w:p>
    <w:p w:rsidR="00DC3AD8" w:rsidRDefault="003C64BE" w:rsidP="00DA63B4">
      <w:pPr>
        <w:widowControl w:val="0"/>
        <w:spacing w:after="0" w:line="360" w:lineRule="auto"/>
        <w:ind w:firstLine="400"/>
        <w:jc w:val="center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8"/>
          <w:szCs w:val="28"/>
          <w:lang w:eastAsia="ru-RU"/>
        </w:rPr>
        <w:t>20</w:t>
      </w:r>
      <w:r w:rsidR="00B21E5C">
        <w:rPr>
          <w:rFonts w:eastAsia="Times New Roman"/>
          <w:sz w:val="28"/>
          <w:szCs w:val="28"/>
          <w:lang w:eastAsia="ru-RU"/>
        </w:rPr>
        <w:t>15</w:t>
      </w:r>
      <w:r w:rsidR="00DC3AD8">
        <w:rPr>
          <w:rFonts w:eastAsia="Times New Roman"/>
          <w:sz w:val="24"/>
          <w:szCs w:val="24"/>
        </w:rPr>
        <w:br w:type="page"/>
      </w:r>
    </w:p>
    <w:p w:rsidR="003C64BE" w:rsidRPr="00370EC4" w:rsidRDefault="003C64BE" w:rsidP="007738E9">
      <w:pPr>
        <w:widowControl w:val="0"/>
        <w:spacing w:after="0" w:line="360" w:lineRule="auto"/>
        <w:ind w:firstLine="400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4"/>
          <w:szCs w:val="24"/>
        </w:rPr>
        <w:lastRenderedPageBreak/>
        <w:t>Составители рабочей программы</w:t>
      </w:r>
      <w:r w:rsidR="00E92F0C">
        <w:rPr>
          <w:rFonts w:eastAsia="Times New Roman"/>
          <w:sz w:val="24"/>
          <w:szCs w:val="24"/>
        </w:rPr>
        <w:t xml:space="preserve"> дисциплины</w:t>
      </w:r>
    </w:p>
    <w:p w:rsidR="00D506EF" w:rsidRPr="003C64BE" w:rsidRDefault="00A7021F" w:rsidP="00D506EF">
      <w:pPr>
        <w:tabs>
          <w:tab w:val="num" w:pos="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 xml:space="preserve"> </w:t>
      </w:r>
      <w:r w:rsidR="003002C0">
        <w:rPr>
          <w:rFonts w:eastAsia="Times New Roman"/>
          <w:sz w:val="24"/>
          <w:szCs w:val="24"/>
          <w:u w:val="single"/>
        </w:rPr>
        <w:t>старший преподаватель</w:t>
      </w:r>
      <w:r>
        <w:rPr>
          <w:rFonts w:eastAsia="Times New Roman"/>
          <w:sz w:val="24"/>
          <w:szCs w:val="24"/>
          <w:u w:val="single"/>
        </w:rPr>
        <w:t xml:space="preserve"> кафедры «</w:t>
      </w:r>
      <w:proofErr w:type="spellStart"/>
      <w:r>
        <w:rPr>
          <w:rFonts w:eastAsia="Times New Roman"/>
          <w:sz w:val="24"/>
          <w:szCs w:val="24"/>
          <w:u w:val="single"/>
        </w:rPr>
        <w:t>БиЯМ</w:t>
      </w:r>
      <w:proofErr w:type="spellEnd"/>
      <w:r>
        <w:rPr>
          <w:rFonts w:eastAsia="Times New Roman"/>
          <w:sz w:val="24"/>
          <w:szCs w:val="24"/>
          <w:u w:val="single"/>
        </w:rPr>
        <w:t>»</w:t>
      </w:r>
      <w:r>
        <w:rPr>
          <w:rFonts w:eastAsia="Times New Roman"/>
          <w:sz w:val="24"/>
          <w:szCs w:val="24"/>
          <w:u w:val="single"/>
        </w:rPr>
        <w:tab/>
      </w:r>
      <w:r w:rsidR="00D506EF" w:rsidRPr="003C64BE">
        <w:rPr>
          <w:rFonts w:eastAsia="Times New Roman"/>
          <w:sz w:val="24"/>
          <w:szCs w:val="24"/>
        </w:rPr>
        <w:t>________________/</w:t>
      </w:r>
      <w:r w:rsidR="00D506EF" w:rsidRPr="00A7021F">
        <w:rPr>
          <w:rFonts w:eastAsia="Times New Roman"/>
          <w:sz w:val="24"/>
          <w:szCs w:val="24"/>
          <w:u w:val="single"/>
        </w:rPr>
        <w:t xml:space="preserve"> </w:t>
      </w:r>
      <w:r w:rsidR="00D506EF" w:rsidRPr="00A7021F">
        <w:rPr>
          <w:rFonts w:eastAsia="Times New Roman"/>
          <w:sz w:val="24"/>
          <w:szCs w:val="24"/>
          <w:u w:val="single"/>
        </w:rPr>
        <w:tab/>
      </w:r>
      <w:r w:rsidR="003002C0">
        <w:rPr>
          <w:rFonts w:eastAsia="Times New Roman"/>
          <w:sz w:val="24"/>
          <w:szCs w:val="24"/>
          <w:u w:val="single"/>
        </w:rPr>
        <w:t>И</w:t>
      </w:r>
      <w:r w:rsidR="00AC3BC4">
        <w:rPr>
          <w:rFonts w:eastAsia="Times New Roman"/>
          <w:sz w:val="24"/>
          <w:szCs w:val="24"/>
          <w:u w:val="single"/>
        </w:rPr>
        <w:t xml:space="preserve">.А. </w:t>
      </w:r>
      <w:r w:rsidR="003002C0">
        <w:rPr>
          <w:rFonts w:eastAsia="Times New Roman"/>
          <w:sz w:val="24"/>
          <w:szCs w:val="24"/>
          <w:u w:val="single"/>
        </w:rPr>
        <w:t>Юхновский</w:t>
      </w:r>
      <w:r w:rsidR="00D506EF">
        <w:rPr>
          <w:rFonts w:eastAsia="Times New Roman"/>
          <w:sz w:val="24"/>
          <w:szCs w:val="24"/>
          <w:u w:val="single"/>
        </w:rPr>
        <w:tab/>
      </w:r>
      <w:r w:rsidR="00AC3BC4">
        <w:rPr>
          <w:rFonts w:eastAsia="Times New Roman"/>
          <w:sz w:val="24"/>
          <w:szCs w:val="24"/>
          <w:u w:val="single"/>
        </w:rPr>
        <w:tab/>
      </w:r>
      <w:r w:rsidR="00D506EF" w:rsidRPr="003C64BE">
        <w:rPr>
          <w:rFonts w:eastAsia="Times New Roman"/>
          <w:sz w:val="24"/>
          <w:szCs w:val="24"/>
        </w:rPr>
        <w:t>/</w:t>
      </w:r>
    </w:p>
    <w:p w:rsidR="003C64BE" w:rsidRPr="003C64BE" w:rsidRDefault="00D506EF" w:rsidP="003C64BE">
      <w:pPr>
        <w:tabs>
          <w:tab w:val="num" w:pos="0"/>
        </w:tabs>
        <w:spacing w:after="0" w:line="240" w:lineRule="auto"/>
        <w:rPr>
          <w:rFonts w:eastAsia="Times New Roman"/>
          <w:i/>
          <w:sz w:val="18"/>
          <w:szCs w:val="18"/>
        </w:rPr>
      </w:pPr>
      <w:r>
        <w:rPr>
          <w:rFonts w:eastAsia="Times New Roman"/>
          <w:sz w:val="20"/>
          <w:szCs w:val="20"/>
        </w:rPr>
        <w:tab/>
      </w:r>
      <w:r w:rsidR="003C64BE" w:rsidRPr="003C64BE">
        <w:rPr>
          <w:rFonts w:eastAsia="Times New Roman"/>
          <w:sz w:val="20"/>
          <w:szCs w:val="20"/>
        </w:rPr>
        <w:t xml:space="preserve">(должность, </w:t>
      </w:r>
      <w:r w:rsidR="00DA63B4" w:rsidRPr="003C64BE">
        <w:rPr>
          <w:rFonts w:eastAsia="Times New Roman"/>
          <w:sz w:val="20"/>
          <w:szCs w:val="20"/>
        </w:rPr>
        <w:t>ученая степень</w:t>
      </w:r>
      <w:r w:rsidR="003C64BE" w:rsidRPr="003C64BE">
        <w:rPr>
          <w:rFonts w:eastAsia="Times New Roman"/>
          <w:sz w:val="20"/>
          <w:szCs w:val="20"/>
        </w:rPr>
        <w:t xml:space="preserve">, </w:t>
      </w:r>
      <w:r w:rsidR="00DA63B4" w:rsidRPr="003C64BE">
        <w:rPr>
          <w:rFonts w:eastAsia="Times New Roman"/>
          <w:sz w:val="20"/>
          <w:szCs w:val="20"/>
        </w:rPr>
        <w:t>звание</w:t>
      </w:r>
      <w:r w:rsidR="00DA63B4" w:rsidRPr="00DA63B4">
        <w:rPr>
          <w:rFonts w:eastAsia="Times New Roman"/>
          <w:sz w:val="20"/>
          <w:szCs w:val="20"/>
        </w:rPr>
        <w:t>)</w:t>
      </w:r>
      <w:r w:rsidR="00DA63B4" w:rsidRPr="003C64BE">
        <w:rPr>
          <w:rFonts w:eastAsia="Times New Roman"/>
          <w:i/>
          <w:sz w:val="18"/>
          <w:szCs w:val="18"/>
        </w:rPr>
        <w:t xml:space="preserve">  </w:t>
      </w:r>
      <w:r w:rsidR="003C64BE" w:rsidRPr="003C64BE">
        <w:rPr>
          <w:rFonts w:eastAsia="Times New Roman"/>
          <w:i/>
          <w:sz w:val="18"/>
          <w:szCs w:val="18"/>
        </w:rPr>
        <w:t xml:space="preserve">                   (подпись)                                         (Ф. И. О.)</w:t>
      </w:r>
    </w:p>
    <w:p w:rsidR="003C64BE" w:rsidRPr="00DA63B4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Рабочая программа принята на заседании кафедры </w:t>
      </w:r>
      <w:r w:rsidR="00A7021F" w:rsidRPr="00A7021F">
        <w:rPr>
          <w:rFonts w:eastAsia="Times New Roman"/>
          <w:sz w:val="24"/>
          <w:szCs w:val="24"/>
          <w:u w:val="single"/>
        </w:rPr>
        <w:t>«Биоинженерия и ядерная медицина»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 «____»_____________ 20__ г.            Протокол заседания  №________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>Заведующий кафедрой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>«___»_____</w:t>
      </w:r>
      <w:r>
        <w:rPr>
          <w:rFonts w:eastAsia="Times New Roman"/>
          <w:sz w:val="24"/>
          <w:szCs w:val="24"/>
        </w:rPr>
        <w:t xml:space="preserve">_______20___г.            </w:t>
      </w:r>
      <w:r w:rsidRPr="003C64BE">
        <w:rPr>
          <w:rFonts w:eastAsia="Times New Roman"/>
          <w:sz w:val="24"/>
          <w:szCs w:val="24"/>
        </w:rPr>
        <w:t>_________________               /</w:t>
      </w:r>
      <w:r w:rsidR="00A7021F" w:rsidRPr="00A7021F">
        <w:rPr>
          <w:rFonts w:eastAsia="Times New Roman"/>
          <w:sz w:val="24"/>
          <w:szCs w:val="24"/>
          <w:u w:val="single"/>
        </w:rPr>
        <w:t xml:space="preserve"> </w:t>
      </w:r>
      <w:r w:rsidR="00A7021F" w:rsidRPr="00A7021F">
        <w:rPr>
          <w:rFonts w:eastAsia="Times New Roman"/>
          <w:sz w:val="24"/>
          <w:szCs w:val="24"/>
          <w:u w:val="single"/>
        </w:rPr>
        <w:tab/>
      </w:r>
      <w:r w:rsidR="003002C0">
        <w:rPr>
          <w:rFonts w:eastAsia="Times New Roman"/>
          <w:sz w:val="24"/>
          <w:szCs w:val="24"/>
          <w:u w:val="single"/>
        </w:rPr>
        <w:t>О</w:t>
      </w:r>
      <w:r w:rsidR="00DA63B4">
        <w:rPr>
          <w:rFonts w:eastAsia="Times New Roman"/>
          <w:sz w:val="24"/>
          <w:szCs w:val="24"/>
          <w:u w:val="single"/>
        </w:rPr>
        <w:t>.</w:t>
      </w:r>
      <w:r w:rsidR="003002C0">
        <w:rPr>
          <w:rFonts w:eastAsia="Times New Roman"/>
          <w:sz w:val="24"/>
          <w:szCs w:val="24"/>
          <w:u w:val="single"/>
        </w:rPr>
        <w:t>О</w:t>
      </w:r>
      <w:r w:rsidR="00DA63B4">
        <w:rPr>
          <w:rFonts w:eastAsia="Times New Roman"/>
          <w:sz w:val="24"/>
          <w:szCs w:val="24"/>
          <w:u w:val="single"/>
        </w:rPr>
        <w:t>.</w:t>
      </w:r>
      <w:r w:rsidR="00DA63B4" w:rsidRPr="00BD21C2">
        <w:rPr>
          <w:rFonts w:eastAsia="Times New Roman"/>
          <w:sz w:val="24"/>
          <w:szCs w:val="24"/>
          <w:u w:val="single"/>
        </w:rPr>
        <w:t xml:space="preserve"> </w:t>
      </w:r>
      <w:r w:rsidR="003002C0">
        <w:rPr>
          <w:rFonts w:eastAsia="Times New Roman"/>
          <w:sz w:val="24"/>
          <w:szCs w:val="24"/>
          <w:u w:val="single"/>
        </w:rPr>
        <w:t>Новожилова</w:t>
      </w:r>
      <w:r w:rsidR="00A7021F">
        <w:rPr>
          <w:rFonts w:eastAsia="Times New Roman"/>
          <w:sz w:val="24"/>
          <w:szCs w:val="24"/>
          <w:u w:val="single"/>
        </w:rPr>
        <w:tab/>
      </w:r>
      <w:r w:rsidRPr="003C64BE">
        <w:rPr>
          <w:rFonts w:eastAsia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rPr>
          <w:rFonts w:eastAsia="Times New Roman"/>
          <w:i/>
          <w:sz w:val="18"/>
          <w:szCs w:val="18"/>
        </w:rPr>
      </w:pPr>
      <w:r w:rsidRPr="003C64BE">
        <w:rPr>
          <w:rFonts w:eastAsia="Times New Roman"/>
          <w:i/>
          <w:sz w:val="18"/>
          <w:szCs w:val="18"/>
        </w:rPr>
        <w:t xml:space="preserve">                                                                                          </w:t>
      </w:r>
      <w:r>
        <w:rPr>
          <w:rFonts w:eastAsia="Times New Roman"/>
          <w:i/>
          <w:sz w:val="18"/>
          <w:szCs w:val="18"/>
        </w:rPr>
        <w:t xml:space="preserve">               </w:t>
      </w:r>
      <w:r w:rsidRPr="003C64BE">
        <w:rPr>
          <w:rFonts w:eastAsia="Times New Roman"/>
          <w:i/>
          <w:sz w:val="18"/>
          <w:szCs w:val="18"/>
        </w:rPr>
        <w:t xml:space="preserve"> (подпись)                                         (Ф. И. О.)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Рабочая программа одобрена  </w:t>
      </w:r>
      <w:r w:rsidR="00E92F0C">
        <w:rPr>
          <w:rFonts w:eastAsia="Times New Roman"/>
          <w:sz w:val="24"/>
          <w:szCs w:val="24"/>
        </w:rPr>
        <w:t>методическим советом/</w:t>
      </w:r>
      <w:r>
        <w:rPr>
          <w:rFonts w:eastAsia="Times New Roman"/>
          <w:sz w:val="24"/>
          <w:szCs w:val="24"/>
        </w:rPr>
        <w:t xml:space="preserve">комиссией  </w:t>
      </w:r>
      <w:r w:rsidR="00E92F0C">
        <w:rPr>
          <w:rFonts w:eastAsia="Times New Roman"/>
          <w:sz w:val="24"/>
          <w:szCs w:val="24"/>
        </w:rPr>
        <w:t>института</w:t>
      </w:r>
      <w:r w:rsidR="00B21E5C">
        <w:rPr>
          <w:rFonts w:eastAsia="Times New Roman"/>
          <w:sz w:val="24"/>
          <w:szCs w:val="24"/>
        </w:rPr>
        <w:t xml:space="preserve"> </w:t>
      </w:r>
      <w:proofErr w:type="spellStart"/>
      <w:r w:rsidR="00B21E5C">
        <w:rPr>
          <w:rFonts w:eastAsia="Times New Roman"/>
          <w:sz w:val="24"/>
          <w:szCs w:val="24"/>
        </w:rPr>
        <w:t>ИЯЭиТФ</w:t>
      </w:r>
      <w:proofErr w:type="spellEnd"/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>Протокол заседания  № ___от «_____»_________________20__ г.</w:t>
      </w: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i/>
          <w:sz w:val="16"/>
          <w:szCs w:val="16"/>
        </w:rPr>
      </w:pP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i/>
          <w:sz w:val="16"/>
          <w:szCs w:val="16"/>
        </w:rPr>
      </w:pPr>
    </w:p>
    <w:p w:rsidR="003C64BE" w:rsidRPr="008644B2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>Пр</w:t>
      </w:r>
      <w:r w:rsidR="00E92F0C">
        <w:rPr>
          <w:rFonts w:eastAsia="Times New Roman"/>
          <w:sz w:val="24"/>
          <w:szCs w:val="24"/>
        </w:rPr>
        <w:t>едседатель методического совета/</w:t>
      </w:r>
      <w:r w:rsidR="00DA63B4" w:rsidRPr="003C64BE">
        <w:rPr>
          <w:rFonts w:eastAsia="Times New Roman"/>
          <w:sz w:val="24"/>
          <w:szCs w:val="24"/>
        </w:rPr>
        <w:t>комиссии</w:t>
      </w:r>
      <w:r w:rsidR="00DA63B4">
        <w:rPr>
          <w:rFonts w:eastAsia="Times New Roman"/>
          <w:sz w:val="24"/>
          <w:szCs w:val="24"/>
        </w:rPr>
        <w:t xml:space="preserve"> </w:t>
      </w:r>
      <w:r w:rsidR="008644B2" w:rsidRPr="003C64BE">
        <w:rPr>
          <w:rFonts w:eastAsia="Times New Roman"/>
          <w:sz w:val="24"/>
          <w:szCs w:val="24"/>
        </w:rPr>
        <w:t>_________________  /</w:t>
      </w:r>
      <w:r w:rsidR="008644B2" w:rsidRPr="00A7021F">
        <w:rPr>
          <w:rFonts w:eastAsia="Times New Roman"/>
          <w:sz w:val="24"/>
          <w:szCs w:val="24"/>
          <w:u w:val="single"/>
        </w:rPr>
        <w:t xml:space="preserve"> </w:t>
      </w:r>
      <w:r w:rsidR="008644B2" w:rsidRPr="00A7021F">
        <w:rPr>
          <w:rFonts w:eastAsia="Times New Roman"/>
          <w:sz w:val="24"/>
          <w:szCs w:val="24"/>
          <w:u w:val="single"/>
        </w:rPr>
        <w:tab/>
      </w:r>
      <w:r w:rsidR="008644B2">
        <w:rPr>
          <w:rFonts w:eastAsia="Times New Roman"/>
          <w:sz w:val="24"/>
          <w:szCs w:val="24"/>
          <w:u w:val="single"/>
        </w:rPr>
        <w:t xml:space="preserve">А.Е. </w:t>
      </w:r>
      <w:proofErr w:type="spellStart"/>
      <w:r w:rsidR="008644B2">
        <w:rPr>
          <w:rFonts w:eastAsia="Times New Roman"/>
          <w:sz w:val="24"/>
          <w:szCs w:val="24"/>
          <w:u w:val="single"/>
        </w:rPr>
        <w:t>Хробостов</w:t>
      </w:r>
      <w:proofErr w:type="spellEnd"/>
      <w:r w:rsidR="008644B2">
        <w:rPr>
          <w:rFonts w:eastAsia="Times New Roman"/>
          <w:sz w:val="24"/>
          <w:szCs w:val="24"/>
          <w:u w:val="single"/>
        </w:rPr>
        <w:t xml:space="preserve">   </w:t>
      </w:r>
      <w:r w:rsidR="008644B2" w:rsidRPr="003C64BE">
        <w:rPr>
          <w:rFonts w:eastAsia="Times New Roman"/>
          <w:sz w:val="24"/>
          <w:szCs w:val="24"/>
        </w:rPr>
        <w:t>/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</w:t>
      </w:r>
      <w:r w:rsidR="00B21E5C">
        <w:rPr>
          <w:rFonts w:eastAsia="Times New Roman"/>
          <w:sz w:val="24"/>
          <w:szCs w:val="24"/>
        </w:rPr>
        <w:tab/>
      </w:r>
      <w:r w:rsidR="008644B2" w:rsidRPr="00BD21C2">
        <w:rPr>
          <w:rFonts w:eastAsia="Times New Roman"/>
          <w:sz w:val="24"/>
          <w:szCs w:val="24"/>
        </w:rPr>
        <w:t>(</w:t>
      </w:r>
      <w:r w:rsidR="008644B2">
        <w:rPr>
          <w:rFonts w:eastAsia="Times New Roman"/>
          <w:i/>
          <w:sz w:val="20"/>
          <w:szCs w:val="20"/>
        </w:rPr>
        <w:t>по</w:t>
      </w:r>
      <w:r w:rsidRPr="008644B2">
        <w:rPr>
          <w:rFonts w:eastAsia="Times New Roman"/>
          <w:i/>
          <w:sz w:val="20"/>
          <w:szCs w:val="20"/>
        </w:rPr>
        <w:t>дпись</w:t>
      </w:r>
      <w:r w:rsidR="008644B2" w:rsidRPr="00BD21C2">
        <w:rPr>
          <w:rFonts w:eastAsia="Times New Roman"/>
          <w:sz w:val="20"/>
          <w:szCs w:val="20"/>
        </w:rPr>
        <w:t>)</w:t>
      </w:r>
      <w:r w:rsidRPr="003C64BE">
        <w:rPr>
          <w:rFonts w:eastAsia="Times New Roman"/>
          <w:sz w:val="20"/>
          <w:szCs w:val="20"/>
        </w:rPr>
        <w:tab/>
      </w:r>
      <w:r w:rsidRPr="003C64BE">
        <w:rPr>
          <w:rFonts w:eastAsia="Times New Roman"/>
          <w:sz w:val="20"/>
          <w:szCs w:val="20"/>
        </w:rPr>
        <w:tab/>
      </w:r>
      <w:r w:rsidR="008644B2">
        <w:rPr>
          <w:rFonts w:eastAsia="Times New Roman"/>
          <w:sz w:val="20"/>
          <w:szCs w:val="20"/>
        </w:rPr>
        <w:tab/>
      </w:r>
      <w:r w:rsidR="008644B2" w:rsidRPr="003C64BE">
        <w:rPr>
          <w:rFonts w:eastAsia="Times New Roman"/>
          <w:i/>
          <w:sz w:val="18"/>
          <w:szCs w:val="18"/>
        </w:rPr>
        <w:t>(Ф. И. О.)</w:t>
      </w:r>
    </w:p>
    <w:p w:rsidR="003C64BE" w:rsidRPr="003C64BE" w:rsidRDefault="003C64BE" w:rsidP="00B21E5C">
      <w:pPr>
        <w:tabs>
          <w:tab w:val="num" w:pos="0"/>
          <w:tab w:val="left" w:pos="3969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«___»________20___г.          </w:t>
      </w:r>
      <w:r>
        <w:rPr>
          <w:rFonts w:eastAsia="Times New Roman"/>
          <w:sz w:val="24"/>
          <w:szCs w:val="24"/>
        </w:rPr>
        <w:t xml:space="preserve">              </w:t>
      </w:r>
      <w:r w:rsidRPr="003C64BE">
        <w:rPr>
          <w:rFonts w:eastAsia="Times New Roman"/>
          <w:sz w:val="24"/>
          <w:szCs w:val="24"/>
        </w:rPr>
        <w:t xml:space="preserve">        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eastAsia="Times New Roman"/>
          <w:i/>
          <w:sz w:val="18"/>
          <w:szCs w:val="18"/>
        </w:rPr>
      </w:pPr>
      <w:r w:rsidRPr="003C64BE">
        <w:rPr>
          <w:rFonts w:eastAsia="Times New Roman"/>
          <w:i/>
          <w:sz w:val="18"/>
          <w:szCs w:val="18"/>
        </w:rPr>
        <w:t xml:space="preserve">                                                                                              </w:t>
      </w:r>
      <w:r>
        <w:rPr>
          <w:rFonts w:eastAsia="Times New Roman"/>
          <w:i/>
          <w:sz w:val="18"/>
          <w:szCs w:val="18"/>
        </w:rPr>
        <w:t xml:space="preserve">              </w:t>
      </w:r>
      <w:r w:rsidRPr="003C64BE">
        <w:rPr>
          <w:rFonts w:eastAsia="Times New Roman"/>
          <w:i/>
          <w:sz w:val="18"/>
          <w:szCs w:val="18"/>
        </w:rPr>
        <w:t xml:space="preserve">            </w:t>
      </w:r>
      <w:r>
        <w:rPr>
          <w:rFonts w:eastAsia="Times New Roman"/>
          <w:i/>
          <w:sz w:val="18"/>
          <w:szCs w:val="18"/>
        </w:rPr>
        <w:t xml:space="preserve">                      </w:t>
      </w:r>
    </w:p>
    <w:p w:rsidR="003C64BE" w:rsidRP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3C64BE">
        <w:rPr>
          <w:rFonts w:eastAsia="Times New Roman"/>
          <w:sz w:val="24"/>
          <w:szCs w:val="24"/>
          <w:lang w:eastAsia="ru-RU"/>
        </w:rPr>
        <w:t>СОГЛАСОВАНО:</w:t>
      </w:r>
    </w:p>
    <w:p w:rsidR="003C64BE" w:rsidRP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3C64BE">
        <w:rPr>
          <w:rFonts w:eastAsia="Times New Roman"/>
          <w:sz w:val="24"/>
          <w:szCs w:val="24"/>
          <w:lang w:eastAsia="ru-RU"/>
        </w:rPr>
        <w:t xml:space="preserve">Заведующий </w:t>
      </w:r>
      <w:r>
        <w:rPr>
          <w:rFonts w:eastAsia="Times New Roman"/>
          <w:sz w:val="24"/>
          <w:szCs w:val="24"/>
          <w:lang w:eastAsia="ru-RU"/>
        </w:rPr>
        <w:t xml:space="preserve">выпускающей </w:t>
      </w:r>
      <w:r w:rsidRPr="003C64BE">
        <w:rPr>
          <w:rFonts w:eastAsia="Times New Roman"/>
          <w:sz w:val="24"/>
          <w:szCs w:val="24"/>
          <w:lang w:eastAsia="ru-RU"/>
        </w:rPr>
        <w:t xml:space="preserve">кафедрой </w:t>
      </w:r>
      <w:r w:rsidR="00B21E5C">
        <w:rPr>
          <w:rFonts w:eastAsia="Times New Roman"/>
          <w:sz w:val="24"/>
          <w:szCs w:val="24"/>
          <w:u w:val="single"/>
          <w:lang w:eastAsia="ru-RU"/>
        </w:rPr>
        <w:tab/>
      </w:r>
      <w:r w:rsidR="00B21E5C" w:rsidRPr="00A7021F">
        <w:rPr>
          <w:rFonts w:eastAsia="Times New Roman"/>
          <w:sz w:val="24"/>
          <w:szCs w:val="24"/>
          <w:u w:val="single"/>
        </w:rPr>
        <w:t>«Биоинженерия и ядерная медицина»</w:t>
      </w:r>
      <w:r w:rsidR="00B21E5C">
        <w:rPr>
          <w:rFonts w:eastAsia="Times New Roman"/>
          <w:sz w:val="24"/>
          <w:szCs w:val="24"/>
          <w:u w:val="single"/>
        </w:rPr>
        <w:tab/>
      </w:r>
      <w:r w:rsidR="00B21E5C">
        <w:rPr>
          <w:rFonts w:eastAsia="Times New Roman"/>
          <w:sz w:val="24"/>
          <w:szCs w:val="24"/>
          <w:u w:val="single"/>
        </w:rPr>
        <w:tab/>
      </w:r>
    </w:p>
    <w:p w:rsidR="003C64BE" w:rsidRPr="003C64BE" w:rsidRDefault="001C6658" w:rsidP="001C6658">
      <w:pPr>
        <w:tabs>
          <w:tab w:val="num" w:pos="0"/>
        </w:tabs>
        <w:spacing w:after="0" w:line="240" w:lineRule="auto"/>
        <w:ind w:firstLine="426"/>
        <w:jc w:val="center"/>
        <w:rPr>
          <w:rFonts w:eastAsia="Times New Roman"/>
          <w:b/>
          <w:sz w:val="18"/>
          <w:szCs w:val="18"/>
        </w:rPr>
      </w:pPr>
      <w:r>
        <w:rPr>
          <w:rFonts w:eastAsia="Times New Roman"/>
          <w:i/>
          <w:sz w:val="18"/>
          <w:szCs w:val="18"/>
        </w:rPr>
        <w:t xml:space="preserve">                                                              </w:t>
      </w:r>
      <w:r w:rsidR="00E92F0C">
        <w:rPr>
          <w:rFonts w:eastAsia="Times New Roman"/>
          <w:i/>
          <w:sz w:val="18"/>
          <w:szCs w:val="18"/>
        </w:rPr>
        <w:t>н</w:t>
      </w:r>
      <w:r>
        <w:rPr>
          <w:rFonts w:eastAsia="Times New Roman"/>
          <w:i/>
          <w:sz w:val="18"/>
          <w:szCs w:val="18"/>
        </w:rPr>
        <w:t>азвание кафедры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>«___»________20___г.                            _________________      /</w:t>
      </w:r>
      <w:r w:rsidR="00B21E5C" w:rsidRPr="00B21E5C">
        <w:rPr>
          <w:rFonts w:eastAsia="Times New Roman"/>
          <w:sz w:val="24"/>
          <w:szCs w:val="24"/>
          <w:u w:val="single"/>
        </w:rPr>
        <w:t xml:space="preserve"> </w:t>
      </w:r>
      <w:r w:rsidR="00B21E5C" w:rsidRPr="00A7021F">
        <w:rPr>
          <w:rFonts w:eastAsia="Times New Roman"/>
          <w:sz w:val="24"/>
          <w:szCs w:val="24"/>
          <w:u w:val="single"/>
        </w:rPr>
        <w:tab/>
      </w:r>
      <w:r w:rsidR="003002C0">
        <w:rPr>
          <w:rFonts w:eastAsia="Times New Roman"/>
          <w:sz w:val="24"/>
          <w:szCs w:val="24"/>
          <w:u w:val="single"/>
        </w:rPr>
        <w:t>О</w:t>
      </w:r>
      <w:r w:rsidR="00DA63B4">
        <w:rPr>
          <w:rFonts w:eastAsia="Times New Roman"/>
          <w:sz w:val="24"/>
          <w:szCs w:val="24"/>
          <w:u w:val="single"/>
        </w:rPr>
        <w:t>.</w:t>
      </w:r>
      <w:r w:rsidR="003002C0">
        <w:rPr>
          <w:rFonts w:eastAsia="Times New Roman"/>
          <w:sz w:val="24"/>
          <w:szCs w:val="24"/>
          <w:u w:val="single"/>
        </w:rPr>
        <w:t>О</w:t>
      </w:r>
      <w:r w:rsidR="00DA63B4">
        <w:rPr>
          <w:rFonts w:eastAsia="Times New Roman"/>
          <w:sz w:val="24"/>
          <w:szCs w:val="24"/>
          <w:u w:val="single"/>
        </w:rPr>
        <w:t>.</w:t>
      </w:r>
      <w:r w:rsidR="00DA63B4" w:rsidRPr="00BD21C2">
        <w:rPr>
          <w:rFonts w:eastAsia="Times New Roman"/>
          <w:sz w:val="24"/>
          <w:szCs w:val="24"/>
          <w:u w:val="single"/>
        </w:rPr>
        <w:t xml:space="preserve"> </w:t>
      </w:r>
      <w:r w:rsidR="003002C0">
        <w:rPr>
          <w:rFonts w:eastAsia="Times New Roman"/>
          <w:sz w:val="24"/>
          <w:szCs w:val="24"/>
          <w:u w:val="single"/>
        </w:rPr>
        <w:t>Новожилова</w:t>
      </w:r>
      <w:r w:rsidR="00B21E5C">
        <w:rPr>
          <w:rFonts w:eastAsia="Times New Roman"/>
          <w:sz w:val="24"/>
          <w:szCs w:val="24"/>
          <w:u w:val="single"/>
        </w:rPr>
        <w:tab/>
      </w:r>
      <w:r w:rsidRPr="003C64BE">
        <w:rPr>
          <w:rFonts w:eastAsia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                                                                         </w:t>
      </w:r>
      <w:r w:rsidRPr="003C64BE">
        <w:rPr>
          <w:rFonts w:eastAsia="Times New Roman"/>
          <w:i/>
          <w:sz w:val="18"/>
          <w:szCs w:val="18"/>
        </w:rPr>
        <w:t>(подпись)                                    (Ф. И.О.)</w:t>
      </w:r>
    </w:p>
    <w:p w:rsid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F31D0C" w:rsidRPr="00DA6A24" w:rsidRDefault="00F31D0C" w:rsidP="00F31D0C">
      <w:pPr>
        <w:tabs>
          <w:tab w:val="left" w:pos="9355"/>
        </w:tabs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  <w:r w:rsidRPr="00DA6A24">
        <w:rPr>
          <w:rFonts w:eastAsia="Times New Roman"/>
          <w:bCs/>
          <w:sz w:val="24"/>
          <w:szCs w:val="24"/>
          <w:lang w:eastAsia="ru-RU"/>
        </w:rPr>
        <w:t xml:space="preserve">Заведующая отделом комплектования </w:t>
      </w:r>
      <w:r>
        <w:rPr>
          <w:rFonts w:eastAsia="Times New Roman"/>
          <w:bCs/>
          <w:sz w:val="24"/>
          <w:szCs w:val="24"/>
          <w:lang w:eastAsia="ru-RU"/>
        </w:rPr>
        <w:t xml:space="preserve"> НТБ ___________________  Т.А.Коптелова</w:t>
      </w:r>
      <w:r w:rsidRPr="00DA6A24">
        <w:rPr>
          <w:rFonts w:eastAsia="Times New Roman"/>
          <w:bCs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eastAsia="Times New Roman"/>
          <w:bCs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eastAsia="Times New Roman"/>
          <w:bCs/>
          <w:sz w:val="16"/>
          <w:szCs w:val="16"/>
          <w:lang w:eastAsia="ru-RU"/>
        </w:rPr>
        <w:t xml:space="preserve">  </w:t>
      </w:r>
      <w:r>
        <w:rPr>
          <w:rFonts w:eastAsia="Times New Roman"/>
          <w:bCs/>
          <w:sz w:val="16"/>
          <w:szCs w:val="16"/>
          <w:lang w:eastAsia="ru-RU"/>
        </w:rPr>
        <w:t xml:space="preserve">                             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rPr>
          <w:rFonts w:eastAsia="Times New Roman"/>
          <w:bCs/>
          <w:sz w:val="16"/>
          <w:szCs w:val="24"/>
          <w:lang w:eastAsia="ru-RU"/>
        </w:rPr>
      </w:pPr>
      <w:r w:rsidRPr="00DA6A24">
        <w:rPr>
          <w:rFonts w:eastAsia="Times New Roman"/>
          <w:bCs/>
          <w:sz w:val="16"/>
          <w:szCs w:val="24"/>
          <w:lang w:eastAsia="ru-RU"/>
        </w:rPr>
        <w:t xml:space="preserve">                                                                                                                     подпись</w:t>
      </w:r>
    </w:p>
    <w:p w:rsidR="00F31D0C" w:rsidRDefault="00F31D0C" w:rsidP="00F31D0C">
      <w:pPr>
        <w:pStyle w:val="a3"/>
        <w:tabs>
          <w:tab w:val="left" w:pos="9355"/>
        </w:tabs>
        <w:rPr>
          <w:rFonts w:eastAsia="Times New Roman"/>
          <w:b/>
          <w:bCs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/>
        <w:rPr>
          <w:rFonts w:eastAsia="Times New Roman"/>
          <w:b/>
          <w:bCs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eastAsia="Times New Roman"/>
          <w:bCs/>
          <w:sz w:val="24"/>
          <w:szCs w:val="24"/>
          <w:lang w:eastAsia="ru-RU"/>
        </w:rPr>
      </w:pPr>
      <w:r w:rsidRPr="00DA6A24">
        <w:rPr>
          <w:rFonts w:eastAsia="Times New Roman"/>
          <w:bCs/>
          <w:sz w:val="24"/>
          <w:szCs w:val="24"/>
          <w:lang w:eastAsia="ru-RU"/>
        </w:rPr>
        <w:t>Рабочая программа зарегистрирована в УМУ</w:t>
      </w:r>
      <w:r>
        <w:rPr>
          <w:rFonts w:eastAsia="Times New Roman"/>
          <w:bCs/>
          <w:sz w:val="24"/>
          <w:szCs w:val="24"/>
          <w:lang w:eastAsia="ru-RU"/>
        </w:rPr>
        <w:t xml:space="preserve"> ______________ № ____________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eastAsia="Times New Roman"/>
          <w:bCs/>
          <w:sz w:val="16"/>
          <w:szCs w:val="16"/>
          <w:lang w:eastAsia="ru-RU"/>
        </w:rPr>
      </w:pPr>
      <w:r w:rsidRPr="00DA6A24">
        <w:rPr>
          <w:rFonts w:eastAsia="Times New Roman"/>
          <w:bCs/>
          <w:sz w:val="16"/>
          <w:szCs w:val="16"/>
          <w:lang w:eastAsia="ru-RU"/>
        </w:rPr>
        <w:t xml:space="preserve">                                                                                      </w:t>
      </w:r>
      <w:r>
        <w:rPr>
          <w:rFonts w:eastAsia="Times New Roman"/>
          <w:bCs/>
          <w:sz w:val="16"/>
          <w:szCs w:val="16"/>
          <w:lang w:eastAsia="ru-RU"/>
        </w:rPr>
        <w:t xml:space="preserve">                                                  </w:t>
      </w:r>
      <w:r w:rsidRPr="00DA6A24">
        <w:rPr>
          <w:rFonts w:eastAsia="Times New Roman"/>
          <w:bCs/>
          <w:sz w:val="16"/>
          <w:szCs w:val="16"/>
          <w:lang w:eastAsia="ru-RU"/>
        </w:rPr>
        <w:t xml:space="preserve"> дата</w:t>
      </w: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 xml:space="preserve">Начальник МО                 ________________________                  </w:t>
      </w:r>
      <w:proofErr w:type="spellStart"/>
      <w:r>
        <w:rPr>
          <w:rFonts w:eastAsia="Times New Roman"/>
          <w:bCs/>
          <w:sz w:val="24"/>
          <w:szCs w:val="24"/>
          <w:lang w:eastAsia="ru-RU"/>
        </w:rPr>
        <w:t>А.В.Горностаева</w:t>
      </w:r>
      <w:proofErr w:type="spellEnd"/>
    </w:p>
    <w:p w:rsidR="00F31D0C" w:rsidRPr="003C64BE" w:rsidRDefault="00F31D0C" w:rsidP="00F31D0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6A24">
        <w:rPr>
          <w:rFonts w:eastAsia="Times New Roman"/>
          <w:bCs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eastAsia="Times New Roman"/>
          <w:bCs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eastAsia="Times New Roman"/>
          <w:bCs/>
          <w:sz w:val="16"/>
          <w:szCs w:val="16"/>
          <w:lang w:eastAsia="ru-RU"/>
        </w:rPr>
        <w:t xml:space="preserve">  подпись</w:t>
      </w:r>
    </w:p>
    <w:p w:rsidR="00186635" w:rsidRPr="00186635" w:rsidRDefault="003C64BE" w:rsidP="001904AD">
      <w:pPr>
        <w:pStyle w:val="a3"/>
        <w:numPr>
          <w:ilvl w:val="0"/>
          <w:numId w:val="1"/>
        </w:numPr>
        <w:rPr>
          <w:rFonts w:eastAsia="Times New Roman"/>
          <w:b/>
          <w:bCs/>
          <w:sz w:val="24"/>
          <w:szCs w:val="24"/>
          <w:lang w:eastAsia="ru-RU"/>
        </w:rPr>
      </w:pPr>
      <w:r w:rsidRPr="00186635">
        <w:rPr>
          <w:rFonts w:eastAsia="Times New Roman"/>
          <w:b/>
          <w:bCs/>
          <w:sz w:val="16"/>
          <w:szCs w:val="24"/>
          <w:lang w:eastAsia="ru-RU"/>
        </w:rPr>
        <w:br w:type="page"/>
      </w:r>
    </w:p>
    <w:p w:rsidR="00186635" w:rsidRDefault="00342388" w:rsidP="004528AA">
      <w:pPr>
        <w:pStyle w:val="a3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186635">
        <w:rPr>
          <w:rFonts w:eastAsia="Times New Roman"/>
          <w:b/>
          <w:bCs/>
          <w:sz w:val="24"/>
          <w:szCs w:val="24"/>
          <w:lang w:eastAsia="ru-RU"/>
        </w:rPr>
        <w:lastRenderedPageBreak/>
        <w:t>РАБОЧАЯ ПРОГРАММА ДИСЦИПЛИНЫ</w:t>
      </w:r>
    </w:p>
    <w:p w:rsidR="00342388" w:rsidRDefault="00342388" w:rsidP="004528AA">
      <w:pPr>
        <w:pStyle w:val="a3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6803EF" w:rsidRDefault="004B4F2C" w:rsidP="00F31D0C">
      <w:pPr>
        <w:pStyle w:val="a3"/>
        <w:jc w:val="center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>СОДЕРЖАНИЕ</w:t>
      </w:r>
    </w:p>
    <w:tbl>
      <w:tblPr>
        <w:tblStyle w:val="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08"/>
        <w:gridCol w:w="7655"/>
        <w:gridCol w:w="567"/>
      </w:tblGrid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 дисциплины ………………………………………</w:t>
            </w:r>
            <w:r w:rsidR="008644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 ……</w:t>
            </w:r>
            <w:proofErr w:type="gramStart"/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Место дисциплины в структуре образовательной программы 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31D0C" w:rsidRPr="00401161" w:rsidTr="00C114D6">
        <w:trPr>
          <w:trHeight w:val="841"/>
        </w:trPr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Объем дисциплины (модуля) в зачетных единицах с указанием количества  часов, выделенных на контактную работу обучающихся с преподавателем (по видам учебных занятий) и на самостоятельную работу обучающихся 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Содержание дисциплины, структурированное по темам (разделам) с указанием отведенного на них количества академических или астрономических часов и видов учебных занятий …………………………………………………………….</w:t>
            </w:r>
          </w:p>
        </w:tc>
        <w:tc>
          <w:tcPr>
            <w:tcW w:w="567" w:type="dxa"/>
          </w:tcPr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644B2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</w:rPr>
              <w:t>Перечень учебно-методического обеспечения для самостоятельной работы обучающихся по дисциплине 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8644B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Фонд оценочных средств для проведения промежуточной аттес</w:t>
            </w:r>
            <w:r w:rsidR="008644B2">
              <w:rPr>
                <w:rFonts w:ascii="Times New Roman" w:hAnsi="Times New Roman" w:cs="Times New Roman"/>
                <w:sz w:val="24"/>
                <w:szCs w:val="24"/>
              </w:rPr>
              <w:t>тации обучающихся по дисциплине</w:t>
            </w: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  <w:r w:rsidR="00CB515F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7.1.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Перечень компетенций с указанием этапов их формирования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7.2.</w:t>
            </w:r>
          </w:p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7.3.</w:t>
            </w:r>
          </w:p>
        </w:tc>
        <w:tc>
          <w:tcPr>
            <w:tcW w:w="7655" w:type="dxa"/>
          </w:tcPr>
          <w:p w:rsidR="00F31D0C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Описание показателей и критериев оценивания компетенций на различных этапах формирования, описание шкал оценивания ………….</w:t>
            </w:r>
          </w:p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шкал оценивания на этапах текущего и промежуточного контроля</w:t>
            </w:r>
            <w:r w:rsidR="00CB515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1134C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1134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7.4</w:t>
            </w: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1134C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1134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7.5</w:t>
            </w: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…………………..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Перечень основной и дополнительной учебной литературы, необходимой для освоения дисциплины ………………………………………………………………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D11A8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Перечень ресурсов информационно-телекоммуникационной сети «интернет», необходимых для освоения дисциплины 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D11A8" w:rsidP="007048C9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7048C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F31D0C" w:rsidRPr="00401161" w:rsidTr="00CB515F">
        <w:trPr>
          <w:trHeight w:val="266"/>
        </w:trPr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Методические указания для обучающихся по освоению дисциплины …………</w:t>
            </w:r>
          </w:p>
        </w:tc>
        <w:tc>
          <w:tcPr>
            <w:tcW w:w="567" w:type="dxa"/>
          </w:tcPr>
          <w:p w:rsidR="00F31D0C" w:rsidRPr="00401161" w:rsidRDefault="00FD11A8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……………………………</w:t>
            </w:r>
          </w:p>
        </w:tc>
        <w:tc>
          <w:tcPr>
            <w:tcW w:w="567" w:type="dxa"/>
          </w:tcPr>
          <w:p w:rsidR="00F31D0C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D11A8" w:rsidRPr="00401161" w:rsidRDefault="00FD11A8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D11A8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Описание материально-технической базы, необходимой для осуществления образовательного процесса по дисциплине ……………………………………….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7048C9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:rsidR="00CB515F" w:rsidRPr="001141E7" w:rsidRDefault="001141E7" w:rsidP="001141E7">
      <w:pPr>
        <w:tabs>
          <w:tab w:val="left" w:pos="0"/>
        </w:tabs>
        <w:spacing w:after="0"/>
        <w:ind w:left="360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 xml:space="preserve">   </w:t>
      </w:r>
      <w:r w:rsidR="00CB515F" w:rsidRPr="001141E7">
        <w:rPr>
          <w:rFonts w:eastAsia="Times New Roman"/>
          <w:bCs/>
          <w:sz w:val="24"/>
          <w:szCs w:val="24"/>
          <w:lang w:eastAsia="ru-RU"/>
        </w:rPr>
        <w:t>Дополнения и изменения в рабочей программе дисциплины</w:t>
      </w:r>
      <w:r w:rsidR="008644B2" w:rsidRPr="001141E7">
        <w:rPr>
          <w:rFonts w:eastAsia="Times New Roman"/>
          <w:bCs/>
          <w:sz w:val="24"/>
          <w:szCs w:val="24"/>
          <w:lang w:eastAsia="ru-RU"/>
        </w:rPr>
        <w:t xml:space="preserve">……………………..   </w:t>
      </w:r>
      <w:r w:rsidR="00CB515F" w:rsidRPr="001141E7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FD11A8" w:rsidRPr="001141E7">
        <w:rPr>
          <w:rFonts w:eastAsia="Times New Roman"/>
          <w:bCs/>
          <w:sz w:val="24"/>
          <w:szCs w:val="24"/>
          <w:lang w:eastAsia="ru-RU"/>
        </w:rPr>
        <w:t>20</w:t>
      </w:r>
    </w:p>
    <w:p w:rsidR="00CB515F" w:rsidRPr="0005465A" w:rsidRDefault="00CB515F" w:rsidP="00CB515F">
      <w:pPr>
        <w:pStyle w:val="a3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F31D0C" w:rsidRDefault="00F31D0C" w:rsidP="006803EF">
      <w:pPr>
        <w:pStyle w:val="a3"/>
        <w:rPr>
          <w:rFonts w:eastAsia="Times New Roman"/>
          <w:b/>
          <w:bCs/>
          <w:sz w:val="24"/>
          <w:szCs w:val="24"/>
          <w:lang w:eastAsia="ru-RU"/>
        </w:rPr>
      </w:pPr>
    </w:p>
    <w:p w:rsidR="006803EF" w:rsidRDefault="006803EF" w:rsidP="00342388">
      <w:pPr>
        <w:pStyle w:val="a3"/>
        <w:tabs>
          <w:tab w:val="left" w:pos="426"/>
        </w:tabs>
        <w:ind w:left="0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A7021F" w:rsidRDefault="00A7021F">
      <w:pPr>
        <w:spacing w:after="0" w:line="240" w:lineRule="auto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br w:type="page"/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05465A">
        <w:rPr>
          <w:rFonts w:eastAsia="Times New Roman"/>
          <w:b/>
          <w:bCs/>
          <w:sz w:val="24"/>
          <w:szCs w:val="24"/>
          <w:lang w:eastAsia="ru-RU"/>
        </w:rPr>
        <w:lastRenderedPageBreak/>
        <w:t>РАБОЧАЯ ПРОГРАММА ДИСЦИПЛИНЫ</w:t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eastAsia="Times New Roman"/>
          <w:b/>
          <w:bCs/>
          <w:sz w:val="24"/>
          <w:szCs w:val="24"/>
        </w:rPr>
      </w:pPr>
    </w:p>
    <w:p w:rsidR="00FD38BA" w:rsidRDefault="00CB515F" w:rsidP="00CB515F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Наименование дисциплины</w:t>
      </w:r>
    </w:p>
    <w:p w:rsidR="008A5168" w:rsidRDefault="00CB515F" w:rsidP="00CB515F">
      <w:pPr>
        <w:tabs>
          <w:tab w:val="left" w:pos="284"/>
        </w:tabs>
        <w:spacing w:after="0" w:line="240" w:lineRule="auto"/>
        <w:ind w:firstLine="709"/>
        <w:jc w:val="both"/>
        <w:rPr>
          <w:rStyle w:val="FontStyle135"/>
          <w:i w:val="0"/>
          <w:sz w:val="24"/>
          <w:szCs w:val="24"/>
        </w:rPr>
      </w:pPr>
      <w:r w:rsidRPr="00CB515F">
        <w:rPr>
          <w:rFonts w:eastAsia="Times New Roman"/>
          <w:bCs/>
          <w:sz w:val="24"/>
          <w:szCs w:val="24"/>
          <w:lang w:eastAsia="ru-RU"/>
        </w:rPr>
        <w:t>Д</w:t>
      </w:r>
      <w:r w:rsidR="004528AA" w:rsidRPr="00CB515F">
        <w:rPr>
          <w:rFonts w:eastAsia="Times New Roman"/>
          <w:bCs/>
          <w:sz w:val="24"/>
          <w:szCs w:val="24"/>
          <w:lang w:eastAsia="ru-RU"/>
        </w:rPr>
        <w:t>исциплин</w:t>
      </w:r>
      <w:r>
        <w:rPr>
          <w:rFonts w:eastAsia="Times New Roman"/>
          <w:bCs/>
          <w:sz w:val="24"/>
          <w:szCs w:val="24"/>
          <w:lang w:eastAsia="ru-RU"/>
        </w:rPr>
        <w:t>а</w:t>
      </w:r>
      <w:r w:rsidR="004528AA" w:rsidRPr="00FD38BA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FD38BA">
        <w:rPr>
          <w:rFonts w:eastAsia="Times New Roman"/>
          <w:bCs/>
          <w:sz w:val="24"/>
          <w:szCs w:val="24"/>
          <w:lang w:eastAsia="ru-RU"/>
        </w:rPr>
        <w:t>«</w:t>
      </w:r>
      <w:r w:rsidR="00A63156">
        <w:rPr>
          <w:rFonts w:eastAsia="Times New Roman"/>
          <w:sz w:val="24"/>
          <w:szCs w:val="28"/>
          <w:lang w:eastAsia="ru-RU"/>
        </w:rPr>
        <w:t>И</w:t>
      </w:r>
      <w:r w:rsidR="00A63156" w:rsidRPr="00A63156">
        <w:rPr>
          <w:rFonts w:eastAsia="Times New Roman"/>
          <w:sz w:val="24"/>
          <w:szCs w:val="28"/>
          <w:lang w:eastAsia="ru-RU"/>
        </w:rPr>
        <w:t>стория и методология науки и техники в области биотехнических систем и технологий</w:t>
      </w:r>
      <w:r w:rsidR="00FD38BA">
        <w:rPr>
          <w:rFonts w:eastAsia="Times New Roman"/>
          <w:sz w:val="24"/>
          <w:szCs w:val="28"/>
          <w:lang w:eastAsia="ru-RU"/>
        </w:rPr>
        <w:t>»</w:t>
      </w:r>
      <w:r>
        <w:rPr>
          <w:rFonts w:eastAsia="Times New Roman"/>
          <w:sz w:val="24"/>
          <w:szCs w:val="28"/>
          <w:lang w:eastAsia="ru-RU"/>
        </w:rPr>
        <w:t xml:space="preserve"> </w:t>
      </w:r>
      <w:r w:rsidRPr="00FD649A">
        <w:rPr>
          <w:rStyle w:val="FontStyle135"/>
          <w:i w:val="0"/>
          <w:sz w:val="24"/>
          <w:szCs w:val="24"/>
        </w:rPr>
        <w:t xml:space="preserve">относится к </w:t>
      </w:r>
      <w:r w:rsidR="00A63156">
        <w:rPr>
          <w:rStyle w:val="FontStyle135"/>
          <w:i w:val="0"/>
          <w:sz w:val="24"/>
          <w:szCs w:val="24"/>
        </w:rPr>
        <w:t>базовой</w:t>
      </w:r>
      <w:r w:rsidRPr="00FD649A">
        <w:rPr>
          <w:rStyle w:val="FontStyle135"/>
          <w:i w:val="0"/>
          <w:sz w:val="24"/>
          <w:szCs w:val="24"/>
        </w:rPr>
        <w:t xml:space="preserve"> части первого блока, готовит к решению профессиональной задачи по </w:t>
      </w:r>
      <w:r w:rsidR="00572956">
        <w:rPr>
          <w:rStyle w:val="FontStyle135"/>
          <w:i w:val="0"/>
          <w:sz w:val="24"/>
          <w:szCs w:val="24"/>
        </w:rPr>
        <w:t>научно-исследовательскому</w:t>
      </w:r>
      <w:r w:rsidRPr="00FD649A">
        <w:rPr>
          <w:rStyle w:val="FontStyle135"/>
          <w:i w:val="0"/>
          <w:sz w:val="24"/>
          <w:szCs w:val="24"/>
        </w:rPr>
        <w:t xml:space="preserve"> виду деятельности (</w:t>
      </w:r>
      <w:r w:rsidR="00572956">
        <w:rPr>
          <w:rStyle w:val="FontStyle135"/>
          <w:i w:val="0"/>
          <w:sz w:val="24"/>
          <w:szCs w:val="24"/>
        </w:rPr>
        <w:t>основной</w:t>
      </w:r>
      <w:r w:rsidRPr="00FD649A">
        <w:rPr>
          <w:rStyle w:val="FontStyle135"/>
          <w:i w:val="0"/>
          <w:sz w:val="24"/>
          <w:szCs w:val="24"/>
        </w:rPr>
        <w:t>):</w:t>
      </w:r>
      <w:r w:rsidR="00572956">
        <w:rPr>
          <w:rStyle w:val="FontStyle135"/>
          <w:i w:val="0"/>
          <w:sz w:val="24"/>
          <w:szCs w:val="24"/>
        </w:rPr>
        <w:t xml:space="preserve"> </w:t>
      </w:r>
      <w:r w:rsidR="00C3100F">
        <w:rPr>
          <w:rStyle w:val="FontStyle135"/>
          <w:i w:val="0"/>
          <w:sz w:val="24"/>
          <w:szCs w:val="24"/>
        </w:rPr>
        <w:t>о</w:t>
      </w:r>
      <w:r w:rsidR="00C3100F" w:rsidRPr="00C3100F">
        <w:rPr>
          <w:rStyle w:val="FontStyle135"/>
          <w:i w:val="0"/>
          <w:sz w:val="24"/>
          <w:szCs w:val="24"/>
        </w:rPr>
        <w:t>рганизация и участие в проведении медико-биологических, экологических и эргономических экспериментов, сбор, обработка, систематизация и анализ результатов исследований</w:t>
      </w:r>
      <w:r w:rsidR="00572956">
        <w:rPr>
          <w:rStyle w:val="FontStyle135"/>
          <w:i w:val="0"/>
          <w:sz w:val="24"/>
          <w:szCs w:val="24"/>
        </w:rPr>
        <w:t>.</w:t>
      </w:r>
    </w:p>
    <w:p w:rsidR="00572956" w:rsidRPr="00FD38BA" w:rsidRDefault="00572956" w:rsidP="00CB515F">
      <w:pPr>
        <w:tabs>
          <w:tab w:val="left" w:pos="284"/>
        </w:tabs>
        <w:spacing w:after="0" w:line="240" w:lineRule="auto"/>
        <w:ind w:firstLine="709"/>
        <w:jc w:val="both"/>
        <w:rPr>
          <w:rFonts w:eastAsia="Times New Roman"/>
          <w:bCs/>
          <w:sz w:val="24"/>
          <w:szCs w:val="24"/>
          <w:lang w:eastAsia="ru-RU"/>
        </w:rPr>
      </w:pPr>
    </w:p>
    <w:p w:rsidR="00FD38BA" w:rsidRPr="00FD38BA" w:rsidRDefault="00377E46" w:rsidP="00377E46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/>
        <w:ind w:left="0" w:firstLine="0"/>
        <w:jc w:val="both"/>
        <w:rPr>
          <w:rFonts w:eastAsia="Times New Roman"/>
          <w:b/>
          <w:bCs/>
          <w:i/>
          <w:sz w:val="24"/>
          <w:szCs w:val="24"/>
          <w:lang w:eastAsia="ru-RU"/>
        </w:rPr>
      </w:pPr>
      <w:r w:rsidRPr="00FD38BA">
        <w:rPr>
          <w:rFonts w:eastAsia="Times New Roman"/>
          <w:b/>
          <w:bCs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9F3695">
        <w:rPr>
          <w:rStyle w:val="FontStyle135"/>
          <w:b/>
          <w:i w:val="0"/>
          <w:sz w:val="24"/>
          <w:szCs w:val="24"/>
        </w:rPr>
        <w:t>(компетенции выпускников)</w:t>
      </w:r>
    </w:p>
    <w:p w:rsidR="006D1D32" w:rsidRPr="00FD38BA" w:rsidRDefault="006D1D32" w:rsidP="00BD3F8F">
      <w:pPr>
        <w:tabs>
          <w:tab w:val="left" w:pos="0"/>
        </w:tabs>
        <w:spacing w:after="0"/>
        <w:jc w:val="both"/>
        <w:rPr>
          <w:rFonts w:eastAsia="Times New Roman"/>
          <w:bCs/>
          <w:sz w:val="24"/>
          <w:szCs w:val="24"/>
          <w:lang w:eastAsia="ru-RU"/>
        </w:rPr>
      </w:pPr>
    </w:p>
    <w:p w:rsidR="00FD38BA" w:rsidRPr="00642DC9" w:rsidRDefault="00377E46" w:rsidP="004728F1">
      <w:pPr>
        <w:tabs>
          <w:tab w:val="left" w:pos="0"/>
        </w:tabs>
        <w:spacing w:after="0"/>
        <w:rPr>
          <w:b/>
          <w:iCs/>
          <w:szCs w:val="24"/>
        </w:rPr>
      </w:pPr>
      <w:r>
        <w:rPr>
          <w:rFonts w:eastAsia="Times New Roman"/>
          <w:bCs/>
          <w:sz w:val="24"/>
          <w:szCs w:val="24"/>
          <w:lang w:eastAsia="ru-RU"/>
        </w:rPr>
        <w:t>Таблица 2.1</w:t>
      </w:r>
      <w:r w:rsidR="009C550D" w:rsidRPr="00377E46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337AB5" w:rsidRPr="00377E46">
        <w:rPr>
          <w:rFonts w:eastAsia="Times New Roman"/>
          <w:bCs/>
          <w:sz w:val="24"/>
          <w:szCs w:val="24"/>
          <w:lang w:eastAsia="ru-RU"/>
        </w:rPr>
        <w:t>–</w:t>
      </w:r>
      <w:r w:rsidR="009C550D" w:rsidRPr="00377E46">
        <w:rPr>
          <w:rStyle w:val="FontStyle135"/>
          <w:sz w:val="24"/>
          <w:szCs w:val="24"/>
        </w:rPr>
        <w:t xml:space="preserve"> </w:t>
      </w:r>
      <w:r w:rsidRPr="00FD649A">
        <w:rPr>
          <w:rStyle w:val="FontStyle135"/>
          <w:i w:val="0"/>
          <w:sz w:val="24"/>
          <w:szCs w:val="24"/>
        </w:rPr>
        <w:t>Уровни формирования компетенций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451495" w:rsidRPr="00535615" w:rsidTr="00535615">
        <w:tc>
          <w:tcPr>
            <w:tcW w:w="3190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Код и содержание компетенций</w:t>
            </w:r>
          </w:p>
        </w:tc>
        <w:tc>
          <w:tcPr>
            <w:tcW w:w="3191" w:type="dxa"/>
          </w:tcPr>
          <w:p w:rsidR="00377E46" w:rsidRPr="0005465A" w:rsidRDefault="00377E46" w:rsidP="00377E46">
            <w:pPr>
              <w:pStyle w:val="Style98"/>
              <w:widowControl/>
              <w:spacing w:line="240" w:lineRule="auto"/>
              <w:jc w:val="center"/>
              <w:rPr>
                <w:rStyle w:val="FontStyle130"/>
                <w:b w:val="0"/>
                <w:i w:val="0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sz w:val="20"/>
                <w:szCs w:val="20"/>
              </w:rPr>
              <w:t>Формулировка дисциплинарной</w:t>
            </w:r>
          </w:p>
          <w:p w:rsidR="00451495" w:rsidRPr="00377E46" w:rsidRDefault="00377E46" w:rsidP="00377E46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b/>
                <w:i w:val="0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sz w:val="20"/>
                <w:szCs w:val="20"/>
              </w:rPr>
              <w:t>части компетенции*</w:t>
            </w:r>
          </w:p>
        </w:tc>
        <w:tc>
          <w:tcPr>
            <w:tcW w:w="3191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Уровень, формирования компетенций</w:t>
            </w:r>
            <w:r w:rsidR="00377E46">
              <w:rPr>
                <w:rStyle w:val="FontStyle135"/>
                <w:i w:val="0"/>
                <w:sz w:val="20"/>
                <w:szCs w:val="20"/>
              </w:rPr>
              <w:t xml:space="preserve"> </w:t>
            </w:r>
            <w:r w:rsidR="00377E46" w:rsidRPr="0005465A">
              <w:rPr>
                <w:rStyle w:val="FontStyle131"/>
                <w:b w:val="0"/>
                <w:sz w:val="20"/>
                <w:szCs w:val="20"/>
              </w:rPr>
              <w:t>с указанием места дисциплины</w:t>
            </w:r>
          </w:p>
        </w:tc>
      </w:tr>
      <w:tr w:rsidR="00451495" w:rsidRPr="00535615" w:rsidTr="00535615">
        <w:tc>
          <w:tcPr>
            <w:tcW w:w="3190" w:type="dxa"/>
          </w:tcPr>
          <w:p w:rsidR="00127E85" w:rsidRPr="00127E85" w:rsidRDefault="00127E85" w:rsidP="00127E85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ОПК-1</w:t>
            </w:r>
            <w:r w:rsidR="00DD2090">
              <w:rPr>
                <w:rStyle w:val="FontStyle135"/>
                <w:i w:val="0"/>
                <w:sz w:val="20"/>
                <w:szCs w:val="20"/>
              </w:rPr>
              <w:t xml:space="preserve"> «</w:t>
            </w:r>
            <w:r>
              <w:rPr>
                <w:rStyle w:val="FontStyle135"/>
                <w:i w:val="0"/>
                <w:sz w:val="20"/>
                <w:szCs w:val="20"/>
              </w:rPr>
              <w:t>С</w:t>
            </w:r>
            <w:r w:rsidRPr="00127E85">
              <w:rPr>
                <w:rStyle w:val="FontStyle135"/>
                <w:i w:val="0"/>
                <w:sz w:val="20"/>
                <w:szCs w:val="20"/>
              </w:rPr>
              <w:t>пособность представлять адекватную современному уровню знаний научную картину мира на</w:t>
            </w:r>
          </w:p>
          <w:p w:rsidR="00451495" w:rsidRPr="00377E46" w:rsidRDefault="00127E85" w:rsidP="00127E85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 w:rsidRPr="00127E85">
              <w:rPr>
                <w:rStyle w:val="FontStyle135"/>
                <w:i w:val="0"/>
                <w:sz w:val="20"/>
                <w:szCs w:val="20"/>
              </w:rPr>
              <w:t>основе знания основных положений, законов и методов естественных наук и математики</w:t>
            </w:r>
            <w:r w:rsidR="00DD2090">
              <w:rPr>
                <w:rStyle w:val="FontStyle135"/>
                <w:i w:val="0"/>
                <w:sz w:val="20"/>
                <w:szCs w:val="20"/>
              </w:rPr>
              <w:t>»</w:t>
            </w:r>
          </w:p>
        </w:tc>
        <w:tc>
          <w:tcPr>
            <w:tcW w:w="3191" w:type="dxa"/>
          </w:tcPr>
          <w:p w:rsidR="00451495" w:rsidRPr="003B2266" w:rsidRDefault="00451495" w:rsidP="00C3100F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</w:p>
        </w:tc>
        <w:tc>
          <w:tcPr>
            <w:tcW w:w="3191" w:type="dxa"/>
          </w:tcPr>
          <w:p w:rsidR="00DD2090" w:rsidRPr="00013DFF" w:rsidRDefault="00DD2090" w:rsidP="00DD2090">
            <w:pPr>
              <w:spacing w:after="0" w:line="240" w:lineRule="auto"/>
              <w:rPr>
                <w:rFonts w:eastAsiaTheme="minorEastAsia"/>
                <w:color w:val="FF0000"/>
                <w:sz w:val="20"/>
                <w:szCs w:val="20"/>
                <w:lang w:eastAsia="ru-RU"/>
              </w:rPr>
            </w:pPr>
            <w:r w:rsidRPr="00013DFF">
              <w:rPr>
                <w:rFonts w:eastAsiaTheme="minorEastAsia"/>
                <w:color w:val="FF0000"/>
                <w:sz w:val="20"/>
                <w:szCs w:val="20"/>
                <w:lang w:eastAsia="ru-RU"/>
              </w:rPr>
              <w:t>Уровень – углубленный</w:t>
            </w:r>
          </w:p>
          <w:p w:rsidR="00DD2090" w:rsidRPr="00013DFF" w:rsidRDefault="00DD2090" w:rsidP="00DD2090">
            <w:pPr>
              <w:spacing w:after="0" w:line="240" w:lineRule="auto"/>
              <w:rPr>
                <w:rFonts w:eastAsiaTheme="minorEastAsia"/>
                <w:color w:val="FF0000"/>
                <w:sz w:val="20"/>
                <w:szCs w:val="20"/>
                <w:lang w:eastAsia="ru-RU"/>
              </w:rPr>
            </w:pPr>
            <w:r w:rsidRPr="00013DFF">
              <w:rPr>
                <w:rFonts w:eastAsiaTheme="minorEastAsia"/>
                <w:color w:val="FF0000"/>
                <w:sz w:val="20"/>
                <w:szCs w:val="20"/>
                <w:lang w:eastAsia="ru-RU"/>
              </w:rPr>
              <w:t>Формируется – частично</w:t>
            </w:r>
          </w:p>
          <w:p w:rsidR="00451495" w:rsidRPr="00377E46" w:rsidRDefault="00DD2090" w:rsidP="00DD2090">
            <w:pPr>
              <w:spacing w:after="0" w:line="240" w:lineRule="auto"/>
              <w:rPr>
                <w:rStyle w:val="FontStyle135"/>
                <w:rFonts w:eastAsiaTheme="minorEastAsia"/>
                <w:i w:val="0"/>
                <w:iCs w:val="0"/>
                <w:sz w:val="20"/>
                <w:szCs w:val="20"/>
                <w:lang w:eastAsia="ru-RU"/>
              </w:rPr>
            </w:pPr>
            <w:r w:rsidRPr="00013DFF">
              <w:rPr>
                <w:rFonts w:eastAsiaTheme="minorEastAsia"/>
                <w:color w:val="FF0000"/>
                <w:sz w:val="20"/>
                <w:szCs w:val="20"/>
                <w:lang w:eastAsia="ru-RU"/>
              </w:rPr>
              <w:t>в составе дисциплин (табл. 7.1)</w:t>
            </w:r>
          </w:p>
        </w:tc>
      </w:tr>
    </w:tbl>
    <w:p w:rsidR="00451495" w:rsidRDefault="00451495" w:rsidP="00BD3F8F">
      <w:pPr>
        <w:tabs>
          <w:tab w:val="left" w:pos="0"/>
        </w:tabs>
        <w:spacing w:after="0"/>
        <w:jc w:val="both"/>
        <w:rPr>
          <w:rStyle w:val="FontStyle135"/>
        </w:rPr>
      </w:pPr>
    </w:p>
    <w:p w:rsidR="00377E46" w:rsidRDefault="00377E46" w:rsidP="00377E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Pr="002F67D5">
        <w:rPr>
          <w:sz w:val="24"/>
          <w:szCs w:val="24"/>
        </w:rPr>
        <w:t>Дисциплина (дисциплины) завершающие формирование компетенции</w:t>
      </w:r>
      <w:r>
        <w:rPr>
          <w:sz w:val="24"/>
          <w:szCs w:val="24"/>
        </w:rPr>
        <w:t xml:space="preserve"> указаны в Паспорте направления подготовки 12</w:t>
      </w:r>
      <w:r w:rsidRPr="002F67D5">
        <w:rPr>
          <w:sz w:val="24"/>
          <w:szCs w:val="24"/>
        </w:rPr>
        <w:t>.0</w:t>
      </w:r>
      <w:r w:rsidR="00DD2090">
        <w:rPr>
          <w:sz w:val="24"/>
          <w:szCs w:val="24"/>
        </w:rPr>
        <w:t>4</w:t>
      </w:r>
      <w:r w:rsidRPr="002F67D5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2F67D5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377E46">
        <w:rPr>
          <w:sz w:val="24"/>
          <w:szCs w:val="24"/>
        </w:rPr>
        <w:t>Биотехнические системы и технологии</w:t>
      </w:r>
      <w:r>
        <w:rPr>
          <w:sz w:val="24"/>
          <w:szCs w:val="24"/>
        </w:rPr>
        <w:t>».</w:t>
      </w:r>
    </w:p>
    <w:p w:rsidR="00377E46" w:rsidRDefault="00377E46" w:rsidP="00377E46">
      <w:pPr>
        <w:spacing w:line="240" w:lineRule="auto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П</w:t>
      </w:r>
      <w:r w:rsidRPr="008E7B03">
        <w:rPr>
          <w:rFonts w:eastAsia="Times New Roman"/>
          <w:bCs/>
          <w:sz w:val="24"/>
          <w:szCs w:val="24"/>
          <w:lang w:eastAsia="ru-RU"/>
        </w:rPr>
        <w:t>оказатели достижения заданн</w:t>
      </w:r>
      <w:r>
        <w:rPr>
          <w:rFonts w:eastAsia="Times New Roman"/>
          <w:bCs/>
          <w:sz w:val="24"/>
          <w:szCs w:val="24"/>
          <w:lang w:eastAsia="ru-RU"/>
        </w:rPr>
        <w:t>ого уровня освоения компетенций указаны в табл. 2.2.</w:t>
      </w:r>
    </w:p>
    <w:p w:rsidR="00377E46" w:rsidRDefault="00377E46" w:rsidP="00377E46">
      <w:pPr>
        <w:spacing w:line="240" w:lineRule="auto"/>
        <w:rPr>
          <w:rFonts w:eastAsia="Times New Roman"/>
          <w:bCs/>
          <w:sz w:val="24"/>
          <w:szCs w:val="24"/>
          <w:lang w:eastAsia="ru-RU"/>
        </w:rPr>
      </w:pPr>
    </w:p>
    <w:p w:rsidR="00377E46" w:rsidRDefault="00377E46" w:rsidP="00377E46">
      <w:pPr>
        <w:spacing w:line="240" w:lineRule="auto"/>
        <w:rPr>
          <w:sz w:val="24"/>
          <w:szCs w:val="24"/>
        </w:rPr>
        <w:sectPr w:rsidR="00377E46" w:rsidSect="00DB2943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DD2090" w:rsidRPr="00377E46" w:rsidRDefault="00377E46" w:rsidP="00377E46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sz w:val="24"/>
          <w:szCs w:val="24"/>
          <w:lang w:eastAsia="ru-RU"/>
        </w:rPr>
      </w:pPr>
      <w:r w:rsidRPr="00377E46">
        <w:rPr>
          <w:rFonts w:eastAsia="Times New Roman"/>
          <w:bCs/>
          <w:sz w:val="24"/>
          <w:szCs w:val="24"/>
          <w:lang w:eastAsia="ru-RU"/>
        </w:rPr>
        <w:lastRenderedPageBreak/>
        <w:t>Таблица 2.2</w:t>
      </w:r>
      <w:r w:rsidR="00916218">
        <w:rPr>
          <w:rFonts w:eastAsia="Times New Roman"/>
          <w:bCs/>
          <w:sz w:val="24"/>
          <w:szCs w:val="24"/>
          <w:lang w:eastAsia="ru-RU"/>
        </w:rPr>
        <w:t xml:space="preserve"> </w:t>
      </w:r>
      <w:r w:rsidRPr="00377E46">
        <w:rPr>
          <w:rFonts w:eastAsia="Times New Roman"/>
          <w:bCs/>
          <w:sz w:val="24"/>
          <w:szCs w:val="24"/>
          <w:lang w:eastAsia="ru-RU"/>
        </w:rPr>
        <w:t>- Планируемые результаты обучения</w:t>
      </w:r>
    </w:p>
    <w:tbl>
      <w:tblPr>
        <w:tblpPr w:leftFromText="180" w:rightFromText="180" w:bottomFromText="200" w:vertAnchor="text" w:tblpY="114"/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3074"/>
        <w:gridCol w:w="3261"/>
        <w:gridCol w:w="3356"/>
        <w:gridCol w:w="3777"/>
      </w:tblGrid>
      <w:tr w:rsidR="00B95CB7" w:rsidRPr="0005465A" w:rsidTr="00B95CB7">
        <w:trPr>
          <w:trHeight w:hRule="exact" w:val="579"/>
        </w:trPr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5CB7" w:rsidRPr="0005465A" w:rsidRDefault="00B95CB7" w:rsidP="00B95CB7">
            <w:pPr>
              <w:autoSpaceDE w:val="0"/>
              <w:autoSpaceDN w:val="0"/>
              <w:adjustRightInd w:val="0"/>
              <w:spacing w:after="0" w:line="221" w:lineRule="exact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Уровень освоения компетенции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B7" w:rsidRPr="00B95CB7" w:rsidRDefault="00B95CB7" w:rsidP="00B95CB7">
            <w:pPr>
              <w:autoSpaceDE w:val="0"/>
              <w:autoSpaceDN w:val="0"/>
              <w:adjustRightInd w:val="0"/>
              <w:spacing w:after="0" w:line="211" w:lineRule="exact"/>
              <w:ind w:right="-42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462C36">
              <w:rPr>
                <w:rFonts w:eastAsia="Times New Roman"/>
                <w:b/>
                <w:sz w:val="20"/>
                <w:szCs w:val="20"/>
                <w:lang w:eastAsia="ru-RU"/>
              </w:rPr>
              <w:t>Признаки проявления компетенций</w:t>
            </w:r>
          </w:p>
        </w:tc>
        <w:tc>
          <w:tcPr>
            <w:tcW w:w="10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B7" w:rsidRDefault="00B95CB7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462C36">
              <w:rPr>
                <w:rFonts w:eastAsia="Times New Roman"/>
                <w:b/>
                <w:sz w:val="20"/>
                <w:szCs w:val="20"/>
                <w:lang w:eastAsia="ru-RU"/>
              </w:rPr>
              <w:t>Планируемые результаты обучения</w:t>
            </w:r>
          </w:p>
          <w:p w:rsidR="00B95CB7" w:rsidRPr="00462C36" w:rsidRDefault="00B95CB7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62C36">
              <w:rPr>
                <w:rFonts w:eastAsia="Times New Roman"/>
                <w:sz w:val="20"/>
                <w:szCs w:val="20"/>
                <w:lang w:eastAsia="ru-RU"/>
              </w:rPr>
              <w:t>(показатели достижения заданного уровня освоения компетенций)</w:t>
            </w:r>
          </w:p>
        </w:tc>
      </w:tr>
      <w:tr w:rsidR="00B95CB7" w:rsidRPr="0005465A" w:rsidTr="00D82CFB">
        <w:trPr>
          <w:trHeight w:hRule="exact" w:val="270"/>
        </w:trPr>
        <w:tc>
          <w:tcPr>
            <w:tcW w:w="13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B7" w:rsidRPr="0005465A" w:rsidRDefault="00B95CB7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Проявления компетенций</w:t>
            </w:r>
          </w:p>
          <w:p w:rsidR="00B95CB7" w:rsidRPr="0005465A" w:rsidRDefault="00B95CB7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ind w:left="33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Владеть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ind w:left="293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Уметь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ind w:left="374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Знать</w:t>
            </w:r>
          </w:p>
        </w:tc>
      </w:tr>
      <w:tr w:rsidR="00377E46" w:rsidRPr="0005465A" w:rsidTr="00EB490F">
        <w:trPr>
          <w:trHeight w:val="266"/>
        </w:trPr>
        <w:tc>
          <w:tcPr>
            <w:tcW w:w="14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0409D">
            <w:pPr>
              <w:autoSpaceDE w:val="0"/>
              <w:autoSpaceDN w:val="0"/>
              <w:adjustRightInd w:val="0"/>
              <w:spacing w:after="0" w:line="240" w:lineRule="auto"/>
              <w:ind w:left="533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/>
                <w:sz w:val="20"/>
                <w:szCs w:val="20"/>
                <w:lang w:eastAsia="ru-RU"/>
              </w:rPr>
              <w:t>1.</w:t>
            </w:r>
            <w:r w:rsidRPr="0005465A">
              <w:rPr>
                <w:rFonts w:eastAsia="Times New Roman"/>
                <w:b/>
                <w:sz w:val="20"/>
                <w:szCs w:val="20"/>
                <w:lang w:eastAsia="ru-RU"/>
              </w:rPr>
              <w:tab/>
            </w:r>
            <w:r w:rsidR="00AD2636" w:rsidRPr="0005465A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Компетенция </w:t>
            </w:r>
            <w:r w:rsidR="00127E85">
              <w:rPr>
                <w:rFonts w:eastAsia="Times New Roman"/>
                <w:b/>
                <w:sz w:val="20"/>
                <w:szCs w:val="20"/>
                <w:lang w:eastAsia="ru-RU"/>
              </w:rPr>
              <w:t>ОПК-1</w:t>
            </w:r>
          </w:p>
        </w:tc>
      </w:tr>
      <w:tr w:rsidR="00377E46" w:rsidRPr="0005465A" w:rsidTr="00696A79">
        <w:trPr>
          <w:trHeight w:hRule="exact" w:val="1713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1616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пороговый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3D0" w:rsidRDefault="008C53D0" w:rsidP="00B6795B">
            <w:pPr>
              <w:spacing w:after="0" w:line="232" w:lineRule="auto"/>
              <w:ind w:firstLine="86"/>
              <w:jc w:val="both"/>
              <w:rPr>
                <w:iCs/>
                <w:sz w:val="20"/>
                <w:szCs w:val="20"/>
              </w:rPr>
            </w:pPr>
            <w:r w:rsidRPr="008C53D0">
              <w:rPr>
                <w:iCs/>
                <w:sz w:val="20"/>
                <w:szCs w:val="20"/>
              </w:rPr>
              <w:t>способ</w:t>
            </w:r>
            <w:r>
              <w:rPr>
                <w:iCs/>
                <w:sz w:val="20"/>
                <w:szCs w:val="20"/>
              </w:rPr>
              <w:t>ен</w:t>
            </w:r>
            <w:r w:rsidRPr="008C53D0">
              <w:rPr>
                <w:iCs/>
                <w:sz w:val="20"/>
                <w:szCs w:val="20"/>
              </w:rPr>
              <w:t xml:space="preserve"> совершенствовать и ра</w:t>
            </w:r>
            <w:r>
              <w:rPr>
                <w:iCs/>
                <w:sz w:val="20"/>
                <w:szCs w:val="20"/>
              </w:rPr>
              <w:t xml:space="preserve">звивать свой интеллектуальный </w:t>
            </w:r>
            <w:r w:rsidRPr="008C53D0">
              <w:rPr>
                <w:iCs/>
                <w:sz w:val="20"/>
                <w:szCs w:val="20"/>
              </w:rPr>
              <w:t>уровень</w:t>
            </w:r>
          </w:p>
          <w:p w:rsidR="005540B2" w:rsidRPr="00177505" w:rsidRDefault="00B6795B" w:rsidP="00B6795B">
            <w:pPr>
              <w:spacing w:after="0" w:line="232" w:lineRule="auto"/>
              <w:ind w:firstLine="86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</w:t>
            </w:r>
            <w:r w:rsidRPr="00B6795B">
              <w:rPr>
                <w:iCs/>
                <w:sz w:val="20"/>
                <w:szCs w:val="20"/>
              </w:rPr>
              <w:t>пособ</w:t>
            </w:r>
            <w:r>
              <w:rPr>
                <w:iCs/>
                <w:sz w:val="20"/>
                <w:szCs w:val="20"/>
              </w:rPr>
              <w:t>ен</w:t>
            </w:r>
            <w:r w:rsidRPr="00B6795B">
              <w:rPr>
                <w:iCs/>
                <w:sz w:val="20"/>
                <w:szCs w:val="20"/>
              </w:rPr>
              <w:t xml:space="preserve"> анализировать свои возможности в области биотехнических систем и технологий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505" w:rsidRPr="00502289" w:rsidRDefault="008D1F70" w:rsidP="008D1F70">
            <w:pPr>
              <w:spacing w:after="0" w:line="240" w:lineRule="auto"/>
              <w:ind w:left="5" w:firstLine="141"/>
              <w:jc w:val="both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8C4934">
              <w:rPr>
                <w:sz w:val="20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  <w:r w:rsidRPr="008C4934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505" w:rsidRPr="0005465A" w:rsidRDefault="008C4934" w:rsidP="008C4934">
            <w:pPr>
              <w:spacing w:after="0" w:line="232" w:lineRule="auto"/>
              <w:ind w:left="105"/>
              <w:rPr>
                <w:sz w:val="20"/>
                <w:szCs w:val="20"/>
              </w:rPr>
            </w:pPr>
            <w:r w:rsidRPr="008C4934">
              <w:rPr>
                <w:sz w:val="20"/>
                <w:szCs w:val="20"/>
              </w:rPr>
              <w:t>готовить методологическое обоснование научного исследования и технической разработки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795B" w:rsidRDefault="00711EAD" w:rsidP="00711EAD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eastAsia="Times New Roman"/>
                <w:sz w:val="20"/>
                <w:szCs w:val="20"/>
              </w:rPr>
            </w:pPr>
            <w:r w:rsidRPr="00711EAD">
              <w:rPr>
                <w:rFonts w:eastAsia="Times New Roman"/>
                <w:sz w:val="20"/>
                <w:szCs w:val="20"/>
              </w:rPr>
              <w:t xml:space="preserve">основные закономерности исторического процесса в науке и технике, </w:t>
            </w:r>
          </w:p>
          <w:p w:rsidR="00711EAD" w:rsidRPr="00711EAD" w:rsidRDefault="00B6795B" w:rsidP="00711EAD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eastAsia="Times New Roman"/>
                <w:sz w:val="20"/>
                <w:szCs w:val="20"/>
              </w:rPr>
            </w:pPr>
            <w:r w:rsidRPr="008C4934">
              <w:rPr>
                <w:rFonts w:eastAsia="Times New Roman"/>
                <w:sz w:val="20"/>
                <w:szCs w:val="20"/>
              </w:rPr>
              <w:t>историю и основные этапы развития биомедицинских исследований</w:t>
            </w:r>
            <w:r w:rsidR="00711EAD" w:rsidRPr="00711EAD">
              <w:rPr>
                <w:rFonts w:eastAsia="Times New Roman"/>
                <w:sz w:val="20"/>
                <w:szCs w:val="20"/>
              </w:rPr>
              <w:t>;</w:t>
            </w:r>
          </w:p>
          <w:p w:rsidR="00377E46" w:rsidRPr="0005465A" w:rsidRDefault="00711EAD" w:rsidP="00711EAD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eastAsia="Times New Roman"/>
                <w:sz w:val="20"/>
                <w:szCs w:val="20"/>
              </w:rPr>
            </w:pPr>
            <w:r w:rsidRPr="00711EAD">
              <w:rPr>
                <w:rFonts w:eastAsia="Times New Roman"/>
                <w:sz w:val="20"/>
                <w:szCs w:val="20"/>
              </w:rPr>
              <w:t>методологические основы и принципы современной науки</w:t>
            </w:r>
          </w:p>
        </w:tc>
      </w:tr>
      <w:tr w:rsidR="00DD2090" w:rsidRPr="0005465A" w:rsidTr="00696A79">
        <w:trPr>
          <w:trHeight w:hRule="exact" w:val="1828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DD2090" w:rsidP="001616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углубленный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90F" w:rsidRDefault="00EB490F" w:rsidP="00B6795B">
            <w:pPr>
              <w:spacing w:after="0" w:line="232" w:lineRule="auto"/>
              <w:ind w:firstLine="8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способен выявлять и </w:t>
            </w:r>
            <w:r w:rsidR="00B6795B">
              <w:rPr>
                <w:sz w:val="20"/>
                <w:szCs w:val="20"/>
              </w:rPr>
              <w:t>анализировать</w:t>
            </w:r>
            <w:r>
              <w:rPr>
                <w:sz w:val="20"/>
                <w:szCs w:val="20"/>
              </w:rPr>
              <w:t xml:space="preserve"> основные проблем</w:t>
            </w:r>
            <w:r w:rsidR="00B6795B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 xml:space="preserve"> в области биотехнических систем и технологий;</w:t>
            </w:r>
          </w:p>
          <w:p w:rsidR="00B6795B" w:rsidRPr="0005465A" w:rsidRDefault="00B6795B" w:rsidP="00B6795B">
            <w:pPr>
              <w:spacing w:after="0" w:line="232" w:lineRule="auto"/>
              <w:ind w:firstLine="8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способен переоценивать свой опыт в области биотехнических систем и технологий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5B" w:rsidRDefault="008D1F70" w:rsidP="00161626">
            <w:pPr>
              <w:spacing w:after="0" w:line="240" w:lineRule="auto"/>
              <w:ind w:firstLine="102"/>
              <w:rPr>
                <w:sz w:val="20"/>
                <w:szCs w:val="20"/>
              </w:rPr>
            </w:pPr>
            <w:r w:rsidRPr="008C4934">
              <w:rPr>
                <w:rFonts w:eastAsia="Times New Roman"/>
                <w:bCs/>
                <w:sz w:val="20"/>
                <w:szCs w:val="20"/>
                <w:lang w:eastAsia="ru-RU"/>
              </w:rPr>
              <w:t>навыками методологического анализа научного исследования и его результатов</w:t>
            </w:r>
            <w:r w:rsidR="008C4934" w:rsidRPr="008C4934">
              <w:rPr>
                <w:sz w:val="20"/>
                <w:szCs w:val="20"/>
              </w:rPr>
              <w:t xml:space="preserve">, </w:t>
            </w:r>
          </w:p>
          <w:p w:rsidR="00DD2090" w:rsidRPr="00502289" w:rsidRDefault="008C4934" w:rsidP="00161626">
            <w:pPr>
              <w:spacing w:after="0" w:line="240" w:lineRule="auto"/>
              <w:ind w:firstLine="102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8C4934">
              <w:rPr>
                <w:sz w:val="20"/>
                <w:szCs w:val="20"/>
              </w:rPr>
              <w:t>навыками самостоятельного составления прогнозов планируемых результатов своей деятельности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5B" w:rsidRDefault="008C4934" w:rsidP="00161626">
            <w:pPr>
              <w:spacing w:after="0" w:line="232" w:lineRule="auto"/>
              <w:ind w:firstLine="56"/>
              <w:rPr>
                <w:sz w:val="20"/>
                <w:szCs w:val="20"/>
              </w:rPr>
            </w:pPr>
            <w:r w:rsidRPr="008C4934">
              <w:rPr>
                <w:sz w:val="20"/>
                <w:szCs w:val="20"/>
              </w:rPr>
              <w:t xml:space="preserve">абстрактно мыслить, обобщать, анализировать и систематизировать полученную информацию, </w:t>
            </w:r>
          </w:p>
          <w:p w:rsidR="00B6795B" w:rsidRDefault="008C4934" w:rsidP="00161626">
            <w:pPr>
              <w:spacing w:after="0" w:line="232" w:lineRule="auto"/>
              <w:ind w:firstLine="56"/>
              <w:rPr>
                <w:sz w:val="20"/>
                <w:szCs w:val="20"/>
              </w:rPr>
            </w:pPr>
            <w:r w:rsidRPr="008C4934">
              <w:rPr>
                <w:sz w:val="20"/>
                <w:szCs w:val="20"/>
              </w:rPr>
              <w:t xml:space="preserve">использовать полученные знания для развития своего творческого потенциала, </w:t>
            </w:r>
          </w:p>
          <w:p w:rsidR="00DD2090" w:rsidRPr="0005465A" w:rsidRDefault="008C4934" w:rsidP="00161626">
            <w:pPr>
              <w:spacing w:after="0" w:line="232" w:lineRule="auto"/>
              <w:ind w:firstLine="56"/>
              <w:rPr>
                <w:sz w:val="20"/>
                <w:szCs w:val="20"/>
              </w:rPr>
            </w:pPr>
            <w:r w:rsidRPr="008C4934">
              <w:rPr>
                <w:sz w:val="20"/>
                <w:szCs w:val="20"/>
              </w:rPr>
              <w:t>работать со специальной литературой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5B" w:rsidRDefault="00B6795B" w:rsidP="00161626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eastAsia="Times New Roman"/>
                <w:sz w:val="20"/>
                <w:szCs w:val="20"/>
              </w:rPr>
            </w:pPr>
            <w:r w:rsidRPr="00711EAD">
              <w:rPr>
                <w:rFonts w:eastAsia="Times New Roman"/>
                <w:sz w:val="20"/>
                <w:szCs w:val="20"/>
              </w:rPr>
              <w:t>этапы исторического развития в области биотехнических систем и технологий, место и значение биотехнических систем и технологий в современном мире</w:t>
            </w:r>
            <w:r w:rsidR="008C4934" w:rsidRPr="008C4934">
              <w:rPr>
                <w:rFonts w:eastAsia="Times New Roman"/>
                <w:sz w:val="20"/>
                <w:szCs w:val="20"/>
              </w:rPr>
              <w:t xml:space="preserve">; </w:t>
            </w:r>
          </w:p>
          <w:p w:rsidR="00DD2090" w:rsidRPr="0005465A" w:rsidRDefault="008C4934" w:rsidP="00161626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eastAsia="Times New Roman"/>
                <w:sz w:val="20"/>
                <w:szCs w:val="20"/>
              </w:rPr>
            </w:pPr>
            <w:r w:rsidRPr="008C4934">
              <w:rPr>
                <w:rFonts w:eastAsia="Times New Roman"/>
                <w:sz w:val="20"/>
                <w:szCs w:val="20"/>
              </w:rPr>
              <w:t>роль цифровых и компьютерных технологий в прогрессе создания аппаратуры медико-биологического назначения</w:t>
            </w:r>
          </w:p>
        </w:tc>
      </w:tr>
    </w:tbl>
    <w:p w:rsidR="00377E46" w:rsidRDefault="00377E46" w:rsidP="00221BE5">
      <w:pPr>
        <w:spacing w:after="0"/>
        <w:ind w:firstLine="708"/>
        <w:jc w:val="both"/>
        <w:rPr>
          <w:rFonts w:eastAsia="Times New Roman"/>
          <w:bCs/>
          <w:sz w:val="24"/>
          <w:szCs w:val="24"/>
        </w:rPr>
        <w:sectPr w:rsidR="00377E46" w:rsidSect="007A3BB0">
          <w:footerReference w:type="first" r:id="rId9"/>
          <w:pgSz w:w="16838" w:h="11906" w:orient="landscape"/>
          <w:pgMar w:top="851" w:right="851" w:bottom="851" w:left="1134" w:header="709" w:footer="709" w:gutter="0"/>
          <w:cols w:space="708"/>
          <w:titlePg/>
          <w:docGrid w:linePitch="360"/>
        </w:sectPr>
      </w:pPr>
    </w:p>
    <w:p w:rsidR="00631763" w:rsidRPr="007A5948" w:rsidRDefault="00631763" w:rsidP="00631763">
      <w:pPr>
        <w:tabs>
          <w:tab w:val="left" w:pos="1134"/>
        </w:tabs>
        <w:spacing w:after="0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lastRenderedPageBreak/>
        <w:t xml:space="preserve">3. </w:t>
      </w:r>
      <w:r w:rsidRPr="007A5948">
        <w:rPr>
          <w:rFonts w:eastAsia="Times New Roman"/>
          <w:b/>
          <w:bCs/>
          <w:sz w:val="24"/>
          <w:szCs w:val="24"/>
          <w:lang w:eastAsia="ru-RU"/>
        </w:rPr>
        <w:t>Место дисциплины в структуре образовательной программы</w:t>
      </w:r>
    </w:p>
    <w:p w:rsidR="00631763" w:rsidRPr="004A2EF0" w:rsidRDefault="00631763" w:rsidP="00631763">
      <w:pPr>
        <w:tabs>
          <w:tab w:val="left" w:pos="0"/>
        </w:tabs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ru-RU"/>
        </w:rPr>
        <w:t xml:space="preserve">3.1 </w:t>
      </w:r>
      <w:r w:rsidRPr="004A2EF0">
        <w:rPr>
          <w:rFonts w:eastAsia="Times New Roman"/>
          <w:bCs/>
          <w:sz w:val="24"/>
          <w:szCs w:val="24"/>
          <w:lang w:eastAsia="ru-RU"/>
        </w:rPr>
        <w:t xml:space="preserve">Дисциплина реализуется в рамках </w:t>
      </w:r>
      <w:r>
        <w:rPr>
          <w:rFonts w:eastAsia="Times New Roman"/>
          <w:bCs/>
          <w:sz w:val="24"/>
          <w:szCs w:val="24"/>
          <w:lang w:eastAsia="ru-RU"/>
        </w:rPr>
        <w:t>вариативной</w:t>
      </w:r>
      <w:r w:rsidRPr="004A2EF0">
        <w:rPr>
          <w:rFonts w:eastAsia="Times New Roman"/>
          <w:bCs/>
          <w:sz w:val="24"/>
          <w:szCs w:val="24"/>
          <w:lang w:eastAsia="ru-RU"/>
        </w:rPr>
        <w:t xml:space="preserve"> части Блока 1 (</w:t>
      </w:r>
      <w:r w:rsidR="00DD2090">
        <w:rPr>
          <w:rFonts w:eastAsia="Times New Roman"/>
          <w:bCs/>
          <w:sz w:val="24"/>
          <w:szCs w:val="24"/>
          <w:lang w:eastAsia="ru-RU"/>
        </w:rPr>
        <w:t>М</w:t>
      </w:r>
      <w:proofErr w:type="gramStart"/>
      <w:r w:rsidRPr="004A2EF0">
        <w:rPr>
          <w:rFonts w:eastAsia="Times New Roman"/>
          <w:bCs/>
          <w:sz w:val="24"/>
          <w:szCs w:val="24"/>
          <w:lang w:eastAsia="ru-RU"/>
        </w:rPr>
        <w:t>1</w:t>
      </w:r>
      <w:r>
        <w:rPr>
          <w:rFonts w:eastAsia="Times New Roman"/>
          <w:bCs/>
          <w:sz w:val="24"/>
          <w:szCs w:val="24"/>
          <w:lang w:eastAsia="ru-RU"/>
        </w:rPr>
        <w:t>.</w:t>
      </w:r>
      <w:r w:rsidR="00AB762B">
        <w:rPr>
          <w:rFonts w:eastAsia="Times New Roman"/>
          <w:bCs/>
          <w:sz w:val="24"/>
          <w:szCs w:val="24"/>
          <w:lang w:eastAsia="ru-RU"/>
        </w:rPr>
        <w:t>Б</w:t>
      </w:r>
      <w:r>
        <w:rPr>
          <w:rFonts w:eastAsia="Times New Roman"/>
          <w:bCs/>
          <w:sz w:val="24"/>
          <w:szCs w:val="24"/>
          <w:lang w:eastAsia="ru-RU"/>
        </w:rPr>
        <w:t>.</w:t>
      </w:r>
      <w:proofErr w:type="gramEnd"/>
      <w:r w:rsidR="00AB762B">
        <w:rPr>
          <w:rFonts w:eastAsia="Times New Roman"/>
          <w:bCs/>
          <w:sz w:val="24"/>
          <w:szCs w:val="24"/>
          <w:lang w:eastAsia="ru-RU"/>
        </w:rPr>
        <w:t>3</w:t>
      </w:r>
      <w:r w:rsidRPr="004A2EF0">
        <w:rPr>
          <w:rFonts w:eastAsia="Times New Roman"/>
          <w:bCs/>
          <w:sz w:val="24"/>
          <w:szCs w:val="24"/>
          <w:lang w:eastAsia="ru-RU"/>
        </w:rPr>
        <w:t>).</w:t>
      </w:r>
      <w:r w:rsidRPr="004A2EF0">
        <w:rPr>
          <w:rFonts w:eastAsia="Times New Roman"/>
          <w:sz w:val="24"/>
          <w:szCs w:val="24"/>
          <w:lang w:eastAsia="ar-SA"/>
        </w:rPr>
        <w:t xml:space="preserve"> Дисциплина</w:t>
      </w:r>
      <w:r>
        <w:rPr>
          <w:rFonts w:eastAsia="Times New Roman"/>
          <w:sz w:val="24"/>
          <w:szCs w:val="24"/>
          <w:lang w:eastAsia="ar-SA"/>
        </w:rPr>
        <w:t xml:space="preserve"> </w:t>
      </w:r>
      <w:r w:rsidRPr="004A2EF0">
        <w:rPr>
          <w:rFonts w:eastAsia="Times New Roman"/>
          <w:sz w:val="24"/>
          <w:szCs w:val="24"/>
          <w:lang w:eastAsia="ar-SA"/>
        </w:rPr>
        <w:t xml:space="preserve">изучается на </w:t>
      </w:r>
      <w:r w:rsidR="00DD2090">
        <w:rPr>
          <w:rFonts w:eastAsia="Times New Roman"/>
          <w:sz w:val="24"/>
          <w:szCs w:val="24"/>
          <w:lang w:eastAsia="ar-SA"/>
        </w:rPr>
        <w:t>1</w:t>
      </w:r>
      <w:r w:rsidRPr="004A2EF0">
        <w:rPr>
          <w:rFonts w:eastAsia="Times New Roman"/>
          <w:sz w:val="24"/>
          <w:szCs w:val="24"/>
          <w:lang w:eastAsia="ar-SA"/>
        </w:rPr>
        <w:t xml:space="preserve"> курсе в</w:t>
      </w:r>
      <w:r w:rsidR="00AB762B">
        <w:rPr>
          <w:rFonts w:eastAsia="Times New Roman"/>
          <w:sz w:val="24"/>
          <w:szCs w:val="24"/>
          <w:lang w:eastAsia="ar-SA"/>
        </w:rPr>
        <w:t>о</w:t>
      </w:r>
      <w:r w:rsidRPr="004A2EF0">
        <w:rPr>
          <w:rFonts w:eastAsia="Times New Roman"/>
          <w:sz w:val="24"/>
          <w:szCs w:val="24"/>
          <w:lang w:eastAsia="ar-SA"/>
        </w:rPr>
        <w:t xml:space="preserve"> </w:t>
      </w:r>
      <w:r w:rsidR="00AB762B">
        <w:rPr>
          <w:rFonts w:eastAsia="Times New Roman"/>
          <w:sz w:val="24"/>
          <w:szCs w:val="24"/>
          <w:lang w:eastAsia="ar-SA"/>
        </w:rPr>
        <w:t>2</w:t>
      </w:r>
      <w:r w:rsidRPr="004A2EF0">
        <w:rPr>
          <w:rFonts w:eastAsia="Times New Roman"/>
          <w:sz w:val="24"/>
          <w:szCs w:val="24"/>
          <w:lang w:eastAsia="ar-SA"/>
        </w:rPr>
        <w:t>-м семестре.</w:t>
      </w:r>
    </w:p>
    <w:p w:rsidR="00377E46" w:rsidRDefault="00631763" w:rsidP="006317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sz w:val="24"/>
          <w:szCs w:val="24"/>
          <w:lang w:eastAsia="ar-SA"/>
        </w:rPr>
        <w:t xml:space="preserve">3.2 </w:t>
      </w:r>
      <w:r w:rsidRPr="0005465A">
        <w:rPr>
          <w:rFonts w:eastAsia="Times New Roman"/>
          <w:bCs/>
          <w:iCs/>
          <w:sz w:val="24"/>
          <w:szCs w:val="24"/>
          <w:lang w:eastAsia="ru-RU"/>
        </w:rPr>
        <w:t>Требования к входным знаниям, умениям и владениям студентов:</w:t>
      </w:r>
      <w:r>
        <w:rPr>
          <w:rFonts w:eastAsia="Times New Roman"/>
          <w:bCs/>
          <w:iCs/>
          <w:sz w:val="24"/>
          <w:szCs w:val="24"/>
          <w:lang w:eastAsia="ru-RU"/>
        </w:rPr>
        <w:t xml:space="preserve"> </w:t>
      </w:r>
    </w:p>
    <w:p w:rsidR="00221BE5" w:rsidRPr="00631763" w:rsidRDefault="00221BE5" w:rsidP="00221BE5">
      <w:pPr>
        <w:spacing w:after="0" w:line="240" w:lineRule="auto"/>
        <w:ind w:firstLine="709"/>
        <w:rPr>
          <w:rFonts w:eastAsia="Times New Roman"/>
          <w:b/>
          <w:bCs/>
          <w:i/>
          <w:sz w:val="24"/>
          <w:szCs w:val="24"/>
        </w:rPr>
      </w:pPr>
      <w:r w:rsidRPr="00631763">
        <w:rPr>
          <w:rFonts w:eastAsia="Times New Roman"/>
          <w:b/>
          <w:bCs/>
          <w:i/>
          <w:sz w:val="24"/>
          <w:szCs w:val="24"/>
        </w:rPr>
        <w:t>Знать:</w:t>
      </w:r>
    </w:p>
    <w:p w:rsidR="005533A4" w:rsidRPr="005533A4" w:rsidRDefault="007F5809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="005533A4" w:rsidRPr="005533A4">
        <w:rPr>
          <w:sz w:val="24"/>
          <w:szCs w:val="24"/>
          <w:lang w:eastAsia="ru-RU"/>
        </w:rPr>
        <w:t>характеристику биологических систем как объектов исследования;</w:t>
      </w:r>
    </w:p>
    <w:p w:rsidR="005533A4" w:rsidRPr="005533A4" w:rsidRDefault="005533A4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Pr="005533A4">
        <w:rPr>
          <w:sz w:val="24"/>
          <w:szCs w:val="24"/>
          <w:lang w:eastAsia="ru-RU"/>
        </w:rPr>
        <w:t>системные аспекты проведения медико-биологических исследований;</w:t>
      </w:r>
    </w:p>
    <w:p w:rsidR="005533A4" w:rsidRDefault="005533A4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Pr="005533A4">
        <w:rPr>
          <w:sz w:val="24"/>
          <w:szCs w:val="24"/>
          <w:lang w:eastAsia="ru-RU"/>
        </w:rPr>
        <w:t>возможности современных физических и химических методов в изучении жизнедеятельности биообъектов;</w:t>
      </w:r>
    </w:p>
    <w:p w:rsidR="00221BE5" w:rsidRPr="00631763" w:rsidRDefault="004A2EF0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/>
          <w:b/>
          <w:bCs/>
          <w:i/>
          <w:sz w:val="24"/>
          <w:szCs w:val="24"/>
        </w:rPr>
      </w:pPr>
      <w:r w:rsidRPr="00631763">
        <w:rPr>
          <w:rFonts w:eastAsia="Times New Roman"/>
          <w:b/>
          <w:bCs/>
          <w:i/>
          <w:sz w:val="24"/>
          <w:szCs w:val="24"/>
        </w:rPr>
        <w:t>Уметь:</w:t>
      </w:r>
    </w:p>
    <w:p w:rsidR="004A2EF0" w:rsidRDefault="00C12419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="00F90518">
        <w:rPr>
          <w:sz w:val="24"/>
          <w:szCs w:val="24"/>
        </w:rPr>
        <w:t>находить</w:t>
      </w:r>
      <w:r w:rsidR="00271047">
        <w:rPr>
          <w:sz w:val="24"/>
          <w:szCs w:val="24"/>
        </w:rPr>
        <w:t>,</w:t>
      </w:r>
      <w:r w:rsidR="00F90518" w:rsidRPr="0005465A">
        <w:rPr>
          <w:sz w:val="24"/>
          <w:szCs w:val="24"/>
        </w:rPr>
        <w:t xml:space="preserve"> </w:t>
      </w:r>
      <w:r w:rsidR="00F90518">
        <w:rPr>
          <w:sz w:val="24"/>
          <w:szCs w:val="24"/>
        </w:rPr>
        <w:t>обобщать</w:t>
      </w:r>
      <w:r w:rsidR="00271047">
        <w:rPr>
          <w:sz w:val="24"/>
          <w:szCs w:val="24"/>
        </w:rPr>
        <w:t xml:space="preserve"> и использовать</w:t>
      </w:r>
      <w:r w:rsidR="00F90518">
        <w:rPr>
          <w:sz w:val="24"/>
          <w:szCs w:val="24"/>
        </w:rPr>
        <w:t xml:space="preserve"> информацию по заданной теме;</w:t>
      </w:r>
    </w:p>
    <w:p w:rsidR="00C21683" w:rsidRDefault="004A2EF0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="005533A4" w:rsidRPr="005533A4">
        <w:rPr>
          <w:sz w:val="24"/>
          <w:szCs w:val="24"/>
          <w:lang w:eastAsia="ru-RU"/>
        </w:rPr>
        <w:t>оценивать основные типы физиологических параметров и иметь представление о нормативных показателях</w:t>
      </w:r>
    </w:p>
    <w:p w:rsidR="004A2EF0" w:rsidRPr="00631763" w:rsidRDefault="004A2EF0" w:rsidP="00631763">
      <w:pPr>
        <w:spacing w:after="0" w:line="240" w:lineRule="auto"/>
        <w:ind w:firstLine="709"/>
        <w:rPr>
          <w:rFonts w:eastAsia="Times New Roman"/>
          <w:b/>
          <w:bCs/>
          <w:i/>
          <w:sz w:val="24"/>
          <w:szCs w:val="24"/>
        </w:rPr>
      </w:pPr>
      <w:r w:rsidRPr="00631763">
        <w:rPr>
          <w:rFonts w:eastAsia="Times New Roman"/>
          <w:b/>
          <w:bCs/>
          <w:i/>
          <w:sz w:val="24"/>
          <w:szCs w:val="24"/>
        </w:rPr>
        <w:t>Владеть:</w:t>
      </w:r>
    </w:p>
    <w:p w:rsidR="005533A4" w:rsidRPr="005533A4" w:rsidRDefault="004A2EF0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="005533A4" w:rsidRPr="005533A4">
        <w:rPr>
          <w:sz w:val="24"/>
          <w:szCs w:val="24"/>
          <w:lang w:eastAsia="ru-RU"/>
        </w:rPr>
        <w:t>навыками интерпретации и обобщения информации об основных процессах медико-биологических исследований;</w:t>
      </w:r>
    </w:p>
    <w:p w:rsidR="005533A4" w:rsidRPr="005533A4" w:rsidRDefault="005533A4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Pr="005533A4">
        <w:rPr>
          <w:sz w:val="24"/>
          <w:szCs w:val="24"/>
          <w:lang w:eastAsia="ru-RU"/>
        </w:rPr>
        <w:t>навыками описания основных физиологических, энергетиче</w:t>
      </w:r>
      <w:r w:rsidR="008C53D0">
        <w:rPr>
          <w:sz w:val="24"/>
          <w:szCs w:val="24"/>
          <w:lang w:eastAsia="ru-RU"/>
        </w:rPr>
        <w:t>ских и информационных процессов.</w:t>
      </w:r>
    </w:p>
    <w:p w:rsidR="00F90518" w:rsidRDefault="00F90518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</w:p>
    <w:p w:rsidR="008A5168" w:rsidRDefault="004A2EF0" w:rsidP="00C21683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 xml:space="preserve">4. </w:t>
      </w:r>
      <w:r w:rsidR="00C21683" w:rsidRPr="00431E3C">
        <w:rPr>
          <w:rFonts w:eastAsia="Times New Roman"/>
          <w:b/>
          <w:bCs/>
          <w:sz w:val="24"/>
          <w:szCs w:val="24"/>
          <w:lang w:eastAsia="ru-RU"/>
        </w:rPr>
        <w:t>Объем дисциплины (модуля) в зачетных е</w:t>
      </w:r>
      <w:r w:rsidR="00C21683">
        <w:rPr>
          <w:rFonts w:eastAsia="Times New Roman"/>
          <w:b/>
          <w:bCs/>
          <w:sz w:val="24"/>
          <w:szCs w:val="24"/>
          <w:lang w:eastAsia="ru-RU"/>
        </w:rPr>
        <w:t xml:space="preserve">диницах с указанием количества </w:t>
      </w:r>
      <w:r w:rsidR="00C21683" w:rsidRPr="00431E3C">
        <w:rPr>
          <w:rFonts w:eastAsia="Times New Roman"/>
          <w:b/>
          <w:bCs/>
          <w:sz w:val="24"/>
          <w:szCs w:val="24"/>
          <w:lang w:eastAsia="ru-RU"/>
        </w:rPr>
        <w:t>часов, выделенных на контактную работу обучающихся с преподавателем (по видам учебных занятий) и на самостоятельную работу обучающихся</w:t>
      </w:r>
    </w:p>
    <w:p w:rsidR="00C21683" w:rsidRDefault="00C21683" w:rsidP="00C21683">
      <w:pPr>
        <w:spacing w:after="0" w:line="240" w:lineRule="auto"/>
        <w:ind w:firstLine="709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05465A">
        <w:rPr>
          <w:rFonts w:eastAsia="Times New Roman"/>
          <w:bCs/>
          <w:sz w:val="24"/>
          <w:szCs w:val="24"/>
          <w:lang w:eastAsia="ru-RU"/>
        </w:rPr>
        <w:t>Объем дисциплины (</w:t>
      </w:r>
      <w:r>
        <w:rPr>
          <w:rFonts w:eastAsia="Times New Roman"/>
          <w:bCs/>
          <w:sz w:val="24"/>
          <w:szCs w:val="24"/>
          <w:lang w:eastAsia="ru-RU"/>
        </w:rPr>
        <w:t xml:space="preserve">общая трудоемкость) составляет </w:t>
      </w:r>
      <w:r w:rsidR="00AB762B">
        <w:rPr>
          <w:rFonts w:eastAsia="Times New Roman"/>
          <w:bCs/>
          <w:sz w:val="24"/>
          <w:szCs w:val="24"/>
          <w:lang w:eastAsia="ru-RU"/>
        </w:rPr>
        <w:t>2</w:t>
      </w:r>
      <w:r>
        <w:rPr>
          <w:rFonts w:eastAsia="Times New Roman"/>
          <w:bCs/>
          <w:sz w:val="24"/>
          <w:szCs w:val="24"/>
          <w:lang w:eastAsia="ru-RU"/>
        </w:rPr>
        <w:t xml:space="preserve"> </w:t>
      </w:r>
      <w:r w:rsidRPr="0005465A">
        <w:rPr>
          <w:rFonts w:eastAsia="Times New Roman"/>
          <w:bCs/>
          <w:sz w:val="24"/>
          <w:szCs w:val="24"/>
          <w:lang w:eastAsia="ru-RU"/>
        </w:rPr>
        <w:t>зачетны</w:t>
      </w:r>
      <w:r>
        <w:rPr>
          <w:rFonts w:eastAsia="Times New Roman"/>
          <w:bCs/>
          <w:sz w:val="24"/>
          <w:szCs w:val="24"/>
          <w:lang w:eastAsia="ru-RU"/>
        </w:rPr>
        <w:t>е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 единиц</w:t>
      </w:r>
      <w:r>
        <w:rPr>
          <w:rFonts w:eastAsia="Times New Roman"/>
          <w:bCs/>
          <w:sz w:val="24"/>
          <w:szCs w:val="24"/>
          <w:lang w:eastAsia="ru-RU"/>
        </w:rPr>
        <w:t>ы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 (</w:t>
      </w:r>
      <w:proofErr w:type="spellStart"/>
      <w:r w:rsidRPr="0005465A">
        <w:rPr>
          <w:rFonts w:eastAsia="Times New Roman"/>
          <w:bCs/>
          <w:sz w:val="24"/>
          <w:szCs w:val="24"/>
          <w:lang w:eastAsia="ru-RU"/>
        </w:rPr>
        <w:t>з.е</w:t>
      </w:r>
      <w:proofErr w:type="spellEnd"/>
      <w:r w:rsidRPr="0005465A">
        <w:rPr>
          <w:rFonts w:eastAsia="Times New Roman"/>
          <w:bCs/>
          <w:sz w:val="24"/>
          <w:szCs w:val="24"/>
          <w:lang w:eastAsia="ru-RU"/>
        </w:rPr>
        <w:t xml:space="preserve">), в часах это </w:t>
      </w:r>
      <w:r w:rsidR="00AB762B">
        <w:rPr>
          <w:rFonts w:eastAsia="Times New Roman"/>
          <w:bCs/>
          <w:sz w:val="24"/>
          <w:szCs w:val="24"/>
          <w:lang w:eastAsia="ru-RU"/>
        </w:rPr>
        <w:t>72</w:t>
      </w:r>
      <w:r>
        <w:rPr>
          <w:rFonts w:eastAsia="Times New Roman"/>
          <w:bCs/>
          <w:sz w:val="24"/>
          <w:szCs w:val="24"/>
          <w:lang w:eastAsia="ru-RU"/>
        </w:rPr>
        <w:t xml:space="preserve"> </w:t>
      </w:r>
      <w:r w:rsidRPr="0005465A">
        <w:rPr>
          <w:rFonts w:eastAsia="Times New Roman"/>
          <w:bCs/>
          <w:sz w:val="24"/>
          <w:szCs w:val="24"/>
          <w:lang w:eastAsia="ru-RU"/>
        </w:rPr>
        <w:t>академических час</w:t>
      </w:r>
      <w:r w:rsidR="00AB762B">
        <w:rPr>
          <w:rFonts w:eastAsia="Times New Roman"/>
          <w:bCs/>
          <w:sz w:val="24"/>
          <w:szCs w:val="24"/>
          <w:lang w:eastAsia="ru-RU"/>
        </w:rPr>
        <w:t>а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, в том числе контактная работа обучающихся с преподавателем </w:t>
      </w:r>
      <w:r w:rsidR="009031DC" w:rsidRPr="009031DC">
        <w:rPr>
          <w:rFonts w:eastAsia="Times New Roman"/>
          <w:bCs/>
          <w:sz w:val="24"/>
          <w:szCs w:val="24"/>
          <w:lang w:eastAsia="ru-RU"/>
        </w:rPr>
        <w:t>38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 часов, самостоятельная работа обучающихся </w:t>
      </w:r>
      <w:r w:rsidR="00AB762B">
        <w:rPr>
          <w:rFonts w:eastAsia="Times New Roman"/>
          <w:bCs/>
          <w:sz w:val="24"/>
          <w:szCs w:val="24"/>
          <w:lang w:eastAsia="ru-RU"/>
        </w:rPr>
        <w:t>3</w:t>
      </w:r>
      <w:r w:rsidR="009031DC" w:rsidRPr="009031DC">
        <w:rPr>
          <w:rFonts w:eastAsia="Times New Roman"/>
          <w:bCs/>
          <w:sz w:val="24"/>
          <w:szCs w:val="24"/>
          <w:lang w:eastAsia="ru-RU"/>
        </w:rPr>
        <w:t>4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 час</w:t>
      </w:r>
      <w:r w:rsidR="00AB762B">
        <w:rPr>
          <w:rFonts w:eastAsia="Times New Roman"/>
          <w:bCs/>
          <w:sz w:val="24"/>
          <w:szCs w:val="24"/>
          <w:lang w:eastAsia="ru-RU"/>
        </w:rPr>
        <w:t>а</w:t>
      </w:r>
      <w:r w:rsidRPr="0005465A">
        <w:rPr>
          <w:rFonts w:eastAsia="Times New Roman"/>
          <w:bCs/>
          <w:sz w:val="24"/>
          <w:szCs w:val="24"/>
          <w:lang w:eastAsia="ru-RU"/>
        </w:rPr>
        <w:t>.</w:t>
      </w:r>
    </w:p>
    <w:p w:rsidR="00FA57B0" w:rsidRPr="00F96B9A" w:rsidRDefault="002B7AC1" w:rsidP="00C21683">
      <w:pPr>
        <w:spacing w:after="0" w:line="240" w:lineRule="auto"/>
        <w:ind w:firstLine="709"/>
        <w:rPr>
          <w:rFonts w:eastAsia="Times New Roman"/>
          <w:bCs/>
          <w:sz w:val="24"/>
          <w:szCs w:val="24"/>
          <w:lang w:eastAsia="ru-RU"/>
        </w:rPr>
      </w:pPr>
      <w:r w:rsidRPr="00F96B9A">
        <w:rPr>
          <w:rFonts w:eastAsia="Times New Roman"/>
          <w:bCs/>
          <w:sz w:val="24"/>
          <w:szCs w:val="24"/>
          <w:lang w:eastAsia="ru-RU"/>
        </w:rPr>
        <w:t xml:space="preserve">Таблица 4 </w:t>
      </w:r>
      <w:r w:rsidR="00FA57B0" w:rsidRPr="00F96B9A">
        <w:rPr>
          <w:rFonts w:eastAsia="Times New Roman"/>
          <w:bCs/>
          <w:sz w:val="24"/>
          <w:szCs w:val="24"/>
          <w:lang w:eastAsia="ru-RU"/>
        </w:rPr>
        <w:t>- Структура дисциплины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491"/>
        <w:gridCol w:w="1417"/>
      </w:tblGrid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31498F" w:rsidRPr="008125F4" w:rsidRDefault="00AB762B" w:rsidP="0031498F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2</w:t>
            </w:r>
            <w:r w:rsidR="0031498F" w:rsidRPr="0031498F">
              <w:rPr>
                <w:rFonts w:eastAsia="Times New Roman"/>
                <w:lang w:eastAsia="ru-RU"/>
              </w:rPr>
              <w:t xml:space="preserve"> семестр</w:t>
            </w:r>
          </w:p>
        </w:tc>
      </w:tr>
      <w:tr w:rsidR="0031498F" w:rsidRPr="008125F4" w:rsidTr="00275191">
        <w:trPr>
          <w:trHeight w:val="285"/>
        </w:trPr>
        <w:tc>
          <w:tcPr>
            <w:tcW w:w="8080" w:type="dxa"/>
            <w:gridSpan w:val="2"/>
            <w:vMerge w:val="restart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eastAsia="Times New Roman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Всего часов</w:t>
            </w:r>
          </w:p>
        </w:tc>
      </w:tr>
      <w:tr w:rsidR="0031498F" w:rsidRPr="008125F4" w:rsidTr="00275191">
        <w:trPr>
          <w:trHeight w:val="70"/>
        </w:trPr>
        <w:tc>
          <w:tcPr>
            <w:tcW w:w="8080" w:type="dxa"/>
            <w:gridSpan w:val="2"/>
            <w:vMerge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1498F" w:rsidRPr="004141C7" w:rsidRDefault="004141C7" w:rsidP="0031498F">
            <w:pPr>
              <w:spacing w:after="0" w:line="240" w:lineRule="auto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38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ind w:firstLine="324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2A1CEB" w:rsidRDefault="00AB762B" w:rsidP="0031498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lang w:eastAsia="ru-RU"/>
              </w:rPr>
              <w:t>3</w:t>
            </w:r>
            <w:r w:rsidR="002A1CEB">
              <w:rPr>
                <w:rFonts w:eastAsia="Times New Roman"/>
                <w:b/>
                <w:lang w:val="en-US" w:eastAsia="ru-RU"/>
              </w:rPr>
              <w:t>4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  <w:r w:rsidRPr="008125F4">
              <w:t>в том числе:</w:t>
            </w: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  <w:r w:rsidRPr="008125F4">
              <w:t>Лекции (Л)</w:t>
            </w:r>
          </w:p>
        </w:tc>
        <w:tc>
          <w:tcPr>
            <w:tcW w:w="1417" w:type="dxa"/>
            <w:vAlign w:val="center"/>
          </w:tcPr>
          <w:p w:rsidR="0031498F" w:rsidRPr="004141C7" w:rsidRDefault="00AB762B" w:rsidP="0031498F">
            <w:pPr>
              <w:spacing w:after="0" w:line="240" w:lineRule="auto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  <w:r w:rsidR="004141C7">
              <w:rPr>
                <w:rFonts w:eastAsia="Times New Roman"/>
                <w:bCs/>
                <w:lang w:val="en-US" w:eastAsia="ru-RU"/>
              </w:rPr>
              <w:t>7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  <w:r w:rsidRPr="008125F4"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31498F" w:rsidRPr="002A1CEB" w:rsidRDefault="002A1CEB" w:rsidP="0031498F">
            <w:pPr>
              <w:spacing w:after="0" w:line="240" w:lineRule="auto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  <w:r w:rsidRPr="008125F4"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31498F" w:rsidRPr="004141C7" w:rsidRDefault="00AB762B" w:rsidP="0031498F">
            <w:pPr>
              <w:spacing w:after="0" w:line="240" w:lineRule="auto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  <w:r w:rsidR="004141C7">
              <w:rPr>
                <w:rFonts w:eastAsia="Times New Roman"/>
                <w:bCs/>
                <w:lang w:val="en-US" w:eastAsia="ru-RU"/>
              </w:rPr>
              <w:t>7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  <w:r w:rsidRPr="008125F4">
              <w:t>Практикумы</w:t>
            </w:r>
          </w:p>
        </w:tc>
        <w:tc>
          <w:tcPr>
            <w:tcW w:w="1417" w:type="dxa"/>
            <w:vAlign w:val="center"/>
          </w:tcPr>
          <w:p w:rsidR="0031498F" w:rsidRPr="002A1CEB" w:rsidRDefault="002A1CEB" w:rsidP="0031498F">
            <w:pPr>
              <w:spacing w:after="0" w:line="240" w:lineRule="auto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1"/>
                <w:numId w:val="3"/>
              </w:numPr>
              <w:spacing w:after="0" w:line="240" w:lineRule="auto"/>
              <w:ind w:left="40" w:firstLine="284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8125F4" w:rsidRDefault="00DD2090" w:rsidP="0031498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Cs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eastAsia="Times New Roman"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индивидуальная работа преподавателя с</w:t>
            </w:r>
            <w:r w:rsidRPr="00322CBB">
              <w:rPr>
                <w:rFonts w:eastAsia="Times New Roman"/>
                <w:szCs w:val="28"/>
              </w:rPr>
              <w:t xml:space="preserve"> обучающимися</w:t>
            </w:r>
            <w:r w:rsidRPr="008125F4">
              <w:rPr>
                <w:rFonts w:eastAsia="Times New Roman"/>
                <w:lang w:eastAsia="ru-RU"/>
              </w:rPr>
              <w:t>:</w:t>
            </w:r>
          </w:p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eastAsia="Times New Roman"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- по проектированию: проект (работа)</w:t>
            </w:r>
          </w:p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lang w:eastAsia="ru-RU"/>
              </w:rPr>
              <w:t>0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324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eastAsia="Times New Roman"/>
                <w:lang w:eastAsia="ru-RU"/>
              </w:rPr>
              <w:t>(СРС)</w:t>
            </w:r>
            <w:r w:rsidRPr="008125F4">
              <w:rPr>
                <w:rFonts w:eastAsia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31498F" w:rsidRPr="004141C7" w:rsidRDefault="00AB762B" w:rsidP="0031498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lang w:eastAsia="ru-RU"/>
              </w:rPr>
              <w:t>3</w:t>
            </w:r>
            <w:r w:rsidR="004141C7">
              <w:rPr>
                <w:rFonts w:eastAsia="Times New Roman"/>
                <w:b/>
                <w:lang w:val="en-US" w:eastAsia="ru-RU"/>
              </w:rPr>
              <w:t>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31498F" w:rsidRPr="00A56707" w:rsidRDefault="00DD2090" w:rsidP="0031498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зачет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DD2090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 xml:space="preserve">Общая трудоемкость, </w:t>
            </w:r>
            <w:r w:rsidR="00DD2090" w:rsidRPr="008125F4">
              <w:rPr>
                <w:rFonts w:eastAsia="Times New Roman"/>
                <w:b/>
                <w:lang w:eastAsia="ru-RU"/>
              </w:rPr>
              <w:t>ч</w:t>
            </w:r>
            <w:r w:rsidR="00DD2090">
              <w:rPr>
                <w:rFonts w:eastAsia="Times New Roman"/>
                <w:b/>
                <w:lang w:eastAsia="ru-RU"/>
              </w:rPr>
              <w:t xml:space="preserve"> / </w:t>
            </w:r>
            <w:r w:rsidRPr="008125F4">
              <w:rPr>
                <w:rFonts w:eastAsia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417" w:type="dxa"/>
          </w:tcPr>
          <w:p w:rsidR="0031498F" w:rsidRPr="008125F4" w:rsidRDefault="00AB762B" w:rsidP="00AB762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72</w:t>
            </w:r>
            <w:r w:rsidR="0031498F" w:rsidRPr="008125F4">
              <w:rPr>
                <w:rFonts w:eastAsia="Times New Roman"/>
                <w:b/>
                <w:bCs/>
                <w:lang w:eastAsia="ru-RU"/>
              </w:rPr>
              <w:t>/</w:t>
            </w:r>
            <w:r>
              <w:rPr>
                <w:rFonts w:eastAsia="Times New Roman"/>
                <w:b/>
                <w:bCs/>
                <w:lang w:eastAsia="ru-RU"/>
              </w:rPr>
              <w:t>2</w:t>
            </w:r>
          </w:p>
        </w:tc>
      </w:tr>
    </w:tbl>
    <w:p w:rsidR="00DB2943" w:rsidRDefault="00DB2943" w:rsidP="0031498F">
      <w:pPr>
        <w:pStyle w:val="Style91"/>
        <w:widowControl/>
        <w:tabs>
          <w:tab w:val="left" w:pos="567"/>
        </w:tabs>
        <w:ind w:left="284"/>
        <w:rPr>
          <w:rStyle w:val="FontStyle135"/>
          <w:b/>
          <w:i w:val="0"/>
          <w:sz w:val="24"/>
          <w:szCs w:val="24"/>
        </w:rPr>
      </w:pPr>
    </w:p>
    <w:p w:rsidR="00DB2943" w:rsidRPr="00F82C0A" w:rsidRDefault="00DB2943">
      <w:pPr>
        <w:spacing w:after="0" w:line="240" w:lineRule="auto"/>
        <w:rPr>
          <w:rStyle w:val="FontStyle135"/>
          <w:rFonts w:eastAsia="Times New Roman"/>
          <w:b/>
          <w:i w:val="0"/>
          <w:sz w:val="24"/>
          <w:szCs w:val="24"/>
          <w:lang w:eastAsia="ru-RU"/>
        </w:rPr>
      </w:pPr>
      <w:r>
        <w:rPr>
          <w:rStyle w:val="FontStyle135"/>
          <w:b/>
          <w:i w:val="0"/>
          <w:sz w:val="24"/>
          <w:szCs w:val="24"/>
        </w:rPr>
        <w:br w:type="page"/>
      </w:r>
    </w:p>
    <w:p w:rsidR="004C6E2F" w:rsidRDefault="00F96B9A" w:rsidP="00280E51">
      <w:pPr>
        <w:pStyle w:val="Style91"/>
        <w:widowControl/>
        <w:numPr>
          <w:ilvl w:val="0"/>
          <w:numId w:val="4"/>
        </w:numPr>
        <w:tabs>
          <w:tab w:val="left" w:pos="567"/>
        </w:tabs>
        <w:ind w:left="0" w:firstLine="0"/>
        <w:rPr>
          <w:rStyle w:val="FontStyle135"/>
          <w:b/>
          <w:i w:val="0"/>
          <w:sz w:val="24"/>
          <w:szCs w:val="24"/>
        </w:rPr>
      </w:pPr>
      <w:r>
        <w:rPr>
          <w:rStyle w:val="FontStyle135"/>
          <w:b/>
          <w:i w:val="0"/>
          <w:sz w:val="24"/>
          <w:szCs w:val="24"/>
        </w:rPr>
        <w:lastRenderedPageBreak/>
        <w:t>Содержание дисциплины</w:t>
      </w:r>
      <w:r w:rsidRPr="004C6E2F">
        <w:rPr>
          <w:rStyle w:val="FontStyle135"/>
          <w:b/>
          <w:i w:val="0"/>
          <w:sz w:val="24"/>
          <w:szCs w:val="24"/>
        </w:rPr>
        <w:t>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</w:r>
    </w:p>
    <w:p w:rsidR="004C6E2F" w:rsidRDefault="00F96B9A" w:rsidP="007A5948">
      <w:pPr>
        <w:pStyle w:val="Style91"/>
        <w:widowControl/>
        <w:rPr>
          <w:rStyle w:val="FontStyle135"/>
          <w:i w:val="0"/>
          <w:sz w:val="24"/>
          <w:szCs w:val="24"/>
        </w:rPr>
      </w:pPr>
      <w:r w:rsidRPr="00A33FF0">
        <w:rPr>
          <w:spacing w:val="-4"/>
        </w:rPr>
        <w:t>5.1. Разд</w:t>
      </w:r>
      <w:r w:rsidR="00DB2943">
        <w:rPr>
          <w:spacing w:val="-4"/>
        </w:rPr>
        <w:t>елы дисциплины</w:t>
      </w:r>
      <w:r w:rsidRPr="00A33FF0">
        <w:rPr>
          <w:spacing w:val="-4"/>
        </w:rPr>
        <w:t xml:space="preserve"> и виды занятий</w:t>
      </w:r>
    </w:p>
    <w:p w:rsidR="005E38EB" w:rsidRPr="00F96B9A" w:rsidRDefault="005E38EB" w:rsidP="00881062">
      <w:pPr>
        <w:spacing w:after="0" w:line="240" w:lineRule="auto"/>
        <w:rPr>
          <w:rFonts w:eastAsia="Times New Roman"/>
          <w:spacing w:val="-4"/>
          <w:sz w:val="24"/>
          <w:szCs w:val="24"/>
          <w:lang w:eastAsia="ru-RU"/>
        </w:rPr>
      </w:pPr>
      <w:r w:rsidRPr="00F96B9A">
        <w:rPr>
          <w:rFonts w:eastAsia="Times New Roman"/>
          <w:spacing w:val="-4"/>
          <w:sz w:val="24"/>
          <w:szCs w:val="24"/>
          <w:lang w:eastAsia="ru-RU"/>
        </w:rPr>
        <w:t>Таблица 5.1 - Распределение учебной нагрузки по разделам дисциплины</w:t>
      </w:r>
    </w:p>
    <w:tbl>
      <w:tblPr>
        <w:tblW w:w="9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869"/>
        <w:gridCol w:w="709"/>
        <w:gridCol w:w="618"/>
        <w:gridCol w:w="713"/>
        <w:gridCol w:w="619"/>
        <w:gridCol w:w="945"/>
        <w:gridCol w:w="618"/>
        <w:gridCol w:w="775"/>
      </w:tblGrid>
      <w:tr w:rsidR="00382B4B" w:rsidRPr="00F96B9A" w:rsidTr="00AB762B">
        <w:trPr>
          <w:cantSplit/>
          <w:trHeight w:val="510"/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ind w:left="113" w:right="113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Номер раздела</w:t>
            </w:r>
          </w:p>
        </w:tc>
        <w:tc>
          <w:tcPr>
            <w:tcW w:w="3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Наименование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раздела дисциплины</w:t>
            </w:r>
          </w:p>
        </w:tc>
        <w:tc>
          <w:tcPr>
            <w:tcW w:w="49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DB2943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Виды занятий и их трудоемкость, часы</w:t>
            </w:r>
          </w:p>
        </w:tc>
      </w:tr>
      <w:tr w:rsidR="00382B4B" w:rsidRPr="00F96B9A" w:rsidTr="003207E2">
        <w:trPr>
          <w:cantSplit/>
          <w:trHeight w:val="1479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 xml:space="preserve">Всего часов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(без экзамена)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Лекции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 xml:space="preserve">Практические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занятия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 xml:space="preserve">Лабораторные </w:t>
            </w:r>
            <w:r w:rsidRPr="00F96B9A">
              <w:rPr>
                <w:rFonts w:eastAsia="Times New Roman"/>
                <w:sz w:val="20"/>
                <w:szCs w:val="20"/>
              </w:rPr>
              <w:br/>
              <w:t>работы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F96B9A">
              <w:rPr>
                <w:rFonts w:eastAsia="Times New Roman"/>
                <w:sz w:val="20"/>
                <w:szCs w:val="20"/>
                <w:lang w:eastAsia="ru-RU"/>
              </w:rPr>
              <w:t>Внеаудиторная</w:t>
            </w:r>
          </w:p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  <w:lang w:eastAsia="ru-RU"/>
              </w:rPr>
              <w:t>контактная работа</w:t>
            </w:r>
            <w:r w:rsidRPr="00F96B9A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261BE1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СРС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 xml:space="preserve">Формируемые компетенции </w:t>
            </w: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F94A14" w:rsidP="003207E2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bCs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Введение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7E2" w:rsidRPr="003207E2" w:rsidRDefault="00515D73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127E85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</w:tr>
      <w:tr w:rsidR="00F94A14" w:rsidRPr="00F96B9A" w:rsidTr="00F94A14">
        <w:trPr>
          <w:trHeight w:val="406"/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3869" w:type="dxa"/>
          </w:tcPr>
          <w:p w:rsidR="00F94A14" w:rsidRPr="008C53D0" w:rsidRDefault="00F94A14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>
              <w:t>История развития биофизических и биохимических механизмов действия лечебно-диагностических методов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4A14" w:rsidRPr="003207E2" w:rsidRDefault="001F647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8A79A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</w:tr>
      <w:tr w:rsidR="00F94A14" w:rsidRPr="00F96B9A" w:rsidTr="00F94A14">
        <w:trPr>
          <w:trHeight w:val="406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</w:tcPr>
          <w:p w:rsidR="00F94A14" w:rsidRPr="008C53D0" w:rsidRDefault="00F94A14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>
              <w:t xml:space="preserve">История и методология развития </w:t>
            </w:r>
            <w:r>
              <w:rPr>
                <w:rFonts w:eastAsia="Times New Roman"/>
              </w:rPr>
              <w:t>м</w:t>
            </w:r>
            <w:r w:rsidRPr="00045C1B">
              <w:rPr>
                <w:rFonts w:eastAsia="Times New Roman"/>
              </w:rPr>
              <w:t>етод</w:t>
            </w:r>
            <w:r>
              <w:rPr>
                <w:rFonts w:eastAsia="Times New Roman"/>
              </w:rPr>
              <w:t>ов</w:t>
            </w:r>
            <w:r w:rsidRPr="00045C1B">
              <w:rPr>
                <w:rFonts w:eastAsia="Times New Roman"/>
              </w:rPr>
              <w:t xml:space="preserve"> физиологических</w:t>
            </w:r>
            <w:r>
              <w:rPr>
                <w:rFonts w:eastAsia="Times New Roman"/>
              </w:rPr>
              <w:t xml:space="preserve"> исследований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4A14" w:rsidRPr="003207E2" w:rsidRDefault="001F647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8A79A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8A79A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1F647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DF0398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</w:tr>
      <w:tr w:rsidR="00F94A14" w:rsidRPr="00F96B9A" w:rsidTr="00F94A14">
        <w:trPr>
          <w:trHeight w:val="406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</w:tcPr>
          <w:p w:rsidR="00F94A14" w:rsidRDefault="00F94A14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</w:pPr>
            <w:r>
              <w:t xml:space="preserve">История и методология развития </w:t>
            </w:r>
            <w:r>
              <w:rPr>
                <w:rFonts w:eastAsia="Times New Roman"/>
              </w:rPr>
              <w:t>м</w:t>
            </w:r>
            <w:r w:rsidRPr="00045C1B">
              <w:rPr>
                <w:rFonts w:eastAsia="Times New Roman"/>
              </w:rPr>
              <w:t>етод</w:t>
            </w:r>
            <w:r>
              <w:rPr>
                <w:rFonts w:eastAsia="Times New Roman"/>
              </w:rPr>
              <w:t>ов</w:t>
            </w:r>
            <w:r w:rsidRPr="00B851CF">
              <w:rPr>
                <w:rFonts w:eastAsia="Times New Roman"/>
              </w:rPr>
              <w:t xml:space="preserve"> магнитных полей, излучаемых биообъектом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4A14" w:rsidRPr="003207E2" w:rsidRDefault="001F647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8A79A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8A79A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1F647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DF0398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</w:tr>
      <w:tr w:rsidR="00F94A14" w:rsidRPr="00F96B9A" w:rsidTr="00F94A14">
        <w:trPr>
          <w:trHeight w:val="406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</w:tcPr>
          <w:p w:rsidR="00F94A14" w:rsidRDefault="00F94A14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</w:pPr>
            <w:r>
              <w:t>История и методология развития а</w:t>
            </w:r>
            <w:r w:rsidRPr="003B433B">
              <w:t>кустическ</w:t>
            </w:r>
            <w:r>
              <w:t>их м</w:t>
            </w:r>
            <w:r w:rsidRPr="003B433B">
              <w:t>е</w:t>
            </w:r>
            <w:r>
              <w:t>тодов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4A14" w:rsidRPr="003207E2" w:rsidRDefault="001F647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8A79A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8A79A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1F647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DF0398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</w:tr>
      <w:tr w:rsidR="00F94A14" w:rsidRPr="00F96B9A" w:rsidTr="00F94A14">
        <w:trPr>
          <w:trHeight w:val="406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</w:tcPr>
          <w:p w:rsidR="00F94A14" w:rsidRDefault="00F94A14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</w:pPr>
            <w:r>
              <w:t xml:space="preserve">История и методология развития </w:t>
            </w:r>
            <w:r>
              <w:rPr>
                <w:rFonts w:eastAsia="Times New Roman"/>
              </w:rPr>
              <w:t>м</w:t>
            </w:r>
            <w:r w:rsidRPr="00B851CF">
              <w:rPr>
                <w:rFonts w:eastAsia="Times New Roman"/>
              </w:rPr>
              <w:t>етод</w:t>
            </w:r>
            <w:r>
              <w:rPr>
                <w:rFonts w:eastAsia="Times New Roman"/>
              </w:rPr>
              <w:t>ов</w:t>
            </w:r>
            <w:r w:rsidRPr="00B851CF">
              <w:rPr>
                <w:rFonts w:eastAsia="Times New Roman"/>
              </w:rPr>
              <w:t xml:space="preserve"> исследования процессов теплопродукции и</w:t>
            </w:r>
            <w:r>
              <w:rPr>
                <w:rFonts w:eastAsia="Times New Roman"/>
              </w:rPr>
              <w:t xml:space="preserve"> </w:t>
            </w:r>
            <w:r w:rsidRPr="00B851CF">
              <w:rPr>
                <w:rFonts w:eastAsia="Times New Roman"/>
              </w:rPr>
              <w:t>теплообмена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4A14" w:rsidRPr="003207E2" w:rsidRDefault="001F647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8A79A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8A79A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1F647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DF0398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</w:tr>
      <w:tr w:rsidR="00F94A14" w:rsidRPr="00F96B9A" w:rsidTr="00F94A14">
        <w:trPr>
          <w:trHeight w:val="406"/>
          <w:jc w:val="center"/>
        </w:trPr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</w:tcPr>
          <w:p w:rsidR="00F94A14" w:rsidRPr="008C53D0" w:rsidRDefault="00F94A14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>
              <w:t xml:space="preserve">История и методология развития </w:t>
            </w:r>
            <w:r>
              <w:rPr>
                <w:rFonts w:eastAsia="Times New Roman"/>
              </w:rPr>
              <w:t>м</w:t>
            </w:r>
            <w:r w:rsidRPr="00B851CF">
              <w:rPr>
                <w:rFonts w:eastAsia="Times New Roman"/>
              </w:rPr>
              <w:t>етод</w:t>
            </w:r>
            <w:r>
              <w:rPr>
                <w:rFonts w:eastAsia="Times New Roman"/>
              </w:rPr>
              <w:t>ов</w:t>
            </w:r>
            <w:r w:rsidRPr="00B851CF">
              <w:rPr>
                <w:rFonts w:eastAsia="Times New Roman"/>
              </w:rPr>
              <w:t xml:space="preserve"> исследования </w:t>
            </w:r>
            <w:r>
              <w:t>и</w:t>
            </w:r>
            <w:r w:rsidRPr="003B433B">
              <w:t>онизирующи</w:t>
            </w:r>
            <w:r>
              <w:t>м</w:t>
            </w:r>
            <w:r w:rsidRPr="003B433B">
              <w:t xml:space="preserve"> излучени</w:t>
            </w:r>
            <w:r>
              <w:t>ем (нейтронное, рентгеновское)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4A14" w:rsidRPr="003207E2" w:rsidRDefault="001F647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8A79A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4960FA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Pr="00F96B9A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F94A14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A14" w:rsidRDefault="001F647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8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14" w:rsidRDefault="00DF0398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3869" w:type="dxa"/>
          </w:tcPr>
          <w:p w:rsidR="003207E2" w:rsidRPr="008C53D0" w:rsidRDefault="00F94A14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>
              <w:t>Современные перспективные направления медицинских и биологических исследований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7E2" w:rsidRPr="003207E2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3207E2">
              <w:rPr>
                <w:rFonts w:eastAsia="Times New Roman"/>
                <w:bCs/>
                <w:sz w:val="20"/>
                <w:szCs w:val="20"/>
              </w:rPr>
              <w:t>1</w:t>
            </w:r>
            <w:r w:rsidR="001F6477"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8A79A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4960FA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1F647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6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127E85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F96B9A">
              <w:rPr>
                <w:rFonts w:eastAsia="Times New Roman"/>
                <w:bCs/>
                <w:sz w:val="20"/>
                <w:szCs w:val="20"/>
              </w:rPr>
              <w:t>Подготовка к промежуточной аттестации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7E2" w:rsidRPr="003207E2" w:rsidRDefault="001F647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1F6477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 w:rsidRPr="00F96B9A">
              <w:rPr>
                <w:rFonts w:eastAsia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F82C0A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F82C0A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="004960FA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</w:tr>
    </w:tbl>
    <w:p w:rsidR="006441AA" w:rsidRDefault="006441AA" w:rsidP="00A35C64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5E38EB" w:rsidRPr="00107B42" w:rsidRDefault="009B1C05" w:rsidP="00A35C6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07B42">
        <w:rPr>
          <w:rFonts w:eastAsia="Times New Roman"/>
          <w:sz w:val="24"/>
          <w:szCs w:val="24"/>
          <w:lang w:eastAsia="ru-RU"/>
        </w:rPr>
        <w:t xml:space="preserve">Таблица 5.2 - </w:t>
      </w:r>
      <w:r w:rsidR="00A35C64" w:rsidRPr="00107B42">
        <w:rPr>
          <w:rFonts w:eastAsia="Times New Roman"/>
          <w:sz w:val="24"/>
          <w:szCs w:val="24"/>
          <w:lang w:eastAsia="ru-RU"/>
        </w:rPr>
        <w:t>Содержание разделов дисциплины (по лекциям)</w:t>
      </w: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19"/>
        <w:gridCol w:w="850"/>
        <w:gridCol w:w="4111"/>
        <w:gridCol w:w="958"/>
      </w:tblGrid>
      <w:tr w:rsidR="00A07656" w:rsidRPr="00535615" w:rsidTr="00C71418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№</w:t>
            </w:r>
          </w:p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раз-ла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Наименование разделов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компе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тенции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882FCE" w:rsidRDefault="00A07656" w:rsidP="00133C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82FCE">
              <w:rPr>
                <w:rFonts w:eastAsia="Times New Roman"/>
                <w:sz w:val="20"/>
                <w:szCs w:val="20"/>
                <w:lang w:eastAsia="ru-RU"/>
              </w:rPr>
              <w:t>Содержание темы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Трудоемкость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(час.)</w:t>
            </w:r>
          </w:p>
        </w:tc>
      </w:tr>
      <w:tr w:rsidR="00C71418" w:rsidRPr="00535615" w:rsidTr="00C71418">
        <w:trPr>
          <w:trHeight w:val="4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1418" w:rsidRPr="00A35C64" w:rsidRDefault="00C71418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418" w:rsidRPr="00F96B9A" w:rsidRDefault="00541843" w:rsidP="00C71418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bCs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Введение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1418" w:rsidRPr="00315772" w:rsidRDefault="00127E85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1418" w:rsidRPr="00882FCE" w:rsidRDefault="00C71418" w:rsidP="00C7141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Тема 1.1. </w:t>
            </w:r>
            <w:r w:rsidR="00541843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Введение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1418" w:rsidRPr="005D5340" w:rsidRDefault="005D5340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</w:p>
        </w:tc>
      </w:tr>
      <w:tr w:rsidR="00541843" w:rsidRPr="00535615" w:rsidTr="00A67F7F">
        <w:trPr>
          <w:trHeight w:val="855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1843" w:rsidRPr="00A35C64" w:rsidRDefault="00541843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3119" w:type="dxa"/>
            <w:vMerge w:val="restart"/>
          </w:tcPr>
          <w:p w:rsidR="00541843" w:rsidRPr="008C53D0" w:rsidRDefault="00541843" w:rsidP="00C71418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541843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лечебно-диагностических исследований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1843" w:rsidRPr="00315772" w:rsidRDefault="00541843" w:rsidP="005418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1843" w:rsidRPr="00541843" w:rsidRDefault="00541843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541843">
              <w:rPr>
                <w:rFonts w:eastAsia="Times New Roman"/>
                <w:b/>
                <w:sz w:val="20"/>
                <w:szCs w:val="20"/>
                <w:lang w:eastAsia="ru-RU"/>
              </w:rPr>
              <w:t>Тема 2.1</w:t>
            </w:r>
            <w:r w:rsidRPr="00541843">
              <w:rPr>
                <w:rFonts w:eastAsia="Times New Roman"/>
                <w:sz w:val="20"/>
                <w:szCs w:val="20"/>
                <w:lang w:eastAsia="ru-RU"/>
              </w:rPr>
              <w:t xml:space="preserve"> – История развития биофизических и биохимических механизмов действия лечебно-диагностических методов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843" w:rsidRPr="00A35C64" w:rsidRDefault="00541843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</w:tr>
      <w:tr w:rsidR="00541843" w:rsidRPr="00535615" w:rsidTr="00696A79">
        <w:trPr>
          <w:trHeight w:val="2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1843" w:rsidRDefault="00541843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3119" w:type="dxa"/>
            <w:vMerge/>
          </w:tcPr>
          <w:p w:rsidR="00541843" w:rsidRPr="008C53D0" w:rsidRDefault="00541843" w:rsidP="00A67F7F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1843" w:rsidRDefault="00541843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:rsidR="00541843" w:rsidRPr="00C71418" w:rsidRDefault="00541843" w:rsidP="00A67F7F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541843">
              <w:rPr>
                <w:rFonts w:eastAsia="Times New Roman"/>
                <w:b/>
                <w:bCs/>
                <w:sz w:val="20"/>
                <w:szCs w:val="20"/>
              </w:rPr>
              <w:t>Тема 2.2</w:t>
            </w:r>
            <w:r w:rsidRPr="00541843">
              <w:rPr>
                <w:rFonts w:eastAsia="Times New Roman"/>
                <w:bCs/>
                <w:sz w:val="20"/>
                <w:szCs w:val="20"/>
              </w:rPr>
              <w:t xml:space="preserve"> - История и методология развития методов физиологических исследований</w:t>
            </w:r>
          </w:p>
        </w:tc>
        <w:tc>
          <w:tcPr>
            <w:tcW w:w="958" w:type="dxa"/>
            <w:tcBorders>
              <w:left w:val="single" w:sz="4" w:space="0" w:color="auto"/>
            </w:tcBorders>
            <w:vAlign w:val="center"/>
          </w:tcPr>
          <w:p w:rsidR="00541843" w:rsidRPr="00DB2943" w:rsidRDefault="00541843" w:rsidP="00A67F7F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</w:tr>
      <w:tr w:rsidR="00541843" w:rsidRPr="00535615" w:rsidTr="00696A79">
        <w:trPr>
          <w:trHeight w:val="2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1843" w:rsidRDefault="00541843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3119" w:type="dxa"/>
            <w:vMerge/>
          </w:tcPr>
          <w:p w:rsidR="00541843" w:rsidRPr="008C53D0" w:rsidRDefault="00541843" w:rsidP="00A67F7F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1843" w:rsidRDefault="00541843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:rsidR="00541843" w:rsidRPr="00541843" w:rsidRDefault="00541843" w:rsidP="00A67F7F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 w:rsidRPr="00541843">
              <w:rPr>
                <w:rFonts w:eastAsia="Times New Roman"/>
                <w:b/>
                <w:bCs/>
                <w:sz w:val="20"/>
                <w:szCs w:val="20"/>
              </w:rPr>
              <w:t xml:space="preserve">Тема 2.3 </w:t>
            </w:r>
            <w:r w:rsidRPr="00541843">
              <w:rPr>
                <w:rFonts w:eastAsia="Times New Roman"/>
                <w:bCs/>
                <w:sz w:val="20"/>
                <w:szCs w:val="20"/>
              </w:rPr>
              <w:t>- История и методология развития методов магнитных полей, излучаемых биообъектом</w:t>
            </w:r>
          </w:p>
        </w:tc>
        <w:tc>
          <w:tcPr>
            <w:tcW w:w="958" w:type="dxa"/>
            <w:tcBorders>
              <w:left w:val="single" w:sz="4" w:space="0" w:color="auto"/>
            </w:tcBorders>
            <w:vAlign w:val="center"/>
          </w:tcPr>
          <w:p w:rsidR="00541843" w:rsidRPr="00541843" w:rsidRDefault="00541843" w:rsidP="00A67F7F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541843" w:rsidRPr="00535615" w:rsidTr="00696A79">
        <w:trPr>
          <w:trHeight w:val="2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1843" w:rsidRDefault="00541843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3119" w:type="dxa"/>
            <w:vMerge/>
          </w:tcPr>
          <w:p w:rsidR="00541843" w:rsidRPr="008C53D0" w:rsidRDefault="00541843" w:rsidP="00A67F7F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1843" w:rsidRDefault="00541843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:rsidR="00541843" w:rsidRPr="00541843" w:rsidRDefault="00541843" w:rsidP="00A67F7F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 w:rsidRPr="00541843">
              <w:rPr>
                <w:rFonts w:eastAsia="Times New Roman"/>
                <w:b/>
                <w:bCs/>
                <w:sz w:val="20"/>
                <w:szCs w:val="20"/>
              </w:rPr>
              <w:t xml:space="preserve">Тема 2.4 </w:t>
            </w:r>
            <w:r w:rsidRPr="00541843">
              <w:rPr>
                <w:rFonts w:eastAsia="Times New Roman"/>
                <w:bCs/>
                <w:sz w:val="20"/>
                <w:szCs w:val="20"/>
              </w:rPr>
              <w:t>- История и методология развития акустических методов</w:t>
            </w:r>
          </w:p>
        </w:tc>
        <w:tc>
          <w:tcPr>
            <w:tcW w:w="958" w:type="dxa"/>
            <w:tcBorders>
              <w:left w:val="single" w:sz="4" w:space="0" w:color="auto"/>
            </w:tcBorders>
            <w:vAlign w:val="center"/>
          </w:tcPr>
          <w:p w:rsidR="00541843" w:rsidRPr="005D5340" w:rsidRDefault="005D5340" w:rsidP="00A67F7F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541843" w:rsidRPr="00535615" w:rsidTr="00696A79">
        <w:trPr>
          <w:trHeight w:val="2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1843" w:rsidRDefault="00541843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3119" w:type="dxa"/>
            <w:vMerge/>
          </w:tcPr>
          <w:p w:rsidR="00541843" w:rsidRPr="008C53D0" w:rsidRDefault="00541843" w:rsidP="00A67F7F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1843" w:rsidRDefault="00541843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:rsidR="00541843" w:rsidRPr="00541843" w:rsidRDefault="00541843" w:rsidP="00A67F7F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 w:rsidRPr="00541843">
              <w:rPr>
                <w:rFonts w:eastAsia="Times New Roman"/>
                <w:b/>
                <w:bCs/>
                <w:sz w:val="20"/>
                <w:szCs w:val="20"/>
              </w:rPr>
              <w:t xml:space="preserve">Тема 2.5 </w:t>
            </w:r>
            <w:r w:rsidRPr="00541843">
              <w:rPr>
                <w:rFonts w:eastAsia="Times New Roman"/>
                <w:bCs/>
                <w:sz w:val="20"/>
                <w:szCs w:val="20"/>
              </w:rPr>
              <w:t>- История и методология развития методов исследования процессов теплопродукции и теплообмена</w:t>
            </w:r>
          </w:p>
        </w:tc>
        <w:tc>
          <w:tcPr>
            <w:tcW w:w="958" w:type="dxa"/>
            <w:tcBorders>
              <w:left w:val="single" w:sz="4" w:space="0" w:color="auto"/>
            </w:tcBorders>
            <w:vAlign w:val="center"/>
          </w:tcPr>
          <w:p w:rsidR="00541843" w:rsidRPr="005D5340" w:rsidRDefault="005D5340" w:rsidP="00A67F7F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541843" w:rsidRPr="00535615" w:rsidTr="00696A79">
        <w:trPr>
          <w:trHeight w:val="2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1843" w:rsidRDefault="00541843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3119" w:type="dxa"/>
            <w:vMerge/>
          </w:tcPr>
          <w:p w:rsidR="00541843" w:rsidRPr="008C53D0" w:rsidRDefault="00541843" w:rsidP="00A67F7F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1843" w:rsidRDefault="00541843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:rsidR="00541843" w:rsidRPr="00541843" w:rsidRDefault="00541843" w:rsidP="00A67F7F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 w:rsidRPr="00541843">
              <w:rPr>
                <w:rFonts w:eastAsia="Times New Roman"/>
                <w:b/>
                <w:bCs/>
                <w:sz w:val="20"/>
                <w:szCs w:val="20"/>
              </w:rPr>
              <w:t>Тема 2.6</w:t>
            </w:r>
            <w:r w:rsidRPr="00541843">
              <w:rPr>
                <w:rFonts w:eastAsia="Times New Roman"/>
                <w:bCs/>
                <w:sz w:val="20"/>
                <w:szCs w:val="20"/>
              </w:rPr>
              <w:t xml:space="preserve"> – История и методология развития методов исследования ионизирующим излучением (нейтронное, рентгеновское).</w:t>
            </w:r>
          </w:p>
        </w:tc>
        <w:tc>
          <w:tcPr>
            <w:tcW w:w="958" w:type="dxa"/>
            <w:tcBorders>
              <w:left w:val="single" w:sz="4" w:space="0" w:color="auto"/>
            </w:tcBorders>
            <w:vAlign w:val="center"/>
          </w:tcPr>
          <w:p w:rsidR="00541843" w:rsidRPr="005D5340" w:rsidRDefault="005D5340" w:rsidP="00A67F7F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276698" w:rsidRPr="00535615" w:rsidTr="00F90367">
        <w:trPr>
          <w:trHeight w:val="920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698" w:rsidRDefault="00276698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3119" w:type="dxa"/>
          </w:tcPr>
          <w:p w:rsidR="00276698" w:rsidRPr="008C53D0" w:rsidRDefault="00276698" w:rsidP="00A67F7F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электрокардиографических методов исследования состояния сердечно-сосудистой системы. 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698" w:rsidRPr="00315772" w:rsidRDefault="00276698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6698" w:rsidRPr="00276698" w:rsidRDefault="00276698" w:rsidP="00A67F7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276698">
              <w:rPr>
                <w:b/>
                <w:sz w:val="20"/>
                <w:szCs w:val="20"/>
              </w:rPr>
              <w:t xml:space="preserve">Тема 3.1 </w:t>
            </w:r>
            <w:r w:rsidRPr="00276698">
              <w:rPr>
                <w:sz w:val="20"/>
                <w:szCs w:val="20"/>
              </w:rPr>
              <w:t>– Современные перспективные направления медицинских и биологических исследований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6698" w:rsidRPr="005D5340" w:rsidRDefault="005D5340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4</w:t>
            </w:r>
          </w:p>
        </w:tc>
      </w:tr>
      <w:tr w:rsidR="00A67F7F" w:rsidRPr="00535615" w:rsidTr="00C71418">
        <w:trPr>
          <w:trHeight w:val="281"/>
        </w:trPr>
        <w:tc>
          <w:tcPr>
            <w:tcW w:w="875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7F" w:rsidRPr="00882FCE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5E14D8">
              <w:rPr>
                <w:rFonts w:eastAsia="Times New Roman"/>
                <w:b/>
                <w:szCs w:val="20"/>
              </w:rPr>
              <w:t>Итого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F7F" w:rsidRPr="005D5340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eastAsia="ru-RU"/>
              </w:rPr>
              <w:t>1</w:t>
            </w:r>
            <w:r w:rsidR="005D5340">
              <w:rPr>
                <w:rFonts w:eastAsia="Times New Roman"/>
                <w:b/>
                <w:lang w:val="en-US" w:eastAsia="ru-RU"/>
              </w:rPr>
              <w:t>7</w:t>
            </w:r>
          </w:p>
        </w:tc>
      </w:tr>
    </w:tbl>
    <w:p w:rsidR="00324A73" w:rsidRDefault="00324A73" w:rsidP="009B1C05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9B1C05" w:rsidRPr="00107B42" w:rsidRDefault="009B1C05" w:rsidP="009B1C05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07B42">
        <w:rPr>
          <w:rFonts w:eastAsia="Times New Roman"/>
          <w:sz w:val="24"/>
          <w:szCs w:val="24"/>
          <w:lang w:eastAsia="ru-RU"/>
        </w:rPr>
        <w:t>Таблица 5.3 – Темы практических занятий</w:t>
      </w:r>
    </w:p>
    <w:tbl>
      <w:tblPr>
        <w:tblW w:w="494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3"/>
        <w:gridCol w:w="1090"/>
        <w:gridCol w:w="6232"/>
        <w:gridCol w:w="1514"/>
      </w:tblGrid>
      <w:tr w:rsidR="00A07656" w:rsidRPr="00200734" w:rsidTr="00C71418">
        <w:trPr>
          <w:trHeight w:val="616"/>
          <w:tblHeader/>
        </w:trPr>
        <w:tc>
          <w:tcPr>
            <w:tcW w:w="354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№</w:t>
            </w:r>
          </w:p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р-ла</w:t>
            </w:r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Темы</w:t>
            </w:r>
          </w:p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лекций</w:t>
            </w:r>
          </w:p>
        </w:tc>
        <w:tc>
          <w:tcPr>
            <w:tcW w:w="3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Тема практических занятий</w:t>
            </w:r>
          </w:p>
        </w:tc>
        <w:tc>
          <w:tcPr>
            <w:tcW w:w="7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EA61CD" w:rsidRPr="00200734" w:rsidTr="002A7BB2">
        <w:trPr>
          <w:trHeight w:val="506"/>
        </w:trPr>
        <w:tc>
          <w:tcPr>
            <w:tcW w:w="354" w:type="pct"/>
            <w:vMerge w:val="restart"/>
            <w:shd w:val="clear" w:color="auto" w:fill="auto"/>
            <w:vAlign w:val="center"/>
          </w:tcPr>
          <w:p w:rsidR="00EA61CD" w:rsidRPr="00DB2943" w:rsidRDefault="00EA61CD" w:rsidP="00C714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EA61CD" w:rsidRDefault="00EA61CD" w:rsidP="00C714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EA61CD" w:rsidRPr="00C71418" w:rsidRDefault="00EA61CD" w:rsidP="00C7141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324A73">
              <w:t>История и методология развития методов физиологических исследований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EA61CD" w:rsidRPr="00E24B58" w:rsidRDefault="00EA61CD" w:rsidP="00C7141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3</w:t>
            </w:r>
          </w:p>
        </w:tc>
      </w:tr>
      <w:tr w:rsidR="00324A73" w:rsidRPr="00200734" w:rsidTr="00C71418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324A73" w:rsidRDefault="00324A73" w:rsidP="00C714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324A73" w:rsidRDefault="00324A73" w:rsidP="00C714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2.3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324A73" w:rsidRDefault="00324A73" w:rsidP="00C7141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</w:pPr>
            <w:r>
              <w:t xml:space="preserve">История и методология развития </w:t>
            </w:r>
            <w:r>
              <w:rPr>
                <w:rFonts w:eastAsia="Times New Roman"/>
              </w:rPr>
              <w:t>м</w:t>
            </w:r>
            <w:r w:rsidRPr="00045C1B">
              <w:rPr>
                <w:rFonts w:eastAsia="Times New Roman"/>
              </w:rPr>
              <w:t>етод</w:t>
            </w:r>
            <w:r>
              <w:rPr>
                <w:rFonts w:eastAsia="Times New Roman"/>
              </w:rPr>
              <w:t>ов</w:t>
            </w:r>
            <w:r w:rsidRPr="00B851CF">
              <w:rPr>
                <w:rFonts w:eastAsia="Times New Roman"/>
              </w:rPr>
              <w:t xml:space="preserve"> магнитных полей, излучаемых биообъектом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324A73" w:rsidRPr="00E24B58" w:rsidRDefault="00EA61CD" w:rsidP="00C7141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324A73" w:rsidRPr="00200734" w:rsidTr="00C71418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324A73" w:rsidRDefault="00324A73" w:rsidP="00C714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324A73" w:rsidRDefault="00324A73" w:rsidP="00C714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2.4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324A73" w:rsidRDefault="00324A73" w:rsidP="00C7141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</w:pPr>
            <w:r>
              <w:t>История и методология развития а</w:t>
            </w:r>
            <w:r w:rsidRPr="003B433B">
              <w:t>кустическ</w:t>
            </w:r>
            <w:r>
              <w:t>их м</w:t>
            </w:r>
            <w:r w:rsidRPr="003B433B">
              <w:t>е</w:t>
            </w:r>
            <w:r>
              <w:t>тодов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324A73" w:rsidRPr="00E24B58" w:rsidRDefault="00EA61CD" w:rsidP="00C7141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324A73" w:rsidRPr="00200734" w:rsidTr="00C71418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324A73" w:rsidRDefault="00324A73" w:rsidP="00C714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324A73" w:rsidRDefault="00324A73" w:rsidP="00C714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2.5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324A73" w:rsidRDefault="00324A73" w:rsidP="00C7141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</w:pPr>
            <w:r>
              <w:t xml:space="preserve">История и методология развития </w:t>
            </w:r>
            <w:r>
              <w:rPr>
                <w:rFonts w:eastAsia="Times New Roman"/>
              </w:rPr>
              <w:t>м</w:t>
            </w:r>
            <w:r w:rsidRPr="00B851CF">
              <w:rPr>
                <w:rFonts w:eastAsia="Times New Roman"/>
              </w:rPr>
              <w:t>етод</w:t>
            </w:r>
            <w:r>
              <w:rPr>
                <w:rFonts w:eastAsia="Times New Roman"/>
              </w:rPr>
              <w:t>ов</w:t>
            </w:r>
            <w:r w:rsidRPr="00B851CF">
              <w:rPr>
                <w:rFonts w:eastAsia="Times New Roman"/>
              </w:rPr>
              <w:t xml:space="preserve"> исследования процессов теплопродукции и</w:t>
            </w:r>
            <w:r>
              <w:rPr>
                <w:rFonts w:eastAsia="Times New Roman"/>
              </w:rPr>
              <w:t xml:space="preserve"> </w:t>
            </w:r>
            <w:r w:rsidRPr="00B851CF">
              <w:rPr>
                <w:rFonts w:eastAsia="Times New Roman"/>
              </w:rPr>
              <w:t>теплообмена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324A73" w:rsidRPr="00E24B58" w:rsidRDefault="00EA61CD" w:rsidP="00C7141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4</w:t>
            </w:r>
          </w:p>
        </w:tc>
      </w:tr>
      <w:tr w:rsidR="00324A73" w:rsidRPr="00200734" w:rsidTr="00C71418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324A73" w:rsidRDefault="00324A73" w:rsidP="00C714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324A73" w:rsidRDefault="00324A73" w:rsidP="00C714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2.6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324A73" w:rsidRDefault="00324A73" w:rsidP="00C7141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</w:pPr>
            <w:r>
              <w:t xml:space="preserve">История и методология развития </w:t>
            </w:r>
            <w:r>
              <w:rPr>
                <w:rFonts w:eastAsia="Times New Roman"/>
              </w:rPr>
              <w:t>м</w:t>
            </w:r>
            <w:r w:rsidRPr="00B851CF">
              <w:rPr>
                <w:rFonts w:eastAsia="Times New Roman"/>
              </w:rPr>
              <w:t>етод</w:t>
            </w:r>
            <w:r>
              <w:rPr>
                <w:rFonts w:eastAsia="Times New Roman"/>
              </w:rPr>
              <w:t>ов</w:t>
            </w:r>
            <w:r w:rsidRPr="00B851CF">
              <w:rPr>
                <w:rFonts w:eastAsia="Times New Roman"/>
              </w:rPr>
              <w:t xml:space="preserve"> исследования </w:t>
            </w:r>
            <w:r>
              <w:t>и</w:t>
            </w:r>
            <w:r w:rsidRPr="003B433B">
              <w:t>онизирующи</w:t>
            </w:r>
            <w:r>
              <w:t>м</w:t>
            </w:r>
            <w:r w:rsidRPr="003B433B">
              <w:t xml:space="preserve"> излучени</w:t>
            </w:r>
            <w:r>
              <w:t>ем (нейтронное, рентгеновское)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324A73" w:rsidRPr="00E24B58" w:rsidRDefault="00EA61CD" w:rsidP="00C7141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4</w:t>
            </w:r>
          </w:p>
        </w:tc>
      </w:tr>
      <w:tr w:rsidR="00324A73" w:rsidRPr="00200734" w:rsidTr="00C31BA5">
        <w:trPr>
          <w:trHeight w:val="475"/>
        </w:trPr>
        <w:tc>
          <w:tcPr>
            <w:tcW w:w="354" w:type="pct"/>
            <w:shd w:val="clear" w:color="auto" w:fill="auto"/>
            <w:vAlign w:val="center"/>
          </w:tcPr>
          <w:p w:rsidR="00324A73" w:rsidRPr="00DB2943" w:rsidRDefault="00324A73" w:rsidP="00FA45A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573" w:type="pct"/>
            <w:shd w:val="clear" w:color="auto" w:fill="auto"/>
          </w:tcPr>
          <w:p w:rsidR="00324A73" w:rsidRPr="00DB2943" w:rsidRDefault="00324A73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324A73" w:rsidRPr="00324A73" w:rsidRDefault="00324A73" w:rsidP="00BD41D9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t>Современные перспективные направления медицинских и биологических исследований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324A73" w:rsidRPr="00E24B58" w:rsidRDefault="00EA61CD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A07656" w:rsidRPr="00200734" w:rsidTr="00BC2262">
        <w:trPr>
          <w:trHeight w:val="20"/>
        </w:trPr>
        <w:tc>
          <w:tcPr>
            <w:tcW w:w="4204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A07656" w:rsidRPr="005E14D8" w:rsidRDefault="00A07656" w:rsidP="009B1C05">
            <w:pPr>
              <w:widowControl w:val="0"/>
              <w:spacing w:after="0" w:line="240" w:lineRule="auto"/>
              <w:ind w:firstLine="308"/>
              <w:contextualSpacing/>
              <w:jc w:val="both"/>
              <w:rPr>
                <w:rFonts w:eastAsia="Times New Roman"/>
                <w:b/>
                <w:i/>
                <w:lang w:eastAsia="ru-RU"/>
              </w:rPr>
            </w:pPr>
            <w:r w:rsidRPr="005E14D8">
              <w:rPr>
                <w:rFonts w:eastAsia="Times New Roman"/>
                <w:b/>
                <w:szCs w:val="20"/>
              </w:rPr>
              <w:t>Итого</w:t>
            </w:r>
          </w:p>
        </w:tc>
        <w:tc>
          <w:tcPr>
            <w:tcW w:w="796" w:type="pct"/>
            <w:tcBorders>
              <w:left w:val="single" w:sz="4" w:space="0" w:color="auto"/>
            </w:tcBorders>
          </w:tcPr>
          <w:p w:rsidR="00A07656" w:rsidRPr="00E21096" w:rsidRDefault="00D37C21" w:rsidP="00BD41D9">
            <w:pPr>
              <w:widowControl w:val="0"/>
              <w:tabs>
                <w:tab w:val="left" w:pos="0"/>
              </w:tabs>
              <w:spacing w:after="0" w:line="240" w:lineRule="auto"/>
              <w:ind w:firstLine="32"/>
              <w:contextualSpacing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eastAsia="ru-RU"/>
              </w:rPr>
              <w:t>1</w:t>
            </w:r>
            <w:r w:rsidR="00E21096">
              <w:rPr>
                <w:rFonts w:eastAsia="Times New Roman"/>
                <w:b/>
                <w:lang w:val="en-US" w:eastAsia="ru-RU"/>
              </w:rPr>
              <w:t>7</w:t>
            </w:r>
          </w:p>
        </w:tc>
      </w:tr>
    </w:tbl>
    <w:p w:rsidR="009B1C05" w:rsidRDefault="009B1C05" w:rsidP="009B1C05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9634ED" w:rsidRPr="00107B42" w:rsidRDefault="00881062" w:rsidP="00881062">
      <w:pPr>
        <w:spacing w:after="0" w:line="240" w:lineRule="auto"/>
        <w:rPr>
          <w:rFonts w:eastAsia="Times New Roman"/>
          <w:bCs/>
          <w:color w:val="000000"/>
          <w:sz w:val="24"/>
          <w:szCs w:val="24"/>
          <w:lang w:eastAsia="ru-RU"/>
        </w:rPr>
      </w:pPr>
      <w:r w:rsidRPr="00107B42">
        <w:rPr>
          <w:rFonts w:eastAsia="Times New Roman"/>
          <w:sz w:val="24"/>
          <w:szCs w:val="24"/>
          <w:lang w:eastAsia="ru-RU"/>
        </w:rPr>
        <w:t>Таблица 5.</w:t>
      </w:r>
      <w:r w:rsidR="00AB4EEA" w:rsidRPr="00107B42">
        <w:rPr>
          <w:rFonts w:eastAsia="Times New Roman"/>
          <w:sz w:val="24"/>
          <w:szCs w:val="24"/>
          <w:lang w:eastAsia="ru-RU"/>
        </w:rPr>
        <w:t>4</w:t>
      </w:r>
      <w:r w:rsidRPr="00107B42">
        <w:rPr>
          <w:rFonts w:eastAsia="Times New Roman"/>
          <w:sz w:val="24"/>
          <w:szCs w:val="24"/>
          <w:lang w:eastAsia="ru-RU"/>
        </w:rPr>
        <w:t xml:space="preserve"> - </w:t>
      </w:r>
      <w:r w:rsidR="009634ED" w:rsidRPr="00107B42">
        <w:rPr>
          <w:rFonts w:eastAsia="Times New Roman"/>
          <w:bCs/>
          <w:sz w:val="24"/>
          <w:szCs w:val="24"/>
          <w:lang w:eastAsia="ru-RU"/>
        </w:rPr>
        <w:t>Самостоятельная</w:t>
      </w:r>
      <w:r w:rsidR="009634ED" w:rsidRPr="00107B42">
        <w:rPr>
          <w:rFonts w:eastAsia="Times New Roman"/>
          <w:bCs/>
          <w:color w:val="000000"/>
          <w:sz w:val="24"/>
          <w:szCs w:val="24"/>
          <w:lang w:eastAsia="ru-RU"/>
        </w:rPr>
        <w:t xml:space="preserve"> работа</w:t>
      </w:r>
      <w:r w:rsidRPr="00107B42">
        <w:rPr>
          <w:rFonts w:eastAsia="Times New Roman"/>
          <w:bCs/>
          <w:color w:val="000000"/>
          <w:sz w:val="24"/>
          <w:szCs w:val="24"/>
          <w:lang w:eastAsia="ru-RU"/>
        </w:rPr>
        <w:t xml:space="preserve"> студентов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1"/>
        <w:gridCol w:w="4961"/>
        <w:gridCol w:w="1122"/>
        <w:gridCol w:w="2126"/>
      </w:tblGrid>
      <w:tr w:rsidR="00CC7D49" w:rsidRPr="00535615" w:rsidTr="001134C2">
        <w:tc>
          <w:tcPr>
            <w:tcW w:w="675" w:type="dxa"/>
            <w:vAlign w:val="center"/>
          </w:tcPr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eastAsia="Times New Roman"/>
              </w:rPr>
            </w:pPr>
            <w:r w:rsidRPr="009B1C05">
              <w:rPr>
                <w:rFonts w:eastAsia="Times New Roman"/>
              </w:rPr>
              <w:t>№</w:t>
            </w:r>
          </w:p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р-ла</w:t>
            </w:r>
          </w:p>
        </w:tc>
        <w:tc>
          <w:tcPr>
            <w:tcW w:w="851" w:type="dxa"/>
            <w:vAlign w:val="center"/>
          </w:tcPr>
          <w:p w:rsidR="00CC7D49" w:rsidRPr="009B1C05" w:rsidRDefault="00107B42" w:rsidP="008C5E4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№</w:t>
            </w:r>
            <w:r w:rsidR="00CC7D49" w:rsidRPr="009B1C05">
              <w:rPr>
                <w:rFonts w:eastAsia="Times New Roman"/>
              </w:rPr>
              <w:t xml:space="preserve"> </w:t>
            </w:r>
            <w:r w:rsidR="00CC7D49">
              <w:rPr>
                <w:rFonts w:eastAsia="Times New Roman"/>
              </w:rPr>
              <w:t>темы</w:t>
            </w:r>
          </w:p>
        </w:tc>
        <w:tc>
          <w:tcPr>
            <w:tcW w:w="4961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Виды самостоятельной работы</w:t>
            </w:r>
          </w:p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C5E4D">
              <w:rPr>
                <w:rFonts w:eastAsia="Times New Roman"/>
                <w:i/>
                <w:color w:val="000000"/>
                <w:sz w:val="20"/>
                <w:szCs w:val="20"/>
                <w:lang w:eastAsia="ru-RU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Трудоемкость</w:t>
            </w:r>
          </w:p>
          <w:p w:rsidR="00CC7D49" w:rsidRPr="008C5E4D" w:rsidRDefault="00CC7D49" w:rsidP="00107B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(час.)</w:t>
            </w:r>
          </w:p>
        </w:tc>
        <w:tc>
          <w:tcPr>
            <w:tcW w:w="2126" w:type="dxa"/>
          </w:tcPr>
          <w:p w:rsidR="00CC7D49" w:rsidRPr="008C5E4D" w:rsidRDefault="00CC7D49" w:rsidP="00241FF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</w:rPr>
              <w:t>Технология о</w:t>
            </w:r>
            <w:r w:rsidRPr="008C5E4D">
              <w:rPr>
                <w:rFonts w:eastAsia="Times New Roman"/>
                <w:sz w:val="20"/>
                <w:szCs w:val="20"/>
              </w:rPr>
              <w:t>це</w:t>
            </w:r>
            <w:r>
              <w:rPr>
                <w:rFonts w:eastAsia="Times New Roman"/>
                <w:sz w:val="20"/>
                <w:szCs w:val="20"/>
              </w:rPr>
              <w:t>нивания</w:t>
            </w:r>
          </w:p>
        </w:tc>
      </w:tr>
      <w:tr w:rsidR="00971CA0" w:rsidRPr="00535615" w:rsidTr="00971CA0">
        <w:trPr>
          <w:trHeight w:val="710"/>
        </w:trPr>
        <w:tc>
          <w:tcPr>
            <w:tcW w:w="675" w:type="dxa"/>
            <w:vMerge w:val="restart"/>
          </w:tcPr>
          <w:p w:rsidR="00971CA0" w:rsidRDefault="00971CA0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1" w:type="dxa"/>
          </w:tcPr>
          <w:p w:rsidR="00971CA0" w:rsidRPr="00C730AA" w:rsidRDefault="00971CA0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2.1</w:t>
            </w:r>
          </w:p>
        </w:tc>
        <w:tc>
          <w:tcPr>
            <w:tcW w:w="4961" w:type="dxa"/>
          </w:tcPr>
          <w:p w:rsidR="00971CA0" w:rsidRPr="00C730AA" w:rsidRDefault="00971CA0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изучение литературы;</w:t>
            </w:r>
          </w:p>
          <w:p w:rsidR="00971CA0" w:rsidRPr="00C730AA" w:rsidRDefault="007355D9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sz w:val="20"/>
                <w:szCs w:val="20"/>
              </w:rPr>
              <w:t xml:space="preserve">подготовка к </w:t>
            </w:r>
            <w:r>
              <w:rPr>
                <w:sz w:val="20"/>
                <w:szCs w:val="20"/>
              </w:rPr>
              <w:t>обсужд</w:t>
            </w:r>
            <w:r w:rsidRPr="0005465A">
              <w:rPr>
                <w:sz w:val="20"/>
                <w:szCs w:val="20"/>
              </w:rPr>
              <w:t>ению</w:t>
            </w:r>
            <w:r w:rsidRPr="00F73B7A">
              <w:rPr>
                <w:rFonts w:eastAsia="+mn-ea"/>
                <w:bCs/>
                <w:sz w:val="20"/>
                <w:szCs w:val="20"/>
              </w:rPr>
              <w:t>;</w:t>
            </w:r>
          </w:p>
        </w:tc>
        <w:tc>
          <w:tcPr>
            <w:tcW w:w="1122" w:type="dxa"/>
          </w:tcPr>
          <w:p w:rsidR="00971CA0" w:rsidRDefault="007355D9" w:rsidP="00971CA0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  <w:p w:rsidR="007355D9" w:rsidRPr="007355D9" w:rsidRDefault="007355D9" w:rsidP="00971CA0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7355D9" w:rsidRDefault="007355D9" w:rsidP="00B058C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05465A">
              <w:rPr>
                <w:kern w:val="24"/>
                <w:sz w:val="20"/>
                <w:szCs w:val="20"/>
              </w:rPr>
              <w:t>Участие в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групповых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обсуждениях</w:t>
            </w:r>
          </w:p>
          <w:p w:rsidR="00971CA0" w:rsidRPr="00C730AA" w:rsidRDefault="00971CA0" w:rsidP="00B058C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971CA0" w:rsidRPr="00535615" w:rsidTr="00971CA0">
        <w:trPr>
          <w:trHeight w:val="536"/>
        </w:trPr>
        <w:tc>
          <w:tcPr>
            <w:tcW w:w="675" w:type="dxa"/>
            <w:vMerge/>
          </w:tcPr>
          <w:p w:rsidR="00971CA0" w:rsidRDefault="00971CA0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71CA0" w:rsidRDefault="00971CA0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2.2</w:t>
            </w:r>
          </w:p>
        </w:tc>
        <w:tc>
          <w:tcPr>
            <w:tcW w:w="4961" w:type="dxa"/>
          </w:tcPr>
          <w:p w:rsidR="007355D9" w:rsidRPr="00971CA0" w:rsidRDefault="007355D9" w:rsidP="007355D9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sz w:val="20"/>
                <w:szCs w:val="20"/>
              </w:rPr>
              <w:t xml:space="preserve">подготовка к </w:t>
            </w:r>
            <w:r>
              <w:rPr>
                <w:sz w:val="20"/>
                <w:szCs w:val="20"/>
              </w:rPr>
              <w:t>обсужд</w:t>
            </w:r>
            <w:r w:rsidRPr="0005465A">
              <w:rPr>
                <w:sz w:val="20"/>
                <w:szCs w:val="20"/>
              </w:rPr>
              <w:t>ению</w:t>
            </w:r>
            <w:r w:rsidRPr="00F73B7A">
              <w:rPr>
                <w:rFonts w:eastAsia="+mn-ea"/>
                <w:bCs/>
                <w:sz w:val="20"/>
                <w:szCs w:val="20"/>
              </w:rPr>
              <w:t>;</w:t>
            </w:r>
          </w:p>
          <w:p w:rsidR="00971CA0" w:rsidRPr="004A6F53" w:rsidRDefault="007355D9" w:rsidP="007355D9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+mn-ea"/>
                <w:bCs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971CA0" w:rsidRPr="002E2FEA" w:rsidRDefault="002E2FE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  <w:p w:rsidR="00971CA0" w:rsidRPr="002E2FEA" w:rsidRDefault="002E2FE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2E2FEA" w:rsidRDefault="002E2FEA" w:rsidP="002E2FE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05465A">
              <w:rPr>
                <w:kern w:val="24"/>
                <w:sz w:val="20"/>
                <w:szCs w:val="20"/>
              </w:rPr>
              <w:t>Участие в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групповых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обсуждениях</w:t>
            </w:r>
          </w:p>
          <w:p w:rsidR="00971CA0" w:rsidRPr="0005465A" w:rsidRDefault="002E2FEA" w:rsidP="002E2FE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7355D9" w:rsidRPr="00535615" w:rsidTr="00971CA0">
        <w:trPr>
          <w:trHeight w:val="536"/>
        </w:trPr>
        <w:tc>
          <w:tcPr>
            <w:tcW w:w="675" w:type="dxa"/>
          </w:tcPr>
          <w:p w:rsidR="007355D9" w:rsidRDefault="007355D9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7355D9" w:rsidRPr="007355D9" w:rsidRDefault="007355D9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2.3</w:t>
            </w:r>
          </w:p>
        </w:tc>
        <w:tc>
          <w:tcPr>
            <w:tcW w:w="4961" w:type="dxa"/>
          </w:tcPr>
          <w:p w:rsidR="007355D9" w:rsidRPr="00971CA0" w:rsidRDefault="007355D9" w:rsidP="007355D9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sz w:val="20"/>
                <w:szCs w:val="20"/>
              </w:rPr>
              <w:t xml:space="preserve">подготовка к </w:t>
            </w:r>
            <w:r>
              <w:rPr>
                <w:sz w:val="20"/>
                <w:szCs w:val="20"/>
              </w:rPr>
              <w:t>обсужд</w:t>
            </w:r>
            <w:r w:rsidRPr="0005465A">
              <w:rPr>
                <w:sz w:val="20"/>
                <w:szCs w:val="20"/>
              </w:rPr>
              <w:t>ению</w:t>
            </w:r>
            <w:r w:rsidRPr="00F73B7A">
              <w:rPr>
                <w:rFonts w:eastAsia="+mn-ea"/>
                <w:bCs/>
                <w:sz w:val="20"/>
                <w:szCs w:val="20"/>
              </w:rPr>
              <w:t>;</w:t>
            </w:r>
          </w:p>
          <w:p w:rsidR="007355D9" w:rsidRPr="0005465A" w:rsidRDefault="007355D9" w:rsidP="007355D9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7355D9" w:rsidRDefault="002E2FE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  <w:p w:rsidR="002E2FEA" w:rsidRPr="002E2FEA" w:rsidRDefault="002E2FE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2E2FEA" w:rsidRDefault="002E2FEA" w:rsidP="002E2FE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05465A">
              <w:rPr>
                <w:kern w:val="24"/>
                <w:sz w:val="20"/>
                <w:szCs w:val="20"/>
              </w:rPr>
              <w:t>Участие в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групповых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обсуждениях</w:t>
            </w:r>
          </w:p>
          <w:p w:rsidR="007355D9" w:rsidRPr="0005465A" w:rsidRDefault="002E2FEA" w:rsidP="002E2FE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kern w:val="24"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7355D9" w:rsidRPr="00535615" w:rsidTr="00971CA0">
        <w:trPr>
          <w:trHeight w:val="536"/>
        </w:trPr>
        <w:tc>
          <w:tcPr>
            <w:tcW w:w="675" w:type="dxa"/>
          </w:tcPr>
          <w:p w:rsidR="007355D9" w:rsidRDefault="007355D9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7355D9" w:rsidRPr="007355D9" w:rsidRDefault="007355D9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2.4</w:t>
            </w:r>
          </w:p>
        </w:tc>
        <w:tc>
          <w:tcPr>
            <w:tcW w:w="4961" w:type="dxa"/>
          </w:tcPr>
          <w:p w:rsidR="007355D9" w:rsidRPr="00971CA0" w:rsidRDefault="007355D9" w:rsidP="007355D9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sz w:val="20"/>
                <w:szCs w:val="20"/>
              </w:rPr>
              <w:t xml:space="preserve">подготовка к </w:t>
            </w:r>
            <w:r>
              <w:rPr>
                <w:sz w:val="20"/>
                <w:szCs w:val="20"/>
              </w:rPr>
              <w:t>обсужд</w:t>
            </w:r>
            <w:r w:rsidRPr="0005465A">
              <w:rPr>
                <w:sz w:val="20"/>
                <w:szCs w:val="20"/>
              </w:rPr>
              <w:t>ению</w:t>
            </w:r>
            <w:r w:rsidRPr="00F73B7A">
              <w:rPr>
                <w:rFonts w:eastAsia="+mn-ea"/>
                <w:bCs/>
                <w:sz w:val="20"/>
                <w:szCs w:val="20"/>
              </w:rPr>
              <w:t>;</w:t>
            </w:r>
          </w:p>
          <w:p w:rsidR="007355D9" w:rsidRPr="0005465A" w:rsidRDefault="007355D9" w:rsidP="007355D9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7355D9" w:rsidRDefault="002E2FE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  <w:p w:rsidR="002E2FEA" w:rsidRPr="002E2FEA" w:rsidRDefault="002E2FE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2E2FEA" w:rsidRDefault="002E2FEA" w:rsidP="002E2FE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05465A">
              <w:rPr>
                <w:kern w:val="24"/>
                <w:sz w:val="20"/>
                <w:szCs w:val="20"/>
              </w:rPr>
              <w:t>Участие в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групповых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обсуждениях</w:t>
            </w:r>
          </w:p>
          <w:p w:rsidR="007355D9" w:rsidRPr="0005465A" w:rsidRDefault="002E2FEA" w:rsidP="002E2FE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kern w:val="24"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7355D9" w:rsidRPr="00535615" w:rsidTr="00971CA0">
        <w:trPr>
          <w:trHeight w:val="536"/>
        </w:trPr>
        <w:tc>
          <w:tcPr>
            <w:tcW w:w="675" w:type="dxa"/>
          </w:tcPr>
          <w:p w:rsidR="007355D9" w:rsidRDefault="007355D9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7355D9" w:rsidRDefault="007355D9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2.5</w:t>
            </w:r>
          </w:p>
        </w:tc>
        <w:tc>
          <w:tcPr>
            <w:tcW w:w="4961" w:type="dxa"/>
          </w:tcPr>
          <w:p w:rsidR="007355D9" w:rsidRPr="00971CA0" w:rsidRDefault="007355D9" w:rsidP="007355D9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sz w:val="20"/>
                <w:szCs w:val="20"/>
              </w:rPr>
              <w:t xml:space="preserve">подготовка к </w:t>
            </w:r>
            <w:r>
              <w:rPr>
                <w:sz w:val="20"/>
                <w:szCs w:val="20"/>
              </w:rPr>
              <w:t>обсужд</w:t>
            </w:r>
            <w:r w:rsidRPr="0005465A">
              <w:rPr>
                <w:sz w:val="20"/>
                <w:szCs w:val="20"/>
              </w:rPr>
              <w:t>ению</w:t>
            </w:r>
            <w:r w:rsidRPr="00F73B7A">
              <w:rPr>
                <w:rFonts w:eastAsia="+mn-ea"/>
                <w:bCs/>
                <w:sz w:val="20"/>
                <w:szCs w:val="20"/>
              </w:rPr>
              <w:t>;</w:t>
            </w:r>
          </w:p>
          <w:p w:rsidR="007355D9" w:rsidRPr="0005465A" w:rsidRDefault="007355D9" w:rsidP="007355D9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7355D9" w:rsidRDefault="002E2FE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  <w:p w:rsidR="002E2FEA" w:rsidRPr="002E2FEA" w:rsidRDefault="002E2FE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2E2FEA" w:rsidRDefault="002E2FEA" w:rsidP="002E2FE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05465A">
              <w:rPr>
                <w:kern w:val="24"/>
                <w:sz w:val="20"/>
                <w:szCs w:val="20"/>
              </w:rPr>
              <w:t>Участие в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групповых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обсуждениях</w:t>
            </w:r>
          </w:p>
          <w:p w:rsidR="007355D9" w:rsidRPr="0005465A" w:rsidRDefault="002E2FEA" w:rsidP="002E2FE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kern w:val="24"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7355D9" w:rsidRPr="00535615" w:rsidTr="00971CA0">
        <w:trPr>
          <w:trHeight w:val="536"/>
        </w:trPr>
        <w:tc>
          <w:tcPr>
            <w:tcW w:w="675" w:type="dxa"/>
          </w:tcPr>
          <w:p w:rsidR="007355D9" w:rsidRDefault="007355D9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7355D9" w:rsidRDefault="007355D9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2.6</w:t>
            </w:r>
          </w:p>
        </w:tc>
        <w:tc>
          <w:tcPr>
            <w:tcW w:w="4961" w:type="dxa"/>
          </w:tcPr>
          <w:p w:rsidR="007355D9" w:rsidRPr="00971CA0" w:rsidRDefault="007355D9" w:rsidP="007355D9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sz w:val="20"/>
                <w:szCs w:val="20"/>
              </w:rPr>
              <w:t xml:space="preserve">подготовка к </w:t>
            </w:r>
            <w:r>
              <w:rPr>
                <w:sz w:val="20"/>
                <w:szCs w:val="20"/>
              </w:rPr>
              <w:t>обсужд</w:t>
            </w:r>
            <w:r w:rsidRPr="0005465A">
              <w:rPr>
                <w:sz w:val="20"/>
                <w:szCs w:val="20"/>
              </w:rPr>
              <w:t>ению</w:t>
            </w:r>
            <w:r w:rsidRPr="00F73B7A">
              <w:rPr>
                <w:rFonts w:eastAsia="+mn-ea"/>
                <w:bCs/>
                <w:sz w:val="20"/>
                <w:szCs w:val="20"/>
              </w:rPr>
              <w:t>;</w:t>
            </w:r>
          </w:p>
          <w:p w:rsidR="007355D9" w:rsidRPr="0005465A" w:rsidRDefault="007355D9" w:rsidP="007355D9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7355D9" w:rsidRDefault="002E2FE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4</w:t>
            </w:r>
          </w:p>
          <w:p w:rsidR="002E2FEA" w:rsidRDefault="002E2FE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4</w:t>
            </w:r>
          </w:p>
          <w:p w:rsidR="002E2FEA" w:rsidRPr="002E2FEA" w:rsidRDefault="002E2FE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2E2FEA" w:rsidRDefault="002E2FEA" w:rsidP="002E2FE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05465A">
              <w:rPr>
                <w:kern w:val="24"/>
                <w:sz w:val="20"/>
                <w:szCs w:val="20"/>
              </w:rPr>
              <w:t>Участие в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групповых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обсуждениях</w:t>
            </w:r>
          </w:p>
          <w:p w:rsidR="007355D9" w:rsidRPr="0005465A" w:rsidRDefault="002E2FEA" w:rsidP="002E2FE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kern w:val="24"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2E2FEA" w:rsidRPr="00535615" w:rsidTr="00291522">
        <w:trPr>
          <w:trHeight w:val="719"/>
        </w:trPr>
        <w:tc>
          <w:tcPr>
            <w:tcW w:w="675" w:type="dxa"/>
          </w:tcPr>
          <w:p w:rsidR="002E2FEA" w:rsidRPr="003A7E54" w:rsidRDefault="002E2FEA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1" w:type="dxa"/>
          </w:tcPr>
          <w:p w:rsidR="002E2FEA" w:rsidRPr="003A7E54" w:rsidRDefault="002E2FEA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3.1</w:t>
            </w:r>
          </w:p>
        </w:tc>
        <w:tc>
          <w:tcPr>
            <w:tcW w:w="4961" w:type="dxa"/>
          </w:tcPr>
          <w:p w:rsidR="002E2FEA" w:rsidRPr="00971CA0" w:rsidRDefault="002E2FEA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sz w:val="20"/>
                <w:szCs w:val="20"/>
              </w:rPr>
              <w:t xml:space="preserve">подготовка к </w:t>
            </w:r>
            <w:r>
              <w:rPr>
                <w:sz w:val="20"/>
                <w:szCs w:val="20"/>
              </w:rPr>
              <w:t>обсужд</w:t>
            </w:r>
            <w:r w:rsidRPr="0005465A">
              <w:rPr>
                <w:sz w:val="20"/>
                <w:szCs w:val="20"/>
              </w:rPr>
              <w:t>ению</w:t>
            </w:r>
            <w:r w:rsidRPr="00F73B7A">
              <w:rPr>
                <w:rFonts w:eastAsia="+mn-ea"/>
                <w:bCs/>
                <w:sz w:val="20"/>
                <w:szCs w:val="20"/>
              </w:rPr>
              <w:t>;</w:t>
            </w:r>
          </w:p>
          <w:p w:rsidR="002E2FEA" w:rsidRPr="00C730AA" w:rsidRDefault="002E2FEA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2E2FEA" w:rsidRPr="002E2FEA" w:rsidRDefault="002E2FEA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3</w:t>
            </w:r>
          </w:p>
          <w:p w:rsidR="002E2FEA" w:rsidRPr="002E2FEA" w:rsidRDefault="002E2FEA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126" w:type="dxa"/>
          </w:tcPr>
          <w:p w:rsidR="002E2FEA" w:rsidRDefault="002E2FE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kern w:val="24"/>
                <w:sz w:val="20"/>
                <w:szCs w:val="20"/>
              </w:rPr>
            </w:pPr>
            <w:r w:rsidRPr="00971CA0">
              <w:rPr>
                <w:kern w:val="24"/>
                <w:sz w:val="20"/>
                <w:szCs w:val="20"/>
              </w:rPr>
              <w:t>Выполнение практической работы</w:t>
            </w:r>
          </w:p>
          <w:p w:rsidR="002E2FEA" w:rsidRPr="003A7E54" w:rsidRDefault="002E2FE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C92CB7" w:rsidRPr="00535615" w:rsidTr="00696A79">
        <w:trPr>
          <w:trHeight w:val="213"/>
        </w:trPr>
        <w:tc>
          <w:tcPr>
            <w:tcW w:w="6487" w:type="dxa"/>
            <w:gridSpan w:val="3"/>
          </w:tcPr>
          <w:p w:rsidR="00C92CB7" w:rsidRPr="00C730AA" w:rsidRDefault="00C92CB7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</w:t>
            </w:r>
            <w:r w:rsidRPr="00037199">
              <w:rPr>
                <w:rFonts w:eastAsia="Times New Roman"/>
                <w:sz w:val="20"/>
                <w:szCs w:val="20"/>
              </w:rPr>
              <w:t xml:space="preserve">одготовка </w:t>
            </w:r>
            <w:r>
              <w:rPr>
                <w:rFonts w:eastAsia="Times New Roman"/>
                <w:sz w:val="20"/>
                <w:szCs w:val="20"/>
              </w:rPr>
              <w:t>к зачету</w:t>
            </w:r>
          </w:p>
        </w:tc>
        <w:tc>
          <w:tcPr>
            <w:tcW w:w="1122" w:type="dxa"/>
          </w:tcPr>
          <w:p w:rsidR="00C92CB7" w:rsidRPr="00F5758B" w:rsidRDefault="00F5758B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126" w:type="dxa"/>
          </w:tcPr>
          <w:p w:rsidR="00C92CB7" w:rsidRPr="00C730AA" w:rsidRDefault="00C92CB7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</w:tr>
      <w:tr w:rsidR="00BC2262" w:rsidRPr="00535615" w:rsidTr="001134C2">
        <w:trPr>
          <w:trHeight w:val="213"/>
        </w:trPr>
        <w:tc>
          <w:tcPr>
            <w:tcW w:w="6487" w:type="dxa"/>
            <w:gridSpan w:val="3"/>
          </w:tcPr>
          <w:p w:rsidR="00BC2262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eastAsia="Times New Roman"/>
                <w:sz w:val="20"/>
                <w:szCs w:val="20"/>
              </w:rPr>
            </w:pPr>
            <w:r w:rsidRPr="005E14D8">
              <w:rPr>
                <w:rFonts w:eastAsia="Times New Roman"/>
                <w:b/>
                <w:szCs w:val="20"/>
              </w:rPr>
              <w:lastRenderedPageBreak/>
              <w:t>Итого</w:t>
            </w:r>
          </w:p>
        </w:tc>
        <w:tc>
          <w:tcPr>
            <w:tcW w:w="1122" w:type="dxa"/>
          </w:tcPr>
          <w:p w:rsidR="00BC2262" w:rsidRPr="009C5208" w:rsidRDefault="00C92CB7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</w:t>
            </w:r>
            <w:r w:rsidR="009C5208">
              <w:rPr>
                <w:rFonts w:eastAsia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2126" w:type="dxa"/>
          </w:tcPr>
          <w:p w:rsidR="00BC2262" w:rsidRPr="00C730AA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81062" w:rsidRDefault="00881062" w:rsidP="009634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b/>
          <w:bCs/>
          <w:sz w:val="24"/>
          <w:szCs w:val="24"/>
          <w:lang w:eastAsia="ru-RU"/>
        </w:rPr>
      </w:pPr>
    </w:p>
    <w:p w:rsidR="00D65189" w:rsidRDefault="00AB4EEA" w:rsidP="00107B4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kern w:val="32"/>
          <w:sz w:val="24"/>
          <w:szCs w:val="24"/>
          <w:lang w:eastAsia="ru-RU"/>
        </w:rPr>
      </w:pPr>
      <w:r w:rsidRPr="00105C3E">
        <w:rPr>
          <w:rFonts w:eastAsia="Times New Roman" w:cs="Arial"/>
          <w:b/>
          <w:bCs/>
          <w:kern w:val="32"/>
          <w:sz w:val="24"/>
          <w:szCs w:val="24"/>
          <w:lang w:eastAsia="ru-RU"/>
        </w:rPr>
        <w:t>6</w:t>
      </w:r>
      <w:r w:rsidR="00107B42">
        <w:rPr>
          <w:rFonts w:eastAsia="Times New Roman" w:cs="Arial"/>
          <w:b/>
          <w:bCs/>
          <w:kern w:val="32"/>
          <w:sz w:val="24"/>
          <w:szCs w:val="24"/>
          <w:lang w:eastAsia="ru-RU"/>
        </w:rPr>
        <w:t>.</w:t>
      </w:r>
      <w:r w:rsidRPr="00105C3E">
        <w:rPr>
          <w:rFonts w:eastAsia="Times New Roman" w:cs="Arial"/>
          <w:b/>
          <w:bCs/>
          <w:kern w:val="32"/>
          <w:sz w:val="24"/>
          <w:szCs w:val="24"/>
          <w:lang w:eastAsia="ru-RU"/>
        </w:rPr>
        <w:t xml:space="preserve"> </w:t>
      </w:r>
      <w:r w:rsidR="00107B42">
        <w:rPr>
          <w:rFonts w:eastAsia="Times New Roman" w:cs="Arial"/>
          <w:b/>
          <w:bCs/>
          <w:kern w:val="32"/>
          <w:sz w:val="24"/>
          <w:szCs w:val="24"/>
          <w:lang w:eastAsia="ru-RU"/>
        </w:rPr>
        <w:t>П</w:t>
      </w:r>
      <w:r w:rsidR="00107B42" w:rsidRPr="00105C3E">
        <w:rPr>
          <w:rFonts w:eastAsia="Times New Roman" w:cs="Arial"/>
          <w:b/>
          <w:bCs/>
          <w:kern w:val="32"/>
          <w:sz w:val="24"/>
          <w:szCs w:val="24"/>
          <w:lang w:eastAsia="ru-RU"/>
        </w:rPr>
        <w:t>еречень учебно-методического обеспечения для самостоятельной работы обучающихся по дисциплине</w:t>
      </w:r>
    </w:p>
    <w:p w:rsidR="00434EEF" w:rsidRPr="00107B42" w:rsidRDefault="00D21248" w:rsidP="00434EEF">
      <w:pPr>
        <w:widowControl w:val="0"/>
        <w:spacing w:after="0" w:line="220" w:lineRule="exact"/>
        <w:rPr>
          <w:rFonts w:eastAsia="Times New Roman"/>
          <w:bCs/>
          <w:color w:val="000000"/>
          <w:lang w:eastAsia="ru-RU" w:bidi="ru-RU"/>
        </w:rPr>
      </w:pPr>
      <w:r w:rsidRPr="00107B42">
        <w:rPr>
          <w:rFonts w:eastAsia="Times New Roman"/>
          <w:bCs/>
          <w:color w:val="000000"/>
          <w:sz w:val="24"/>
          <w:lang w:eastAsia="ru-RU" w:bidi="ru-RU"/>
        </w:rPr>
        <w:t xml:space="preserve">Таблица 6 - </w:t>
      </w:r>
      <w:r w:rsidR="00107B42" w:rsidRPr="0005465A">
        <w:rPr>
          <w:bCs/>
          <w:sz w:val="24"/>
          <w:szCs w:val="24"/>
          <w:lang w:bidi="ru-RU"/>
        </w:rPr>
        <w:t>Темы и содержание учебных занятий в форме самостоятельной работы</w:t>
      </w:r>
    </w:p>
    <w:tbl>
      <w:tblPr>
        <w:tblW w:w="496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720"/>
        <w:gridCol w:w="8240"/>
      </w:tblGrid>
      <w:tr w:rsidR="00132AFC" w:rsidRPr="00A55DD2" w:rsidTr="00C20435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№</w:t>
            </w:r>
          </w:p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р-ла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  <w:p w:rsidR="00132AFC" w:rsidRPr="00A55DD2" w:rsidRDefault="00132AFC" w:rsidP="00C204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</w:t>
            </w:r>
            <w:r w:rsidRPr="00A55DD2">
              <w:rPr>
                <w:rFonts w:eastAsia="Times New Roman"/>
                <w:sz w:val="20"/>
                <w:szCs w:val="20"/>
              </w:rPr>
              <w:t>емы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AFC" w:rsidRPr="00AD50DF" w:rsidRDefault="00132AFC" w:rsidP="00C204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75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AD50DF">
              <w:rPr>
                <w:rFonts w:eastAsia="Times New Roman"/>
                <w:sz w:val="20"/>
                <w:szCs w:val="20"/>
              </w:rPr>
              <w:t>Наименование учебно-методического обеспечения</w:t>
            </w:r>
          </w:p>
        </w:tc>
      </w:tr>
      <w:tr w:rsidR="00132AFC" w:rsidRPr="00A55DD2" w:rsidTr="001A5B8B">
        <w:trPr>
          <w:trHeight w:val="1011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132AFC" w:rsidP="00047B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</w:t>
            </w:r>
            <w:r w:rsidR="00047B33">
              <w:rPr>
                <w:rFonts w:eastAsia="Times New Roman"/>
                <w:sz w:val="20"/>
                <w:szCs w:val="20"/>
              </w:rPr>
              <w:t>1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8B" w:rsidRPr="001A5B8B" w:rsidRDefault="001A5B8B" w:rsidP="001A5B8B">
            <w:pPr>
              <w:pStyle w:val="a3"/>
              <w:numPr>
                <w:ilvl w:val="0"/>
                <w:numId w:val="14"/>
              </w:numPr>
              <w:tabs>
                <w:tab w:val="left" w:pos="216"/>
                <w:tab w:val="left" w:pos="250"/>
              </w:tabs>
              <w:spacing w:line="240" w:lineRule="auto"/>
              <w:ind w:left="0" w:firstLine="0"/>
              <w:rPr>
                <w:rFonts w:eastAsia="Times New Roman"/>
                <w:iCs/>
                <w:sz w:val="20"/>
                <w:szCs w:val="20"/>
              </w:rPr>
            </w:pP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Плескова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С.Н. Основные принципы генной инженерии: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/ С. Н.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Плескова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; НГТУ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им.Р.Е.Алексеева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>. - Н.Новгород: [Б.и.], 2011.</w:t>
            </w:r>
          </w:p>
          <w:p w:rsidR="00C20435" w:rsidRPr="001A5B8B" w:rsidRDefault="001A5B8B" w:rsidP="001A5B8B">
            <w:pPr>
              <w:pStyle w:val="a3"/>
              <w:numPr>
                <w:ilvl w:val="0"/>
                <w:numId w:val="14"/>
              </w:numPr>
              <w:tabs>
                <w:tab w:val="left" w:pos="216"/>
                <w:tab w:val="left" w:pos="250"/>
              </w:tabs>
              <w:spacing w:after="0" w:line="240" w:lineRule="auto"/>
              <w:ind w:left="0" w:firstLine="0"/>
              <w:rPr>
                <w:rFonts w:eastAsia="Times New Roman"/>
                <w:iCs/>
                <w:sz w:val="20"/>
                <w:szCs w:val="20"/>
              </w:rPr>
            </w:pPr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Е. П.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Системный анализ медико-биологических исследований: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/ Е. П.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. - Старый </w:t>
            </w:r>
            <w:proofErr w:type="gramStart"/>
            <w:r w:rsidRPr="001A5B8B">
              <w:rPr>
                <w:rFonts w:eastAsia="Times New Roman"/>
                <w:iCs/>
                <w:sz w:val="20"/>
                <w:szCs w:val="20"/>
              </w:rPr>
              <w:t>Оскол :</w:t>
            </w:r>
            <w:proofErr w:type="gram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ТНТ, 2014. - 420 с.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047B33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2.1.</w:t>
            </w:r>
          </w:p>
          <w:p w:rsidR="001A5B8B" w:rsidRPr="00A55DD2" w:rsidRDefault="001A5B8B" w:rsidP="00047B33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A5B8B" w:rsidRPr="001A5B8B" w:rsidRDefault="001A5B8B" w:rsidP="001A5B8B">
            <w:pPr>
              <w:pStyle w:val="a3"/>
              <w:numPr>
                <w:ilvl w:val="0"/>
                <w:numId w:val="15"/>
              </w:numPr>
              <w:tabs>
                <w:tab w:val="left" w:pos="216"/>
              </w:tabs>
              <w:spacing w:after="0" w:line="240" w:lineRule="auto"/>
              <w:ind w:left="0" w:firstLine="0"/>
              <w:rPr>
                <w:rFonts w:eastAsia="Times New Roman"/>
                <w:iCs/>
                <w:sz w:val="20"/>
                <w:szCs w:val="20"/>
              </w:rPr>
            </w:pPr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Основы ЯМР. Для ученых и инженеров: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: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Пер.с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англ. / Б.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Блюмих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. - М.: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Техносфера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>, 2011.</w:t>
            </w:r>
          </w:p>
          <w:p w:rsidR="00F01949" w:rsidRPr="001A5B8B" w:rsidRDefault="001A5B8B" w:rsidP="001A5B8B">
            <w:pPr>
              <w:pStyle w:val="a3"/>
              <w:numPr>
                <w:ilvl w:val="0"/>
                <w:numId w:val="15"/>
              </w:numPr>
              <w:tabs>
                <w:tab w:val="left" w:pos="216"/>
              </w:tabs>
              <w:spacing w:after="0" w:line="240" w:lineRule="auto"/>
              <w:ind w:left="0" w:firstLine="0"/>
              <w:rPr>
                <w:rFonts w:eastAsia="Times New Roman"/>
                <w:iCs/>
                <w:sz w:val="20"/>
                <w:szCs w:val="20"/>
              </w:rPr>
            </w:pPr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Научные основы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нанотехнологий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и новые приборы: Учебник-монография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Пер.с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англ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/ под ред.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Р.Келсалла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А.Хамли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М.Геогегана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>. - Долгопрудный: Изд.дом "Интеллект", 2011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3.</w:t>
            </w:r>
            <w:r>
              <w:rPr>
                <w:rFonts w:eastAsia="Times New Roman"/>
                <w:sz w:val="20"/>
                <w:szCs w:val="20"/>
              </w:rPr>
              <w:t>1</w:t>
            </w:r>
            <w:r w:rsidRPr="00A55DD2">
              <w:rPr>
                <w:rFonts w:eastAsia="Times New Roman"/>
                <w:sz w:val="20"/>
                <w:szCs w:val="20"/>
              </w:rPr>
              <w:t>.</w:t>
            </w:r>
          </w:p>
          <w:p w:rsidR="00047B33" w:rsidRPr="00A55DD2" w:rsidRDefault="00047B33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A5B8B" w:rsidRPr="001A5B8B" w:rsidRDefault="001A5B8B" w:rsidP="001A5B8B">
            <w:pPr>
              <w:pStyle w:val="a3"/>
              <w:numPr>
                <w:ilvl w:val="0"/>
                <w:numId w:val="30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6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  <w:p w:rsidR="00132AFC" w:rsidRPr="001A5B8B" w:rsidRDefault="001A5B8B" w:rsidP="001A5B8B">
            <w:pPr>
              <w:pStyle w:val="a3"/>
              <w:numPr>
                <w:ilvl w:val="0"/>
                <w:numId w:val="30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6"/>
              <w:rPr>
                <w:iCs/>
                <w:sz w:val="20"/>
                <w:szCs w:val="20"/>
              </w:rPr>
            </w:pPr>
            <w:proofErr w:type="spellStart"/>
            <w:r w:rsidRPr="001A5B8B">
              <w:rPr>
                <w:iCs/>
                <w:sz w:val="20"/>
                <w:szCs w:val="20"/>
              </w:rPr>
              <w:t>Уэй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Т. Физические основы молекулярной биологии: </w:t>
            </w:r>
            <w:proofErr w:type="spellStart"/>
            <w:r w:rsidRPr="001A5B8B">
              <w:rPr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: </w:t>
            </w:r>
            <w:proofErr w:type="spellStart"/>
            <w:r w:rsidRPr="001A5B8B">
              <w:rPr>
                <w:iCs/>
                <w:sz w:val="20"/>
                <w:szCs w:val="20"/>
              </w:rPr>
              <w:t>Пер.с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англ. / Т. </w:t>
            </w:r>
            <w:proofErr w:type="spellStart"/>
            <w:r w:rsidRPr="001A5B8B">
              <w:rPr>
                <w:iCs/>
                <w:sz w:val="20"/>
                <w:szCs w:val="20"/>
              </w:rPr>
              <w:t>Уэй</w:t>
            </w:r>
            <w:proofErr w:type="spellEnd"/>
            <w:r w:rsidRPr="001A5B8B">
              <w:rPr>
                <w:iCs/>
                <w:sz w:val="20"/>
                <w:szCs w:val="20"/>
              </w:rPr>
              <w:t>. - Долгопрудный: Изд.дом "Интеллект", 2010.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4.1.</w:t>
            </w:r>
          </w:p>
          <w:p w:rsidR="001A5B8B" w:rsidRPr="00A55DD2" w:rsidRDefault="001A5B8B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A5B8B" w:rsidRPr="001A5B8B" w:rsidRDefault="001A5B8B" w:rsidP="007048C9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 xml:space="preserve">Е. П. </w:t>
            </w:r>
            <w:proofErr w:type="spellStart"/>
            <w:r w:rsidRPr="001A5B8B">
              <w:rPr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Системный анализ медико-биологических исследований: </w:t>
            </w:r>
            <w:proofErr w:type="spellStart"/>
            <w:r w:rsidRPr="001A5B8B">
              <w:rPr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/ Е. П. </w:t>
            </w:r>
            <w:proofErr w:type="spellStart"/>
            <w:r w:rsidRPr="001A5B8B">
              <w:rPr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. - Старый </w:t>
            </w:r>
            <w:proofErr w:type="gramStart"/>
            <w:r w:rsidRPr="001A5B8B">
              <w:rPr>
                <w:iCs/>
                <w:sz w:val="20"/>
                <w:szCs w:val="20"/>
              </w:rPr>
              <w:t>Оскол :</w:t>
            </w:r>
            <w:proofErr w:type="gramEnd"/>
            <w:r w:rsidRPr="001A5B8B">
              <w:rPr>
                <w:iCs/>
                <w:sz w:val="20"/>
                <w:szCs w:val="20"/>
              </w:rPr>
              <w:t xml:space="preserve"> ТНТ, 2014. - 420 с.</w:t>
            </w:r>
          </w:p>
          <w:p w:rsidR="00C20435" w:rsidRPr="007048C9" w:rsidRDefault="001A5B8B" w:rsidP="007048C9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 xml:space="preserve">Научные основы </w:t>
            </w:r>
            <w:proofErr w:type="spellStart"/>
            <w:r w:rsidRPr="001A5B8B">
              <w:rPr>
                <w:iCs/>
                <w:sz w:val="20"/>
                <w:szCs w:val="20"/>
              </w:rPr>
              <w:t>нанотехнологий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и новые приборы: Учебник-монография </w:t>
            </w:r>
            <w:proofErr w:type="spellStart"/>
            <w:r w:rsidRPr="001A5B8B">
              <w:rPr>
                <w:iCs/>
                <w:sz w:val="20"/>
                <w:szCs w:val="20"/>
              </w:rPr>
              <w:t>Пер.с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1A5B8B">
              <w:rPr>
                <w:iCs/>
                <w:sz w:val="20"/>
                <w:szCs w:val="20"/>
              </w:rPr>
              <w:t>англ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/ под ред. </w:t>
            </w:r>
            <w:proofErr w:type="spellStart"/>
            <w:r w:rsidRPr="001A5B8B">
              <w:rPr>
                <w:iCs/>
                <w:sz w:val="20"/>
                <w:szCs w:val="20"/>
              </w:rPr>
              <w:t>Р.Келсалла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iCs/>
                <w:sz w:val="20"/>
                <w:szCs w:val="20"/>
              </w:rPr>
              <w:t>А.Хамли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iCs/>
                <w:sz w:val="20"/>
                <w:szCs w:val="20"/>
              </w:rPr>
              <w:t>М.Геогегана</w:t>
            </w:r>
            <w:proofErr w:type="spellEnd"/>
            <w:r w:rsidRPr="001A5B8B">
              <w:rPr>
                <w:iCs/>
                <w:sz w:val="20"/>
                <w:szCs w:val="20"/>
              </w:rPr>
              <w:t>. - Долгопрудный: Изд.дом "Интеллект", 2011</w:t>
            </w:r>
          </w:p>
        </w:tc>
      </w:tr>
      <w:tr w:rsidR="001904AD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904AD" w:rsidRPr="00A55DD2" w:rsidRDefault="001904AD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377" w:type="pct"/>
            <w:shd w:val="clear" w:color="auto" w:fill="auto"/>
          </w:tcPr>
          <w:p w:rsidR="001904AD" w:rsidRDefault="001904AD" w:rsidP="001A5B8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A5B8B" w:rsidRPr="001A5B8B" w:rsidRDefault="001A5B8B" w:rsidP="007048C9">
            <w:pPr>
              <w:pStyle w:val="a3"/>
              <w:numPr>
                <w:ilvl w:val="0"/>
                <w:numId w:val="29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 xml:space="preserve">Е. П. </w:t>
            </w:r>
            <w:proofErr w:type="spellStart"/>
            <w:r w:rsidRPr="001A5B8B">
              <w:rPr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Системный анализ медико-биологических исследований: </w:t>
            </w:r>
            <w:proofErr w:type="spellStart"/>
            <w:r w:rsidRPr="001A5B8B">
              <w:rPr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/ Е. П. </w:t>
            </w:r>
            <w:proofErr w:type="spellStart"/>
            <w:r w:rsidRPr="001A5B8B">
              <w:rPr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. - Старый </w:t>
            </w:r>
            <w:proofErr w:type="gramStart"/>
            <w:r w:rsidRPr="001A5B8B">
              <w:rPr>
                <w:iCs/>
                <w:sz w:val="20"/>
                <w:szCs w:val="20"/>
              </w:rPr>
              <w:t>Оскол :</w:t>
            </w:r>
            <w:proofErr w:type="gramEnd"/>
            <w:r w:rsidRPr="001A5B8B">
              <w:rPr>
                <w:iCs/>
                <w:sz w:val="20"/>
                <w:szCs w:val="20"/>
              </w:rPr>
              <w:t xml:space="preserve"> ТНТ, 2014. - 420 с.</w:t>
            </w:r>
          </w:p>
          <w:p w:rsidR="00F01949" w:rsidRPr="007048C9" w:rsidRDefault="001A5B8B" w:rsidP="007048C9">
            <w:pPr>
              <w:pStyle w:val="a3"/>
              <w:numPr>
                <w:ilvl w:val="0"/>
                <w:numId w:val="29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 xml:space="preserve">Основы ЯМР. Для ученых и инженеров: </w:t>
            </w:r>
            <w:proofErr w:type="spellStart"/>
            <w:r w:rsidRPr="001A5B8B">
              <w:rPr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: </w:t>
            </w:r>
            <w:proofErr w:type="spellStart"/>
            <w:r w:rsidRPr="001A5B8B">
              <w:rPr>
                <w:iCs/>
                <w:sz w:val="20"/>
                <w:szCs w:val="20"/>
              </w:rPr>
              <w:t>Пер.с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англ. / Б. </w:t>
            </w:r>
            <w:proofErr w:type="spellStart"/>
            <w:r w:rsidRPr="001A5B8B">
              <w:rPr>
                <w:iCs/>
                <w:sz w:val="20"/>
                <w:szCs w:val="20"/>
              </w:rPr>
              <w:t>Блюмих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. - М.: </w:t>
            </w:r>
            <w:proofErr w:type="spellStart"/>
            <w:r w:rsidRPr="001A5B8B">
              <w:rPr>
                <w:iCs/>
                <w:sz w:val="20"/>
                <w:szCs w:val="20"/>
              </w:rPr>
              <w:t>Техносфера</w:t>
            </w:r>
            <w:proofErr w:type="spellEnd"/>
            <w:r w:rsidRPr="001A5B8B">
              <w:rPr>
                <w:iCs/>
                <w:sz w:val="20"/>
                <w:szCs w:val="20"/>
              </w:rPr>
              <w:t>, 2011.</w:t>
            </w:r>
          </w:p>
        </w:tc>
      </w:tr>
      <w:tr w:rsidR="001904AD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904AD" w:rsidRDefault="001904AD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377" w:type="pct"/>
            <w:shd w:val="clear" w:color="auto" w:fill="auto"/>
          </w:tcPr>
          <w:p w:rsidR="001904AD" w:rsidRDefault="001904AD" w:rsidP="001A5B8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A5B8B" w:rsidRPr="001A5B8B" w:rsidRDefault="001A5B8B" w:rsidP="007048C9">
            <w:pPr>
              <w:pStyle w:val="a3"/>
              <w:numPr>
                <w:ilvl w:val="0"/>
                <w:numId w:val="31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proofErr w:type="spellStart"/>
            <w:r w:rsidRPr="001A5B8B">
              <w:rPr>
                <w:iCs/>
                <w:sz w:val="20"/>
                <w:szCs w:val="20"/>
              </w:rPr>
              <w:t>Уэй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Т. Физические основы молекулярной биологии: </w:t>
            </w:r>
            <w:proofErr w:type="spellStart"/>
            <w:r w:rsidRPr="001A5B8B">
              <w:rPr>
                <w:iCs/>
                <w:sz w:val="20"/>
                <w:szCs w:val="20"/>
              </w:rPr>
              <w:t>Учеб.пособие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: </w:t>
            </w:r>
            <w:proofErr w:type="spellStart"/>
            <w:r w:rsidRPr="001A5B8B">
              <w:rPr>
                <w:iCs/>
                <w:sz w:val="20"/>
                <w:szCs w:val="20"/>
              </w:rPr>
              <w:t>Пер.с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англ. / Т. </w:t>
            </w:r>
            <w:proofErr w:type="spellStart"/>
            <w:r w:rsidRPr="001A5B8B">
              <w:rPr>
                <w:iCs/>
                <w:sz w:val="20"/>
                <w:szCs w:val="20"/>
              </w:rPr>
              <w:t>Уэй</w:t>
            </w:r>
            <w:proofErr w:type="spellEnd"/>
            <w:r w:rsidRPr="001A5B8B">
              <w:rPr>
                <w:iCs/>
                <w:sz w:val="20"/>
                <w:szCs w:val="20"/>
              </w:rPr>
              <w:t>. - Долгопрудный: Изд.дом "Интеллект", 2010.</w:t>
            </w:r>
          </w:p>
          <w:p w:rsidR="00F01949" w:rsidRPr="007048C9" w:rsidRDefault="001A5B8B" w:rsidP="007048C9">
            <w:pPr>
              <w:pStyle w:val="a3"/>
              <w:numPr>
                <w:ilvl w:val="0"/>
                <w:numId w:val="31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 xml:space="preserve">Научные основы </w:t>
            </w:r>
            <w:proofErr w:type="spellStart"/>
            <w:r w:rsidRPr="001A5B8B">
              <w:rPr>
                <w:iCs/>
                <w:sz w:val="20"/>
                <w:szCs w:val="20"/>
              </w:rPr>
              <w:t>нанотехнологий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и новые приборы: Учебник-монография </w:t>
            </w:r>
            <w:proofErr w:type="spellStart"/>
            <w:r w:rsidRPr="001A5B8B">
              <w:rPr>
                <w:iCs/>
                <w:sz w:val="20"/>
                <w:szCs w:val="20"/>
              </w:rPr>
              <w:t>Пер.с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1A5B8B">
              <w:rPr>
                <w:iCs/>
                <w:sz w:val="20"/>
                <w:szCs w:val="20"/>
              </w:rPr>
              <w:t>англ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/ под ред. </w:t>
            </w:r>
            <w:proofErr w:type="spellStart"/>
            <w:r w:rsidRPr="001A5B8B">
              <w:rPr>
                <w:iCs/>
                <w:sz w:val="20"/>
                <w:szCs w:val="20"/>
              </w:rPr>
              <w:t>Р.Келсалла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iCs/>
                <w:sz w:val="20"/>
                <w:szCs w:val="20"/>
              </w:rPr>
              <w:t>А.Хамли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iCs/>
                <w:sz w:val="20"/>
                <w:szCs w:val="20"/>
              </w:rPr>
              <w:t>М.Геогегана</w:t>
            </w:r>
            <w:proofErr w:type="spellEnd"/>
            <w:r w:rsidRPr="001A5B8B">
              <w:rPr>
                <w:iCs/>
                <w:sz w:val="20"/>
                <w:szCs w:val="20"/>
              </w:rPr>
              <w:t>. - Долгопрудный: Изд.дом "Интеллект", 2011</w:t>
            </w:r>
          </w:p>
        </w:tc>
      </w:tr>
    </w:tbl>
    <w:p w:rsidR="001A5B8B" w:rsidRDefault="001A5B8B" w:rsidP="00AB4EEA">
      <w:pPr>
        <w:pStyle w:val="Style91"/>
        <w:widowControl/>
        <w:spacing w:line="228" w:lineRule="auto"/>
        <w:ind w:left="24" w:firstLine="685"/>
        <w:rPr>
          <w:rStyle w:val="FontStyle135"/>
          <w:i w:val="0"/>
          <w:sz w:val="24"/>
          <w:szCs w:val="24"/>
        </w:rPr>
      </w:pPr>
    </w:p>
    <w:p w:rsidR="00AB4EEA" w:rsidRPr="0005465A" w:rsidRDefault="00AB4EEA" w:rsidP="00AB4EEA">
      <w:pPr>
        <w:pStyle w:val="Style91"/>
        <w:widowControl/>
        <w:spacing w:line="228" w:lineRule="auto"/>
        <w:ind w:left="24" w:firstLine="685"/>
        <w:rPr>
          <w:rStyle w:val="FontStyle135"/>
          <w:i w:val="0"/>
          <w:sz w:val="24"/>
          <w:szCs w:val="24"/>
        </w:rPr>
      </w:pPr>
      <w:r w:rsidRPr="0005465A">
        <w:rPr>
          <w:rStyle w:val="FontStyle135"/>
          <w:i w:val="0"/>
          <w:sz w:val="24"/>
          <w:szCs w:val="24"/>
        </w:rPr>
        <w:t>Проведение самостоятельной работы по дисциплине регламентируется</w:t>
      </w:r>
      <w:r>
        <w:rPr>
          <w:rStyle w:val="FontStyle135"/>
          <w:i w:val="0"/>
          <w:sz w:val="24"/>
          <w:szCs w:val="24"/>
        </w:rPr>
        <w:t xml:space="preserve"> следующими документами</w:t>
      </w:r>
      <w:r w:rsidRPr="0005465A">
        <w:rPr>
          <w:rStyle w:val="FontStyle135"/>
          <w:i w:val="0"/>
          <w:sz w:val="24"/>
          <w:szCs w:val="24"/>
        </w:rPr>
        <w:t xml:space="preserve">: </w:t>
      </w:r>
    </w:p>
    <w:p w:rsidR="00AB4EEA" w:rsidRPr="00C92CB7" w:rsidRDefault="00AB4EEA" w:rsidP="00696A79">
      <w:pPr>
        <w:pStyle w:val="Style91"/>
        <w:widowControl/>
        <w:numPr>
          <w:ilvl w:val="0"/>
          <w:numId w:val="6"/>
        </w:numPr>
        <w:spacing w:line="228" w:lineRule="auto"/>
        <w:rPr>
          <w:rStyle w:val="FontStyle135"/>
          <w:i w:val="0"/>
          <w:sz w:val="24"/>
          <w:szCs w:val="24"/>
        </w:rPr>
      </w:pPr>
      <w:r w:rsidRPr="00C92CB7">
        <w:rPr>
          <w:rStyle w:val="FontStyle135"/>
          <w:i w:val="0"/>
          <w:sz w:val="24"/>
          <w:szCs w:val="24"/>
        </w:rPr>
        <w:t>«Методические рекомендации обучающимся по организации самостоятельной работы по дисциплине «</w:t>
      </w:r>
      <w:r w:rsidR="00C92CB7" w:rsidRPr="00C92CB7">
        <w:rPr>
          <w:rStyle w:val="FontStyle135"/>
          <w:i w:val="0"/>
          <w:sz w:val="24"/>
          <w:szCs w:val="24"/>
        </w:rPr>
        <w:t>История и методология науки и техники в области биотехнических</w:t>
      </w:r>
      <w:r w:rsidR="00C92CB7">
        <w:rPr>
          <w:rStyle w:val="FontStyle135"/>
          <w:i w:val="0"/>
          <w:sz w:val="24"/>
          <w:szCs w:val="24"/>
        </w:rPr>
        <w:t xml:space="preserve"> </w:t>
      </w:r>
      <w:r w:rsidR="00C92CB7" w:rsidRPr="00C92CB7">
        <w:rPr>
          <w:rStyle w:val="FontStyle135"/>
          <w:i w:val="0"/>
          <w:sz w:val="24"/>
          <w:szCs w:val="24"/>
        </w:rPr>
        <w:t>систем и технологий</w:t>
      </w:r>
      <w:r w:rsidRPr="00C92CB7">
        <w:rPr>
          <w:rStyle w:val="FontStyle135"/>
          <w:i w:val="0"/>
          <w:sz w:val="24"/>
          <w:szCs w:val="24"/>
        </w:rPr>
        <w:t>».</w:t>
      </w:r>
    </w:p>
    <w:p w:rsidR="00CB3565" w:rsidRPr="00AB4EEA" w:rsidRDefault="00AB4EEA" w:rsidP="00280E51">
      <w:pPr>
        <w:pStyle w:val="Style91"/>
        <w:widowControl/>
        <w:numPr>
          <w:ilvl w:val="0"/>
          <w:numId w:val="6"/>
        </w:numPr>
        <w:rPr>
          <w:iCs/>
        </w:rPr>
      </w:pPr>
      <w:r w:rsidRPr="0005465A"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 Алексеева, протокол № 2 от 22 апреля 2013 г. Электронный адрес:</w:t>
      </w:r>
      <w:hyperlink r:id="rId10" w:history="1">
        <w:r w:rsidRPr="00BB0F86">
          <w:rPr>
            <w:rStyle w:val="a9"/>
            <w:rFonts w:eastAsia="Calibri"/>
            <w:lang w:eastAsia="en-US"/>
          </w:rPr>
          <w:t>http://www.nntu.ru/RUS/otd_sl/ymy/metod_dokym_obraz/met_rekom_organiz_samoct_rab.pdf?20</w:t>
        </w:r>
      </w:hyperlink>
      <w:r w:rsidRPr="0005465A">
        <w:t>.</w:t>
      </w:r>
    </w:p>
    <w:p w:rsidR="007048C9" w:rsidRDefault="007048C9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br w:type="page"/>
      </w:r>
    </w:p>
    <w:p w:rsidR="00CB3565" w:rsidRPr="00D21248" w:rsidRDefault="00107B42" w:rsidP="00280E51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eastAsia="Times New Roman"/>
          <w:b/>
          <w:sz w:val="24"/>
          <w:szCs w:val="24"/>
          <w:lang w:eastAsia="ru-RU"/>
        </w:rPr>
      </w:pPr>
      <w:r w:rsidRPr="00D21248">
        <w:rPr>
          <w:rFonts w:eastAsia="Times New Roman"/>
          <w:b/>
          <w:sz w:val="24"/>
          <w:szCs w:val="24"/>
          <w:lang w:eastAsia="ru-RU"/>
        </w:rPr>
        <w:lastRenderedPageBreak/>
        <w:t>Фонд оценочных средств для проведения промежуточной аттес</w:t>
      </w:r>
      <w:r>
        <w:rPr>
          <w:rFonts w:eastAsia="Times New Roman"/>
          <w:b/>
          <w:sz w:val="24"/>
          <w:szCs w:val="24"/>
          <w:lang w:eastAsia="ru-RU"/>
        </w:rPr>
        <w:t>тации обучающихся по дисциплине</w:t>
      </w:r>
    </w:p>
    <w:p w:rsidR="00602BDA" w:rsidRDefault="0080127A" w:rsidP="0080127A">
      <w:pPr>
        <w:pStyle w:val="a3"/>
        <w:spacing w:after="0" w:line="240" w:lineRule="auto"/>
        <w:ind w:left="0" w:firstLine="851"/>
        <w:jc w:val="both"/>
        <w:rPr>
          <w:rFonts w:eastAsia="Times New Roman"/>
          <w:b/>
          <w:sz w:val="24"/>
          <w:szCs w:val="24"/>
          <w:lang w:eastAsia="ru-RU"/>
        </w:rPr>
      </w:pPr>
      <w:r w:rsidRPr="00AB4EEA">
        <w:rPr>
          <w:rFonts w:eastAsia="Times New Roman"/>
          <w:b/>
          <w:sz w:val="24"/>
          <w:szCs w:val="24"/>
          <w:lang w:eastAsia="ru-RU"/>
        </w:rPr>
        <w:t>7.1.Перечень компетенций с указанием этапов их формирования в процессе осв</w:t>
      </w:r>
      <w:r w:rsidR="00F13936">
        <w:rPr>
          <w:rFonts w:eastAsia="Times New Roman"/>
          <w:b/>
          <w:sz w:val="24"/>
          <w:szCs w:val="24"/>
          <w:lang w:eastAsia="ru-RU"/>
        </w:rPr>
        <w:t>оения образовательной программы</w:t>
      </w:r>
    </w:p>
    <w:p w:rsidR="00AB4EEA" w:rsidRPr="00107B42" w:rsidRDefault="00107B42" w:rsidP="00AB4EEA">
      <w:pPr>
        <w:shd w:val="clear" w:color="auto" w:fill="FFFFFF"/>
        <w:spacing w:after="0" w:line="240" w:lineRule="auto"/>
        <w:ind w:right="23"/>
        <w:rPr>
          <w:rFonts w:eastAsia="Times New Roman"/>
          <w:lang w:eastAsia="ru-RU"/>
        </w:rPr>
      </w:pPr>
      <w:r w:rsidRPr="00107B42">
        <w:rPr>
          <w:rFonts w:eastAsia="Times New Roman"/>
          <w:lang w:eastAsia="ru-RU"/>
        </w:rPr>
        <w:t>Таблица 7.1.</w:t>
      </w:r>
      <w:r w:rsidR="00AB4EEA" w:rsidRPr="00107B42">
        <w:rPr>
          <w:rFonts w:eastAsia="Times New Roman"/>
          <w:lang w:eastAsia="ru-RU"/>
        </w:rPr>
        <w:t xml:space="preserve"> – </w:t>
      </w:r>
      <w:r w:rsidRPr="00107B42">
        <w:rPr>
          <w:sz w:val="24"/>
          <w:szCs w:val="24"/>
        </w:rPr>
        <w:t xml:space="preserve">Этапы формирования компетенции </w:t>
      </w:r>
      <w:r w:rsidR="00127E85">
        <w:rPr>
          <w:sz w:val="24"/>
          <w:szCs w:val="24"/>
        </w:rPr>
        <w:t>ОПК-1</w:t>
      </w:r>
    </w:p>
    <w:tbl>
      <w:tblPr>
        <w:tblW w:w="9311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4774"/>
        <w:gridCol w:w="1089"/>
        <w:gridCol w:w="896"/>
        <w:gridCol w:w="850"/>
        <w:gridCol w:w="851"/>
      </w:tblGrid>
      <w:tr w:rsidR="00FC77C0" w:rsidRPr="00AB4EEA" w:rsidTr="00FC77C0">
        <w:trPr>
          <w:trHeight w:hRule="exact" w:val="565"/>
        </w:trPr>
        <w:tc>
          <w:tcPr>
            <w:tcW w:w="851" w:type="dxa"/>
            <w:vMerge w:val="restart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Код</w:t>
            </w:r>
            <w:r>
              <w:rPr>
                <w:rFonts w:eastAsia="Times New Roman"/>
                <w:bCs/>
                <w:lang w:eastAsia="ru-RU"/>
              </w:rPr>
              <w:t xml:space="preserve"> </w:t>
            </w:r>
            <w:r w:rsidRPr="00AB4EEA">
              <w:rPr>
                <w:rFonts w:eastAsia="Times New Roman"/>
                <w:bCs/>
                <w:lang w:eastAsia="ru-RU"/>
              </w:rPr>
              <w:t>компетенции</w:t>
            </w:r>
          </w:p>
        </w:tc>
        <w:tc>
          <w:tcPr>
            <w:tcW w:w="4774" w:type="dxa"/>
            <w:vMerge w:val="restart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B4EEA">
              <w:rPr>
                <w:rFonts w:eastAsiaTheme="minorEastAsia"/>
                <w:lang w:eastAsia="ru-RU"/>
              </w:rPr>
              <w:t>Названия учебных дисциплин, модулей, практик участвующих в формировании компетенций, вместе с данной дисциплиной</w:t>
            </w:r>
          </w:p>
        </w:tc>
        <w:tc>
          <w:tcPr>
            <w:tcW w:w="3686" w:type="dxa"/>
            <w:gridSpan w:val="4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Курсы /семестры обучения</w:t>
            </w:r>
          </w:p>
        </w:tc>
      </w:tr>
      <w:tr w:rsidR="00FC77C0" w:rsidRPr="00AB4EEA" w:rsidTr="00FC77C0">
        <w:trPr>
          <w:trHeight w:hRule="exact" w:val="373"/>
        </w:trPr>
        <w:tc>
          <w:tcPr>
            <w:tcW w:w="851" w:type="dxa"/>
            <w:vMerge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774" w:type="dxa"/>
            <w:vMerge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1 курс</w:t>
            </w:r>
          </w:p>
        </w:tc>
        <w:tc>
          <w:tcPr>
            <w:tcW w:w="1701" w:type="dxa"/>
            <w:gridSpan w:val="2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2 курс</w:t>
            </w:r>
          </w:p>
        </w:tc>
      </w:tr>
      <w:tr w:rsidR="004E4108" w:rsidRPr="00AB4EEA" w:rsidTr="00FC77C0">
        <w:trPr>
          <w:trHeight w:hRule="exact" w:val="241"/>
        </w:trPr>
        <w:tc>
          <w:tcPr>
            <w:tcW w:w="851" w:type="dxa"/>
            <w:vMerge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774" w:type="dxa"/>
            <w:vMerge w:val="restart"/>
            <w:vAlign w:val="center"/>
          </w:tcPr>
          <w:p w:rsidR="004E4108" w:rsidRPr="00AB4EEA" w:rsidRDefault="004E4108" w:rsidP="004E4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FC77C0">
              <w:rPr>
                <w:rFonts w:eastAsia="Times New Roman"/>
                <w:lang w:eastAsia="ru-RU"/>
              </w:rPr>
              <w:t>ЭТАПЫ формирования</w:t>
            </w:r>
          </w:p>
        </w:tc>
        <w:tc>
          <w:tcPr>
            <w:tcW w:w="1089" w:type="dxa"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896" w:type="dxa"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2</w:t>
            </w:r>
          </w:p>
        </w:tc>
        <w:tc>
          <w:tcPr>
            <w:tcW w:w="850" w:type="dxa"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3</w:t>
            </w:r>
          </w:p>
        </w:tc>
        <w:tc>
          <w:tcPr>
            <w:tcW w:w="851" w:type="dxa"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4</w:t>
            </w:r>
          </w:p>
        </w:tc>
      </w:tr>
      <w:tr w:rsidR="004E4108" w:rsidRPr="00AB4EEA" w:rsidTr="00161626">
        <w:trPr>
          <w:trHeight w:hRule="exact" w:val="383"/>
        </w:trPr>
        <w:tc>
          <w:tcPr>
            <w:tcW w:w="851" w:type="dxa"/>
            <w:vMerge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774" w:type="dxa"/>
            <w:vMerge/>
            <w:vAlign w:val="center"/>
          </w:tcPr>
          <w:p w:rsidR="004E4108" w:rsidRPr="00FC77C0" w:rsidRDefault="004E4108" w:rsidP="00C92CB7">
            <w:pPr>
              <w:autoSpaceDE w:val="0"/>
              <w:autoSpaceDN w:val="0"/>
              <w:adjustRightInd w:val="0"/>
              <w:rPr>
                <w:rFonts w:eastAsia="Times New Roman"/>
                <w:lang w:eastAsia="ru-RU"/>
              </w:rPr>
            </w:pPr>
          </w:p>
        </w:tc>
        <w:tc>
          <w:tcPr>
            <w:tcW w:w="1089" w:type="dxa"/>
            <w:vAlign w:val="center"/>
          </w:tcPr>
          <w:p w:rsidR="004E4108" w:rsidRPr="00FC77C0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eastAsia="Times New Roman"/>
                <w:bCs/>
                <w:lang w:eastAsia="ru-RU"/>
              </w:rPr>
            </w:pPr>
            <w:r w:rsidRPr="00FC77C0">
              <w:rPr>
                <w:rFonts w:eastAsia="Times New Roman"/>
                <w:bCs/>
                <w:sz w:val="20"/>
                <w:szCs w:val="20"/>
                <w:lang w:eastAsia="ru-RU"/>
              </w:rPr>
              <w:t>начальный</w:t>
            </w:r>
          </w:p>
        </w:tc>
        <w:tc>
          <w:tcPr>
            <w:tcW w:w="896" w:type="dxa"/>
            <w:vAlign w:val="center"/>
          </w:tcPr>
          <w:p w:rsidR="004E4108" w:rsidRPr="00FC77C0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eastAsia="Times New Roman"/>
                <w:bCs/>
                <w:lang w:eastAsia="ru-RU"/>
              </w:rPr>
            </w:pPr>
            <w:r w:rsidRPr="00FC77C0">
              <w:rPr>
                <w:rFonts w:eastAsia="Times New Roman"/>
                <w:bCs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701" w:type="dxa"/>
            <w:gridSpan w:val="2"/>
            <w:vAlign w:val="center"/>
          </w:tcPr>
          <w:p w:rsidR="004E4108" w:rsidRPr="00FC77C0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eastAsia="Times New Roman"/>
                <w:bCs/>
                <w:lang w:eastAsia="ru-RU"/>
              </w:rPr>
            </w:pPr>
            <w:r w:rsidRPr="00FC77C0">
              <w:rPr>
                <w:rFonts w:eastAsia="Times New Roman"/>
                <w:bCs/>
                <w:sz w:val="20"/>
                <w:szCs w:val="20"/>
                <w:lang w:eastAsia="ru-RU"/>
              </w:rPr>
              <w:t>завершающий</w:t>
            </w:r>
          </w:p>
        </w:tc>
      </w:tr>
      <w:tr w:rsidR="004E4108" w:rsidRPr="00AB4EEA" w:rsidTr="00696A79">
        <w:trPr>
          <w:trHeight w:hRule="exact" w:val="277"/>
        </w:trPr>
        <w:tc>
          <w:tcPr>
            <w:tcW w:w="851" w:type="dxa"/>
            <w:vMerge w:val="restart"/>
          </w:tcPr>
          <w:p w:rsidR="004E4108" w:rsidRPr="00AB4EEA" w:rsidRDefault="00127E85" w:rsidP="00C92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ОПК-1</w:t>
            </w:r>
          </w:p>
        </w:tc>
        <w:tc>
          <w:tcPr>
            <w:tcW w:w="4774" w:type="dxa"/>
            <w:vAlign w:val="center"/>
          </w:tcPr>
          <w:p w:rsidR="004E4108" w:rsidRPr="00F66E9A" w:rsidRDefault="004E4108" w:rsidP="00C92CB7">
            <w:pPr>
              <w:autoSpaceDE w:val="0"/>
              <w:autoSpaceDN w:val="0"/>
              <w:adjustRightInd w:val="0"/>
              <w:rPr>
                <w:rFonts w:eastAsia="Times New Roman"/>
                <w:sz w:val="20"/>
                <w:szCs w:val="20"/>
                <w:lang w:eastAsia="ru-RU"/>
              </w:rPr>
            </w:pPr>
            <w:r w:rsidRPr="00F66E9A">
              <w:rPr>
                <w:rFonts w:eastAsia="Times New Roman"/>
                <w:sz w:val="20"/>
                <w:szCs w:val="20"/>
                <w:lang w:eastAsia="ru-RU"/>
              </w:rPr>
              <w:t>Философские вопросы технических наук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4E4108" w:rsidRPr="00AB4EEA" w:rsidRDefault="004E4108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96" w:type="dxa"/>
            <w:shd w:val="clear" w:color="auto" w:fill="A8A8A8" w:themeFill="background1" w:themeFillShade="BF"/>
            <w:vAlign w:val="center"/>
          </w:tcPr>
          <w:p w:rsidR="004E4108" w:rsidRPr="00AB4EEA" w:rsidRDefault="004E4108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E4108" w:rsidRPr="00AB4EEA" w:rsidRDefault="004E4108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E4108" w:rsidRPr="00AB4EEA" w:rsidRDefault="004E4108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C92CB7" w:rsidRPr="00AB4EEA" w:rsidTr="004E4108">
        <w:trPr>
          <w:trHeight w:hRule="exact" w:val="55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C92CB7" w:rsidRPr="00AB4EEA" w:rsidRDefault="00C92CB7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774" w:type="dxa"/>
            <w:tcBorders>
              <w:bottom w:val="single" w:sz="4" w:space="0" w:color="auto"/>
            </w:tcBorders>
            <w:vAlign w:val="center"/>
          </w:tcPr>
          <w:p w:rsidR="00C92CB7" w:rsidRPr="00C92CB7" w:rsidRDefault="00C92CB7" w:rsidP="00C92CB7">
            <w:pPr>
              <w:autoSpaceDE w:val="0"/>
              <w:autoSpaceDN w:val="0"/>
              <w:adjustRightInd w:val="0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C92CB7">
              <w:rPr>
                <w:rFonts w:eastAsia="Times New Roman"/>
                <w:b/>
                <w:sz w:val="20"/>
                <w:szCs w:val="20"/>
                <w:lang w:eastAsia="ru-RU"/>
              </w:rPr>
              <w:t>История и методология науки и техники в области биотехнических систем и технологий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CB7" w:rsidRPr="00AB4EEA" w:rsidRDefault="00C92CB7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C92CB7" w:rsidRPr="00AB4EEA" w:rsidRDefault="00C92CB7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CB7" w:rsidRPr="00AB4EEA" w:rsidRDefault="00C92CB7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CB7" w:rsidRPr="00AB4EEA" w:rsidRDefault="00C92CB7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</w:tbl>
    <w:p w:rsidR="00AB4EEA" w:rsidRPr="00AB4EEA" w:rsidRDefault="00AB4EEA" w:rsidP="00AB4EEA">
      <w:pPr>
        <w:shd w:val="clear" w:color="auto" w:fill="FFFFFF"/>
        <w:spacing w:after="0" w:line="240" w:lineRule="auto"/>
        <w:ind w:right="23"/>
        <w:rPr>
          <w:rFonts w:eastAsia="Times New Roman"/>
          <w:sz w:val="24"/>
          <w:szCs w:val="24"/>
          <w:lang w:eastAsia="ru-RU"/>
        </w:rPr>
      </w:pPr>
    </w:p>
    <w:p w:rsidR="00107B42" w:rsidRDefault="00107B42" w:rsidP="00107B42">
      <w:pPr>
        <w:shd w:val="clear" w:color="auto" w:fill="FFFFFF"/>
        <w:spacing w:after="0" w:line="240" w:lineRule="auto"/>
        <w:ind w:right="23"/>
        <w:jc w:val="both"/>
        <w:rPr>
          <w:rFonts w:eastAsia="Times New Roman"/>
          <w:sz w:val="20"/>
          <w:szCs w:val="20"/>
          <w:lang w:eastAsia="ru-RU"/>
        </w:rPr>
      </w:pPr>
      <w:r w:rsidRPr="007B128E">
        <w:rPr>
          <w:rFonts w:eastAsia="Times New Roman"/>
          <w:sz w:val="20"/>
          <w:szCs w:val="20"/>
          <w:lang w:eastAsia="ru-RU"/>
        </w:rPr>
        <w:t>*Дисциплины, участвующие в формировании компетенци</w:t>
      </w:r>
      <w:r w:rsidR="00FC77C0">
        <w:rPr>
          <w:rFonts w:eastAsia="Times New Roman"/>
          <w:sz w:val="20"/>
          <w:szCs w:val="20"/>
          <w:lang w:eastAsia="ru-RU"/>
        </w:rPr>
        <w:t>й</w:t>
      </w:r>
      <w:r w:rsidRPr="007B128E">
        <w:rPr>
          <w:rFonts w:eastAsia="Times New Roman"/>
          <w:sz w:val="20"/>
          <w:szCs w:val="20"/>
          <w:lang w:eastAsia="ru-RU"/>
        </w:rPr>
        <w:t xml:space="preserve"> </w:t>
      </w:r>
      <w:r w:rsidR="00127E85">
        <w:rPr>
          <w:rFonts w:eastAsia="Times New Roman"/>
          <w:bCs/>
          <w:sz w:val="20"/>
          <w:szCs w:val="20"/>
        </w:rPr>
        <w:t>ОПК-1</w:t>
      </w:r>
      <w:r w:rsidRPr="007B128E">
        <w:rPr>
          <w:rFonts w:eastAsia="Times New Roman"/>
          <w:sz w:val="20"/>
          <w:szCs w:val="20"/>
          <w:lang w:eastAsia="ru-RU"/>
        </w:rPr>
        <w:t xml:space="preserve"> взяты из </w:t>
      </w:r>
      <w:r>
        <w:rPr>
          <w:rFonts w:eastAsia="Times New Roman"/>
          <w:sz w:val="20"/>
          <w:szCs w:val="20"/>
          <w:lang w:eastAsia="ru-RU"/>
        </w:rPr>
        <w:t>Справочника формирования компетенций</w:t>
      </w:r>
      <w:r w:rsidR="00FC77C0">
        <w:rPr>
          <w:rFonts w:eastAsia="Times New Roman"/>
          <w:sz w:val="20"/>
          <w:szCs w:val="20"/>
          <w:lang w:eastAsia="ru-RU"/>
        </w:rPr>
        <w:t xml:space="preserve"> </w:t>
      </w:r>
      <w:r w:rsidRPr="007B128E">
        <w:rPr>
          <w:rFonts w:eastAsia="Times New Roman"/>
          <w:sz w:val="20"/>
          <w:szCs w:val="20"/>
          <w:lang w:eastAsia="ru-RU"/>
        </w:rPr>
        <w:t>дисциплинами (учебный план)</w:t>
      </w:r>
    </w:p>
    <w:p w:rsidR="00107B42" w:rsidRDefault="00107B42" w:rsidP="00107B42">
      <w:pPr>
        <w:spacing w:after="0"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Результаты обучения «на входе» указаны в разделе 3.</w:t>
      </w:r>
    </w:p>
    <w:p w:rsidR="00060F72" w:rsidRDefault="00107B42" w:rsidP="004E410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Дисциплина формирует компетенци</w:t>
      </w:r>
      <w:r w:rsidR="00FC77C0">
        <w:rPr>
          <w:sz w:val="24"/>
          <w:szCs w:val="24"/>
        </w:rPr>
        <w:t>ю</w:t>
      </w:r>
      <w:r>
        <w:rPr>
          <w:sz w:val="24"/>
          <w:szCs w:val="24"/>
        </w:rPr>
        <w:t xml:space="preserve"> </w:t>
      </w:r>
      <w:r w:rsidR="00127E85">
        <w:rPr>
          <w:sz w:val="24"/>
          <w:szCs w:val="24"/>
        </w:rPr>
        <w:t>ОПК-1</w:t>
      </w:r>
      <w:r w:rsidR="00FC77C0">
        <w:rPr>
          <w:sz w:val="24"/>
          <w:szCs w:val="24"/>
        </w:rPr>
        <w:t xml:space="preserve"> на </w:t>
      </w:r>
      <w:r w:rsidR="00C92CB7">
        <w:rPr>
          <w:sz w:val="24"/>
          <w:szCs w:val="24"/>
        </w:rPr>
        <w:t>среднем</w:t>
      </w:r>
      <w:r w:rsidR="00FC77C0">
        <w:rPr>
          <w:sz w:val="24"/>
          <w:szCs w:val="24"/>
        </w:rPr>
        <w:t xml:space="preserve"> этапе (результаты обучения представлены в таблице 2.2)</w:t>
      </w:r>
      <w:r w:rsidR="00C92CB7">
        <w:rPr>
          <w:sz w:val="24"/>
          <w:szCs w:val="24"/>
        </w:rPr>
        <w:t xml:space="preserve"> и</w:t>
      </w:r>
      <w:r w:rsidR="00FC77C0">
        <w:rPr>
          <w:sz w:val="24"/>
          <w:szCs w:val="24"/>
        </w:rPr>
        <w:t xml:space="preserve"> завершает формирование </w:t>
      </w:r>
      <w:r w:rsidR="00C92CB7">
        <w:rPr>
          <w:sz w:val="24"/>
          <w:szCs w:val="24"/>
        </w:rPr>
        <w:t xml:space="preserve">данной </w:t>
      </w:r>
      <w:r w:rsidR="00FC77C0">
        <w:rPr>
          <w:sz w:val="24"/>
          <w:szCs w:val="24"/>
        </w:rPr>
        <w:t>компетенции</w:t>
      </w:r>
      <w:r w:rsidR="003B2266">
        <w:rPr>
          <w:sz w:val="24"/>
          <w:szCs w:val="24"/>
        </w:rPr>
        <w:t>, где производится окончательный контроль.</w:t>
      </w:r>
    </w:p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sz w:val="24"/>
          <w:szCs w:val="24"/>
        </w:rPr>
        <w:sectPr w:rsidR="00060F72" w:rsidSect="00DB2943">
          <w:footerReference w:type="first" r:id="rId11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060F72" w:rsidRPr="00B71347" w:rsidRDefault="00060F72" w:rsidP="00A02E32">
      <w:pPr>
        <w:spacing w:after="0" w:line="240" w:lineRule="auto"/>
        <w:ind w:left="851"/>
        <w:rPr>
          <w:b/>
          <w:sz w:val="24"/>
          <w:szCs w:val="24"/>
        </w:rPr>
      </w:pPr>
      <w:r w:rsidRPr="00B71347">
        <w:rPr>
          <w:b/>
          <w:sz w:val="24"/>
          <w:szCs w:val="24"/>
        </w:rPr>
        <w:lastRenderedPageBreak/>
        <w:t>7</w:t>
      </w:r>
      <w:r>
        <w:rPr>
          <w:b/>
          <w:sz w:val="24"/>
          <w:szCs w:val="24"/>
        </w:rPr>
        <w:t xml:space="preserve">.2 </w:t>
      </w:r>
      <w:r w:rsidRPr="00B71347">
        <w:rPr>
          <w:b/>
          <w:sz w:val="24"/>
          <w:szCs w:val="24"/>
        </w:rPr>
        <w:t>Описание показателей и критериев оценивания компетенций на различных этапах их формирования в процессе освоения дисциплины</w:t>
      </w:r>
      <w:r>
        <w:rPr>
          <w:b/>
          <w:sz w:val="24"/>
          <w:szCs w:val="24"/>
        </w:rPr>
        <w:t>*</w:t>
      </w:r>
    </w:p>
    <w:p w:rsidR="00AF43C4" w:rsidRPr="00AF43C4" w:rsidRDefault="00060F72" w:rsidP="00AF43C4">
      <w:pPr>
        <w:pStyle w:val="a3"/>
        <w:spacing w:after="0" w:line="240" w:lineRule="auto"/>
        <w:ind w:left="1211"/>
        <w:rPr>
          <w:rFonts w:eastAsia="Times New Roman"/>
          <w:sz w:val="24"/>
          <w:szCs w:val="24"/>
          <w:lang w:eastAsia="ru-RU"/>
        </w:rPr>
      </w:pPr>
      <w:r w:rsidRPr="00060F72">
        <w:rPr>
          <w:sz w:val="24"/>
          <w:szCs w:val="24"/>
        </w:rPr>
        <w:t xml:space="preserve">Таблица 7.2 - </w:t>
      </w:r>
      <w:r w:rsidRPr="00060F72">
        <w:rPr>
          <w:rFonts w:eastAsia="Times New Roman"/>
          <w:sz w:val="24"/>
          <w:szCs w:val="24"/>
          <w:lang w:eastAsia="ru-RU"/>
        </w:rPr>
        <w:t>Критерии оценивания результатов обучения и процедуры оценивания</w:t>
      </w:r>
    </w:p>
    <w:tbl>
      <w:tblPr>
        <w:tblpPr w:leftFromText="180" w:rightFromText="180" w:bottomFromText="200" w:vertAnchor="text" w:tblpX="-244" w:tblpY="114"/>
        <w:tblW w:w="14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34"/>
        <w:gridCol w:w="2693"/>
        <w:gridCol w:w="2693"/>
        <w:gridCol w:w="2693"/>
        <w:gridCol w:w="2693"/>
        <w:gridCol w:w="1418"/>
      </w:tblGrid>
      <w:tr w:rsidR="00060F72" w:rsidRPr="0005465A" w:rsidTr="00AF43C4">
        <w:trPr>
          <w:trHeight w:val="278"/>
        </w:trPr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40" w:lineRule="auto"/>
              <w:ind w:left="142" w:right="35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Планируемые результаты обучения </w:t>
            </w: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по дисциплине</w:t>
            </w:r>
          </w:p>
        </w:tc>
        <w:tc>
          <w:tcPr>
            <w:tcW w:w="10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Процедуры оценивания</w:t>
            </w:r>
          </w:p>
        </w:tc>
      </w:tr>
      <w:tr w:rsidR="00060F72" w:rsidRPr="0005465A" w:rsidTr="00AF43C4">
        <w:trPr>
          <w:trHeight w:val="267"/>
        </w:trPr>
        <w:tc>
          <w:tcPr>
            <w:tcW w:w="2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1. </w:t>
            </w:r>
            <w:r w:rsidRPr="00060F72">
              <w:rPr>
                <w:rFonts w:eastAsia="Times New Roman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2. </w:t>
            </w:r>
            <w:r w:rsidRPr="00060F72">
              <w:rPr>
                <w:rFonts w:eastAsia="Times New Roman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3. </w:t>
            </w:r>
            <w:r w:rsidRPr="00060F72">
              <w:rPr>
                <w:rFonts w:eastAsia="Times New Roman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4. </w:t>
            </w:r>
            <w:r w:rsidRPr="00060F72">
              <w:rPr>
                <w:rFonts w:eastAsia="Times New Roman"/>
                <w:sz w:val="20"/>
                <w:szCs w:val="20"/>
                <w:lang w:eastAsia="ru-RU"/>
              </w:rPr>
              <w:t xml:space="preserve">Отличное </w:t>
            </w: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усвоение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21" w:lineRule="exact"/>
              <w:ind w:right="336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60F72" w:rsidRPr="0005465A" w:rsidTr="00AF43C4">
        <w:trPr>
          <w:trHeight w:val="267"/>
        </w:trPr>
        <w:tc>
          <w:tcPr>
            <w:tcW w:w="27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10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tabs>
                <w:tab w:val="left" w:pos="1479"/>
              </w:tabs>
              <w:autoSpaceDE w:val="0"/>
              <w:autoSpaceDN w:val="0"/>
              <w:adjustRightInd w:val="0"/>
              <w:spacing w:after="0" w:line="221" w:lineRule="exact"/>
              <w:ind w:right="-4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</w:tr>
      <w:tr w:rsidR="00060F72" w:rsidRPr="0005465A" w:rsidTr="00AF43C4">
        <w:trPr>
          <w:trHeight w:hRule="exact" w:val="245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8C0311" w:rsidRDefault="00127E85" w:rsidP="00AF43C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ОПК-1</w:t>
            </w:r>
            <w:r w:rsidR="0051634A">
              <w:rPr>
                <w:b/>
                <w:sz w:val="18"/>
                <w:szCs w:val="18"/>
              </w:rPr>
              <w:t xml:space="preserve"> ЗНАТЬ</w:t>
            </w:r>
          </w:p>
          <w:p w:rsidR="00060F72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 w:firstLine="142"/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060F72" w:rsidRPr="0005465A" w:rsidTr="00AF43C4">
        <w:trPr>
          <w:trHeight w:val="145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hanging="11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eastAsia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eastAsia="Times New Roman"/>
                <w:color w:val="000000"/>
                <w:sz w:val="18"/>
                <w:szCs w:val="18"/>
              </w:rPr>
            </w:pPr>
            <w:r w:rsidRPr="004E4108">
              <w:rPr>
                <w:rFonts w:eastAsia="Times New Roman"/>
                <w:color w:val="000000"/>
                <w:sz w:val="18"/>
                <w:szCs w:val="18"/>
              </w:rPr>
              <w:t xml:space="preserve">основные закономерности исторического процесса в науке и технике, </w:t>
            </w:r>
          </w:p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eastAsia="Times New Roman"/>
                <w:color w:val="000000"/>
                <w:sz w:val="18"/>
                <w:szCs w:val="18"/>
              </w:rPr>
            </w:pPr>
            <w:r w:rsidRPr="004E4108">
              <w:rPr>
                <w:rFonts w:eastAsia="Times New Roman"/>
                <w:color w:val="000000"/>
                <w:sz w:val="18"/>
                <w:szCs w:val="18"/>
              </w:rPr>
              <w:t>историю и основные этапы развития биомедицинских исследований;</w:t>
            </w:r>
          </w:p>
          <w:p w:rsidR="00060F72" w:rsidRPr="008C0311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eastAsia="Times New Roman"/>
                <w:color w:val="000000"/>
                <w:sz w:val="18"/>
                <w:szCs w:val="18"/>
              </w:rPr>
            </w:pPr>
            <w:r w:rsidRPr="004E4108">
              <w:rPr>
                <w:rFonts w:eastAsia="Times New Roman"/>
                <w:color w:val="000000"/>
                <w:sz w:val="18"/>
                <w:szCs w:val="18"/>
              </w:rPr>
              <w:t>методологические основы и принципы современной науки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не знает </w:t>
            </w:r>
            <w:r w:rsidRPr="004E4108">
              <w:rPr>
                <w:rFonts w:eastAsia="Times New Roman"/>
                <w:sz w:val="18"/>
                <w:szCs w:val="18"/>
              </w:rPr>
              <w:t xml:space="preserve">основные закономерности исторического процесса в науке и технике, </w:t>
            </w:r>
          </w:p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не знает </w:t>
            </w:r>
            <w:r w:rsidRPr="004E4108">
              <w:rPr>
                <w:rFonts w:eastAsia="Times New Roman"/>
                <w:sz w:val="18"/>
                <w:szCs w:val="18"/>
              </w:rPr>
              <w:t>историю и основные этапы развития биомедицинских исследований;</w:t>
            </w:r>
          </w:p>
          <w:p w:rsidR="00060F72" w:rsidRPr="008C0311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не знает </w:t>
            </w:r>
            <w:r w:rsidRPr="004E4108">
              <w:rPr>
                <w:rFonts w:eastAsia="Times New Roman"/>
                <w:sz w:val="18"/>
                <w:szCs w:val="18"/>
              </w:rPr>
              <w:t>методологические основы и принципы современной науки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4108" w:rsidRPr="004E4108" w:rsidRDefault="00696A79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основные закономерности исторического процесса, </w:t>
            </w:r>
          </w:p>
          <w:p w:rsidR="004E4108" w:rsidRPr="004E4108" w:rsidRDefault="00696A79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>историю</w:t>
            </w:r>
            <w:r>
              <w:rPr>
                <w:rFonts w:eastAsia="Times New Roman"/>
                <w:sz w:val="18"/>
                <w:szCs w:val="18"/>
              </w:rPr>
              <w:t>, но допускает серьезные ошибки в определении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 этап</w:t>
            </w:r>
            <w:r>
              <w:rPr>
                <w:rFonts w:eastAsia="Times New Roman"/>
                <w:sz w:val="18"/>
                <w:szCs w:val="18"/>
              </w:rPr>
              <w:t>ов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 развития биомедицинских исследований;</w:t>
            </w:r>
          </w:p>
          <w:p w:rsidR="00EE7773" w:rsidRPr="008C0311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ориентируется в </w:t>
            </w:r>
            <w:r w:rsidR="004E4108" w:rsidRPr="004E4108">
              <w:rPr>
                <w:rFonts w:eastAsia="Times New Roman"/>
                <w:sz w:val="18"/>
                <w:szCs w:val="18"/>
              </w:rPr>
              <w:t>основ</w:t>
            </w:r>
            <w:r>
              <w:rPr>
                <w:rFonts w:eastAsia="Times New Roman"/>
                <w:sz w:val="18"/>
                <w:szCs w:val="18"/>
              </w:rPr>
              <w:t>ах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 современной науки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4108" w:rsidRPr="004E4108" w:rsidRDefault="00696A79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основные закономерности исторического процесса в науке и технике, </w:t>
            </w:r>
          </w:p>
          <w:p w:rsidR="004E4108" w:rsidRPr="004E4108" w:rsidRDefault="00696A79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знает историю и владеет информацией об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 этап</w:t>
            </w:r>
            <w:r>
              <w:rPr>
                <w:rFonts w:eastAsia="Times New Roman"/>
                <w:sz w:val="18"/>
                <w:szCs w:val="18"/>
              </w:rPr>
              <w:t>ах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 развития биомедицинских исследований;</w:t>
            </w:r>
          </w:p>
          <w:p w:rsidR="00060F72" w:rsidRPr="008C0311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>основы и принципы современной науки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0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твердо знает </w:t>
            </w:r>
            <w:r w:rsidRPr="004E4108">
              <w:rPr>
                <w:rFonts w:eastAsia="Times New Roman"/>
                <w:sz w:val="18"/>
                <w:szCs w:val="18"/>
              </w:rPr>
              <w:t xml:space="preserve">основные закономерности исторического процесса в науке и технике, </w:t>
            </w:r>
          </w:p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0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хорошо знает </w:t>
            </w:r>
            <w:r w:rsidRPr="004E4108">
              <w:rPr>
                <w:rFonts w:eastAsia="Times New Roman"/>
                <w:sz w:val="18"/>
                <w:szCs w:val="18"/>
              </w:rPr>
              <w:t xml:space="preserve">историю и </w:t>
            </w:r>
            <w:r>
              <w:rPr>
                <w:rFonts w:eastAsia="Times New Roman"/>
                <w:sz w:val="18"/>
                <w:szCs w:val="18"/>
              </w:rPr>
              <w:t xml:space="preserve">ориентируется в </w:t>
            </w:r>
            <w:r w:rsidRPr="004E4108">
              <w:rPr>
                <w:rFonts w:eastAsia="Times New Roman"/>
                <w:sz w:val="18"/>
                <w:szCs w:val="18"/>
              </w:rPr>
              <w:t>основны</w:t>
            </w:r>
            <w:r>
              <w:rPr>
                <w:rFonts w:eastAsia="Times New Roman"/>
                <w:sz w:val="18"/>
                <w:szCs w:val="18"/>
              </w:rPr>
              <w:t>х</w:t>
            </w:r>
            <w:r w:rsidRPr="004E4108">
              <w:rPr>
                <w:rFonts w:eastAsia="Times New Roman"/>
                <w:sz w:val="18"/>
                <w:szCs w:val="18"/>
              </w:rPr>
              <w:t xml:space="preserve"> этап</w:t>
            </w:r>
            <w:r>
              <w:rPr>
                <w:rFonts w:eastAsia="Times New Roman"/>
                <w:sz w:val="18"/>
                <w:szCs w:val="18"/>
              </w:rPr>
              <w:t>ах</w:t>
            </w:r>
            <w:r w:rsidRPr="004E4108">
              <w:rPr>
                <w:rFonts w:eastAsia="Times New Roman"/>
                <w:sz w:val="18"/>
                <w:szCs w:val="18"/>
              </w:rPr>
              <w:t xml:space="preserve"> развития биомедицинских исследований;</w:t>
            </w:r>
          </w:p>
          <w:p w:rsidR="00060F72" w:rsidRPr="008C0311" w:rsidRDefault="009875B2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0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методологические основы и </w:t>
            </w:r>
            <w:r w:rsidR="00696A79"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>принципы современной науки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0F72" w:rsidRPr="008C0311" w:rsidRDefault="00EE7773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У</w:t>
            </w:r>
            <w:r w:rsidR="00060F72" w:rsidRPr="008C0311">
              <w:rPr>
                <w:rFonts w:eastAsia="Times New Roman"/>
                <w:sz w:val="18"/>
                <w:szCs w:val="18"/>
              </w:rPr>
              <w:t>частие в групповых обсуждениях</w:t>
            </w:r>
          </w:p>
        </w:tc>
      </w:tr>
      <w:tr w:rsidR="0051634A" w:rsidRPr="0005465A" w:rsidTr="00AF43C4">
        <w:trPr>
          <w:trHeight w:val="1406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634A" w:rsidRPr="0051634A" w:rsidRDefault="0051634A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hanging="11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51634A">
              <w:rPr>
                <w:rFonts w:eastAsia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696A79" w:rsidRPr="00696A79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color w:val="000000"/>
                <w:sz w:val="18"/>
                <w:szCs w:val="18"/>
              </w:rPr>
            </w:pP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этапы исторического развития в области биотехнических систем и технологий, место и значение биотехнических систем и технологий в современном мире; </w:t>
            </w:r>
          </w:p>
          <w:p w:rsidR="0051634A" w:rsidRPr="008C0311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696A79">
              <w:rPr>
                <w:rFonts w:eastAsia="Times New Roman"/>
                <w:color w:val="000000"/>
                <w:sz w:val="18"/>
                <w:szCs w:val="18"/>
              </w:rPr>
              <w:t>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79" w:rsidRPr="00696A79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не 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этапы исторического развития в области биотехнических систем и технологий, место и значение биотехнических систем и технологий в современном мире; </w:t>
            </w:r>
          </w:p>
          <w:p w:rsidR="0051634A" w:rsidRPr="008C0311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42"/>
              <w:jc w:val="both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не 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>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79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знает основные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этапы исторического развития в области биотехнических систем и технологий, </w:t>
            </w:r>
          </w:p>
          <w:p w:rsidR="0051634A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имеет представление о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>рол</w:t>
            </w:r>
            <w:r>
              <w:rPr>
                <w:rFonts w:eastAsia="Times New Roman"/>
                <w:color w:val="000000"/>
                <w:sz w:val="18"/>
                <w:szCs w:val="18"/>
              </w:rPr>
              <w:t>и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79" w:rsidRPr="00696A79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этапы исторического развития в области биотехнических систем и технологий, 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имеет представление о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>мест</w:t>
            </w:r>
            <w:r>
              <w:rPr>
                <w:rFonts w:eastAsia="Times New Roman"/>
                <w:color w:val="000000"/>
                <w:sz w:val="18"/>
                <w:szCs w:val="18"/>
              </w:rPr>
              <w:t>е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 и значение биотехнических систем и технологий в современном мире; </w:t>
            </w:r>
          </w:p>
          <w:p w:rsidR="0051634A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42"/>
              <w:jc w:val="both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>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79" w:rsidRPr="00696A79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уверенно 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этапы исторического развития в области биотехнических систем и технологий, 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место и значение биотехнических систем и технологий в современном мире; </w:t>
            </w:r>
          </w:p>
          <w:p w:rsidR="0051634A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42"/>
              <w:jc w:val="both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хорошо 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>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1634A" w:rsidRDefault="00EF2AF5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У</w:t>
            </w:r>
            <w:r w:rsidRPr="008C0311">
              <w:rPr>
                <w:rFonts w:eastAsia="Times New Roman"/>
                <w:sz w:val="18"/>
                <w:szCs w:val="18"/>
              </w:rPr>
              <w:t>частие в групповых обсуждениях</w:t>
            </w:r>
          </w:p>
        </w:tc>
      </w:tr>
      <w:tr w:rsidR="001F1DFB" w:rsidRPr="0005465A" w:rsidTr="00AF43C4">
        <w:trPr>
          <w:trHeight w:hRule="exact" w:val="268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DFB" w:rsidRPr="00976BA3" w:rsidRDefault="00127E85" w:rsidP="004E4108">
            <w:pPr>
              <w:spacing w:after="0" w:line="240" w:lineRule="auto"/>
              <w:ind w:right="10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ОПК-1</w:t>
            </w:r>
            <w:r w:rsidR="001F1DFB" w:rsidRPr="008C0311">
              <w:rPr>
                <w:b/>
                <w:sz w:val="18"/>
                <w:szCs w:val="18"/>
              </w:rPr>
              <w:t xml:space="preserve"> УМЕТЬ </w:t>
            </w:r>
          </w:p>
        </w:tc>
      </w:tr>
      <w:tr w:rsidR="001F1DFB" w:rsidRPr="0005465A" w:rsidTr="00EE2ED0">
        <w:trPr>
          <w:trHeight w:val="1131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eastAsia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1F1DFB" w:rsidRPr="008C0311" w:rsidRDefault="00696A79" w:rsidP="00AF43C4">
            <w:pPr>
              <w:spacing w:after="0" w:line="233" w:lineRule="auto"/>
              <w:ind w:firstLine="142"/>
              <w:rPr>
                <w:color w:val="000000"/>
                <w:sz w:val="18"/>
                <w:szCs w:val="18"/>
              </w:rPr>
            </w:pPr>
            <w:r w:rsidRPr="00696A79">
              <w:rPr>
                <w:color w:val="000000"/>
                <w:sz w:val="18"/>
                <w:szCs w:val="18"/>
              </w:rPr>
              <w:t>готовить методологическое обоснование научного исследования и технической разработки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F53E0F" w:rsidRDefault="00696A79" w:rsidP="00AF43C4">
            <w:pPr>
              <w:spacing w:after="0"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не способен </w:t>
            </w:r>
            <w:r w:rsidRPr="00696A79">
              <w:rPr>
                <w:color w:val="000000"/>
                <w:sz w:val="18"/>
                <w:szCs w:val="18"/>
              </w:rPr>
              <w:t>готовить методологическое обоснование научного исследования и технической разработки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EE7773" w:rsidRDefault="00EE2ED0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eastAsia="Times New Roman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 xml:space="preserve">способен частично </w:t>
            </w:r>
            <w:r w:rsidR="00696A79" w:rsidRPr="00696A79">
              <w:rPr>
                <w:color w:val="000000"/>
                <w:sz w:val="18"/>
                <w:szCs w:val="18"/>
              </w:rPr>
              <w:t>готовить методологическое обоснование научного исследования и технической разработки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EE7773" w:rsidRDefault="00EE2ED0" w:rsidP="00EE2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eastAsia="Times New Roman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 xml:space="preserve">способен </w:t>
            </w:r>
            <w:r w:rsidR="00696A79" w:rsidRPr="00696A79">
              <w:rPr>
                <w:color w:val="000000"/>
                <w:sz w:val="18"/>
                <w:szCs w:val="18"/>
              </w:rPr>
              <w:t xml:space="preserve">готовить методологическое обоснование научного </w:t>
            </w:r>
            <w:r w:rsidRPr="00696A79">
              <w:rPr>
                <w:color w:val="000000"/>
                <w:sz w:val="18"/>
                <w:szCs w:val="18"/>
              </w:rPr>
              <w:t>исследования,</w:t>
            </w:r>
            <w:r w:rsidR="00696A79" w:rsidRPr="00696A79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допуская небольшие неточности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EE7773" w:rsidRDefault="00EE2ED0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eastAsia="Times New Roman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 xml:space="preserve">способен свободно </w:t>
            </w:r>
            <w:r w:rsidR="00696A79" w:rsidRPr="00696A79">
              <w:rPr>
                <w:color w:val="000000"/>
                <w:sz w:val="18"/>
                <w:szCs w:val="18"/>
              </w:rPr>
              <w:t>готовить методологическое обоснование научного исследования и технической разработки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EE2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eastAsia="Times New Roman"/>
                <w:sz w:val="18"/>
                <w:szCs w:val="18"/>
              </w:rPr>
            </w:pPr>
            <w:r w:rsidRPr="008C0311">
              <w:rPr>
                <w:rFonts w:eastAsia="Times New Roman"/>
                <w:bCs/>
                <w:sz w:val="18"/>
                <w:szCs w:val="18"/>
              </w:rPr>
              <w:t>Выполнение практическ</w:t>
            </w:r>
            <w:r>
              <w:rPr>
                <w:rFonts w:eastAsia="Times New Roman"/>
                <w:bCs/>
                <w:sz w:val="18"/>
                <w:szCs w:val="18"/>
              </w:rPr>
              <w:t>их работ</w:t>
            </w:r>
          </w:p>
        </w:tc>
      </w:tr>
      <w:tr w:rsidR="001F1DFB" w:rsidRPr="0005465A" w:rsidTr="003F20DC">
        <w:trPr>
          <w:trHeight w:val="556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51634A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51634A">
              <w:rPr>
                <w:rFonts w:eastAsia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 w:rsidRPr="00EE2ED0">
              <w:rPr>
                <w:sz w:val="18"/>
                <w:szCs w:val="20"/>
              </w:rPr>
              <w:t xml:space="preserve">абстрактно мыслить, обобщать, анализировать и систематизировать полученную информацию, </w:t>
            </w:r>
          </w:p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 w:rsidRPr="00EE2ED0">
              <w:rPr>
                <w:sz w:val="18"/>
                <w:szCs w:val="20"/>
              </w:rPr>
              <w:t xml:space="preserve">использовать полученные знания для развития своего творческого потенциала, </w:t>
            </w:r>
          </w:p>
          <w:p w:rsidR="001F1DFB" w:rsidRPr="008C0311" w:rsidRDefault="00EE2ED0" w:rsidP="00EE2ED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EE2ED0">
              <w:rPr>
                <w:sz w:val="18"/>
                <w:szCs w:val="20"/>
              </w:rPr>
              <w:lastRenderedPageBreak/>
              <w:t>работать со специальной литературой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lastRenderedPageBreak/>
              <w:t xml:space="preserve">не способен </w:t>
            </w:r>
            <w:r w:rsidRPr="00EE2ED0">
              <w:rPr>
                <w:sz w:val="18"/>
                <w:szCs w:val="20"/>
              </w:rPr>
              <w:t xml:space="preserve">абстрактно мыслить, обобщать, анализировать и систематизировать полученную информацию, </w:t>
            </w:r>
          </w:p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не способен </w:t>
            </w:r>
            <w:r w:rsidRPr="00EE2ED0">
              <w:rPr>
                <w:sz w:val="18"/>
                <w:szCs w:val="20"/>
              </w:rPr>
              <w:t xml:space="preserve">использовать полученные знания для развития своего творческого потенциала, </w:t>
            </w:r>
          </w:p>
          <w:p w:rsidR="001F1DFB" w:rsidRDefault="00EE2ED0" w:rsidP="00EE2ED0">
            <w:pPr>
              <w:spacing w:after="0" w:line="232" w:lineRule="auto"/>
              <w:ind w:right="102" w:firstLine="142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20"/>
              </w:rPr>
              <w:lastRenderedPageBreak/>
              <w:t xml:space="preserve">не способен </w:t>
            </w:r>
            <w:r w:rsidRPr="00EE2ED0">
              <w:rPr>
                <w:sz w:val="18"/>
                <w:szCs w:val="20"/>
              </w:rPr>
              <w:t>работать со специальной литературой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0" w:rsidRPr="00EE2ED0" w:rsidRDefault="003F20DC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lastRenderedPageBreak/>
              <w:t xml:space="preserve">способен </w:t>
            </w:r>
            <w:r w:rsidR="00EE2ED0" w:rsidRPr="00EE2ED0">
              <w:rPr>
                <w:sz w:val="18"/>
                <w:szCs w:val="20"/>
              </w:rPr>
              <w:t xml:space="preserve">обобщать и систематизировать полученную информацию, </w:t>
            </w:r>
          </w:p>
          <w:p w:rsidR="00EE2ED0" w:rsidRPr="00EE2ED0" w:rsidRDefault="003F20DC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способен </w:t>
            </w:r>
            <w:r w:rsidR="00EE2ED0" w:rsidRPr="00EE2ED0">
              <w:rPr>
                <w:sz w:val="18"/>
                <w:szCs w:val="20"/>
              </w:rPr>
              <w:t xml:space="preserve">использовать полученные знания </w:t>
            </w:r>
            <w:r>
              <w:rPr>
                <w:sz w:val="18"/>
                <w:szCs w:val="20"/>
              </w:rPr>
              <w:t>обучения</w:t>
            </w:r>
            <w:r w:rsidR="00EE2ED0" w:rsidRPr="00EE2ED0">
              <w:rPr>
                <w:sz w:val="18"/>
                <w:szCs w:val="20"/>
              </w:rPr>
              <w:t xml:space="preserve">, </w:t>
            </w:r>
          </w:p>
          <w:p w:rsidR="001F1DFB" w:rsidRDefault="003F20DC" w:rsidP="00EE2ED0">
            <w:pPr>
              <w:spacing w:after="0" w:line="232" w:lineRule="auto"/>
              <w:ind w:right="102" w:firstLine="142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20"/>
              </w:rPr>
              <w:t xml:space="preserve">способен </w:t>
            </w:r>
            <w:r w:rsidR="00EE2ED0" w:rsidRPr="00EE2ED0">
              <w:rPr>
                <w:sz w:val="18"/>
                <w:szCs w:val="20"/>
              </w:rPr>
              <w:t>работать со специальной литературой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0" w:rsidRPr="00EE2ED0" w:rsidRDefault="003F20DC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способен </w:t>
            </w:r>
            <w:r w:rsidR="00EE2ED0" w:rsidRPr="00EE2ED0">
              <w:rPr>
                <w:sz w:val="18"/>
                <w:szCs w:val="20"/>
              </w:rPr>
              <w:t xml:space="preserve">обобщать, анализировать и систематизировать полученную информацию, </w:t>
            </w:r>
          </w:p>
          <w:p w:rsidR="00EE2ED0" w:rsidRPr="00EE2ED0" w:rsidRDefault="003F20DC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способен </w:t>
            </w:r>
            <w:r w:rsidR="00EE2ED0" w:rsidRPr="00EE2ED0">
              <w:rPr>
                <w:sz w:val="18"/>
                <w:szCs w:val="20"/>
              </w:rPr>
              <w:t xml:space="preserve">использовать полученные знания </w:t>
            </w:r>
            <w:r>
              <w:rPr>
                <w:sz w:val="18"/>
                <w:szCs w:val="20"/>
              </w:rPr>
              <w:t>в профессиональной среде</w:t>
            </w:r>
            <w:r w:rsidR="00EE2ED0" w:rsidRPr="00EE2ED0">
              <w:rPr>
                <w:sz w:val="18"/>
                <w:szCs w:val="20"/>
              </w:rPr>
              <w:t xml:space="preserve">, </w:t>
            </w:r>
          </w:p>
          <w:p w:rsidR="001F1DFB" w:rsidRDefault="003F20DC" w:rsidP="00EE2ED0">
            <w:pPr>
              <w:spacing w:after="0" w:line="232" w:lineRule="auto"/>
              <w:ind w:right="101" w:firstLine="142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20"/>
              </w:rPr>
              <w:lastRenderedPageBreak/>
              <w:t xml:space="preserve">способен </w:t>
            </w:r>
            <w:r w:rsidR="00EE2ED0" w:rsidRPr="00EE2ED0">
              <w:rPr>
                <w:sz w:val="18"/>
                <w:szCs w:val="20"/>
              </w:rPr>
              <w:t>работать со специальной литературой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lastRenderedPageBreak/>
              <w:t xml:space="preserve">способен </w:t>
            </w:r>
            <w:r w:rsidRPr="00EE2ED0">
              <w:rPr>
                <w:sz w:val="18"/>
                <w:szCs w:val="20"/>
              </w:rPr>
              <w:t xml:space="preserve">абстрактно мыслить, обобщать, анализировать и систематизировать полученную информацию, </w:t>
            </w:r>
          </w:p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способен </w:t>
            </w:r>
            <w:r w:rsidRPr="00EE2ED0">
              <w:rPr>
                <w:sz w:val="18"/>
                <w:szCs w:val="20"/>
              </w:rPr>
              <w:t xml:space="preserve">использовать полученные знания для развития своего творческого потенциала, </w:t>
            </w:r>
          </w:p>
          <w:p w:rsidR="001F1DFB" w:rsidRDefault="00EE2ED0" w:rsidP="00EE2ED0">
            <w:pPr>
              <w:spacing w:after="0" w:line="232" w:lineRule="auto"/>
              <w:ind w:right="101" w:firstLine="142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20"/>
              </w:rPr>
              <w:lastRenderedPageBreak/>
              <w:t>умеет грамотно и</w:t>
            </w:r>
            <w:r w:rsidR="003F20DC">
              <w:rPr>
                <w:sz w:val="18"/>
                <w:szCs w:val="20"/>
              </w:rPr>
              <w:t xml:space="preserve"> качественно</w:t>
            </w:r>
            <w:r>
              <w:rPr>
                <w:sz w:val="18"/>
                <w:szCs w:val="20"/>
              </w:rPr>
              <w:t xml:space="preserve"> </w:t>
            </w:r>
            <w:r w:rsidRPr="00EE2ED0">
              <w:rPr>
                <w:sz w:val="18"/>
                <w:szCs w:val="20"/>
              </w:rPr>
              <w:t>работать со специальной литературой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EE2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eastAsia="Times New Roman"/>
                <w:bCs/>
                <w:sz w:val="18"/>
                <w:szCs w:val="18"/>
              </w:rPr>
            </w:pPr>
            <w:r w:rsidRPr="008C0311">
              <w:rPr>
                <w:rFonts w:eastAsia="Times New Roman"/>
                <w:bCs/>
                <w:sz w:val="18"/>
                <w:szCs w:val="18"/>
              </w:rPr>
              <w:lastRenderedPageBreak/>
              <w:t>Выполнение практическ</w:t>
            </w:r>
            <w:r>
              <w:rPr>
                <w:rFonts w:eastAsia="Times New Roman"/>
                <w:bCs/>
                <w:sz w:val="18"/>
                <w:szCs w:val="18"/>
              </w:rPr>
              <w:t>их работ</w:t>
            </w:r>
          </w:p>
        </w:tc>
      </w:tr>
      <w:tr w:rsidR="00AF43C4" w:rsidRPr="0005465A" w:rsidTr="00AF43C4">
        <w:trPr>
          <w:trHeight w:val="263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3C4" w:rsidRPr="008C0311" w:rsidRDefault="00127E85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rPr>
                <w:rFonts w:eastAsia="Times New Roman"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ОПК-1</w:t>
            </w:r>
            <w:r w:rsidR="00AF43C4">
              <w:rPr>
                <w:rFonts w:eastAsia="Times New Roman"/>
                <w:b/>
                <w:sz w:val="18"/>
                <w:szCs w:val="18"/>
              </w:rPr>
              <w:t xml:space="preserve"> ВЛАДЕТЬ</w:t>
            </w:r>
          </w:p>
        </w:tc>
      </w:tr>
      <w:tr w:rsidR="00AF43C4" w:rsidRPr="0005465A" w:rsidTr="009911BB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hanging="11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AF43C4">
              <w:rPr>
                <w:rFonts w:eastAsia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AF43C4" w:rsidRPr="008D1F70" w:rsidRDefault="008D1F70" w:rsidP="008D1F70">
            <w:pPr>
              <w:spacing w:after="0" w:line="233" w:lineRule="auto"/>
              <w:ind w:firstLine="102"/>
              <w:jc w:val="both"/>
              <w:rPr>
                <w:sz w:val="18"/>
                <w:szCs w:val="20"/>
              </w:rPr>
            </w:pPr>
            <w:r w:rsidRPr="003F20DC">
              <w:rPr>
                <w:sz w:val="18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 w:rsidRPr="00AF43C4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не владеет </w:t>
            </w:r>
            <w:r w:rsidR="008D1F70" w:rsidRPr="003F20DC">
              <w:rPr>
                <w:sz w:val="18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8D1F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 w:rsidRPr="00AF43C4">
              <w:rPr>
                <w:rFonts w:eastAsia="Times New Roman"/>
                <w:bCs/>
                <w:sz w:val="18"/>
                <w:szCs w:val="20"/>
                <w:lang w:eastAsia="ru-RU"/>
              </w:rPr>
              <w:t>владеет</w:t>
            </w:r>
            <w:r w:rsidR="008D1F70" w:rsidRPr="003F20DC">
              <w:rPr>
                <w:sz w:val="18"/>
                <w:szCs w:val="20"/>
              </w:rPr>
              <w:t xml:space="preserve"> </w:t>
            </w:r>
            <w:r w:rsidR="008D1F70">
              <w:rPr>
                <w:sz w:val="18"/>
                <w:szCs w:val="20"/>
              </w:rPr>
              <w:t xml:space="preserve">частичной </w:t>
            </w:r>
            <w:r w:rsidR="008D1F70" w:rsidRPr="003F20DC">
              <w:rPr>
                <w:sz w:val="18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владеет </w:t>
            </w:r>
            <w:r w:rsidR="008D1F70" w:rsidRPr="003F20DC">
              <w:rPr>
                <w:sz w:val="18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владеет </w:t>
            </w:r>
            <w:r w:rsidR="008D1F70">
              <w:rPr>
                <w:rFonts w:eastAsia="Times New Roman"/>
                <w:bCs/>
                <w:sz w:val="18"/>
                <w:szCs w:val="20"/>
                <w:lang w:eastAsia="ru-RU"/>
              </w:rPr>
              <w:t>достаточно полной</w:t>
            </w:r>
            <w:r w:rsidR="008D1F70" w:rsidRPr="003F20DC">
              <w:rPr>
                <w:sz w:val="18"/>
                <w:szCs w:val="20"/>
              </w:rPr>
              <w:t xml:space="preserve"> информацией об основных достижениях в области применения биотехнических систем и технологий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AF43C4" w:rsidRDefault="00AF43C4" w:rsidP="00EE2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eastAsia="Times New Roman"/>
                <w:sz w:val="18"/>
                <w:szCs w:val="18"/>
              </w:rPr>
            </w:pPr>
            <w:r w:rsidRPr="008C0311">
              <w:rPr>
                <w:rFonts w:eastAsia="Times New Roman"/>
                <w:bCs/>
                <w:sz w:val="18"/>
                <w:szCs w:val="18"/>
              </w:rPr>
              <w:t>Выполнение практическ</w:t>
            </w:r>
            <w:r>
              <w:rPr>
                <w:rFonts w:eastAsia="Times New Roman"/>
                <w:bCs/>
                <w:sz w:val="18"/>
                <w:szCs w:val="18"/>
              </w:rPr>
              <w:t>их работ</w:t>
            </w:r>
          </w:p>
        </w:tc>
      </w:tr>
      <w:tr w:rsidR="00AF43C4" w:rsidRPr="0005465A" w:rsidTr="008D1F70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AF43C4">
              <w:rPr>
                <w:rFonts w:eastAsia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8D1F70" w:rsidRDefault="008D1F70" w:rsidP="003F20D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96"/>
              <w:jc w:val="both"/>
              <w:rPr>
                <w:sz w:val="18"/>
                <w:szCs w:val="20"/>
              </w:rPr>
            </w:pPr>
            <w:r w:rsidRPr="003F20DC">
              <w:rPr>
                <w:rFonts w:eastAsia="Times New Roman"/>
                <w:bCs/>
                <w:sz w:val="18"/>
                <w:szCs w:val="20"/>
                <w:lang w:eastAsia="ru-RU"/>
              </w:rPr>
              <w:t>навыками методологического анализа научного исследования и его результатов</w:t>
            </w:r>
          </w:p>
          <w:p w:rsidR="00AF43C4" w:rsidRPr="00AF43C4" w:rsidRDefault="003F20DC" w:rsidP="003F20D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96"/>
              <w:jc w:val="both"/>
              <w:rPr>
                <w:rFonts w:eastAsia="Times New Roman"/>
                <w:sz w:val="16"/>
                <w:szCs w:val="20"/>
              </w:rPr>
            </w:pPr>
            <w:r w:rsidRPr="003F20DC">
              <w:rPr>
                <w:sz w:val="18"/>
                <w:szCs w:val="20"/>
              </w:rPr>
              <w:t>навыками самостоятельного составления прогнозов планируемых результатов своей деятельности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33" w:lineRule="auto"/>
              <w:ind w:firstLine="102"/>
              <w:jc w:val="both"/>
              <w:rPr>
                <w:sz w:val="18"/>
                <w:szCs w:val="20"/>
              </w:rPr>
            </w:pPr>
            <w:r w:rsidRPr="00AF43C4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не владеет </w:t>
            </w:r>
            <w:r w:rsidR="008D1F70" w:rsidRPr="003F20DC">
              <w:rPr>
                <w:rFonts w:eastAsia="Times New Roman"/>
                <w:bCs/>
                <w:sz w:val="18"/>
                <w:szCs w:val="20"/>
                <w:lang w:eastAsia="ru-RU"/>
              </w:rPr>
              <w:t>навыками методологического анализа научного исследования и его результатов</w:t>
            </w:r>
            <w:r w:rsidRPr="00AF43C4">
              <w:rPr>
                <w:sz w:val="18"/>
                <w:szCs w:val="20"/>
              </w:rPr>
              <w:t>,</w:t>
            </w:r>
          </w:p>
          <w:p w:rsidR="00AF43C4" w:rsidRPr="001F1DFB" w:rsidRDefault="00AF43C4" w:rsidP="008D1F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 w:rsidRPr="00AF43C4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не владеет </w:t>
            </w:r>
            <w:r w:rsidR="008D1F70" w:rsidRPr="003F20DC">
              <w:rPr>
                <w:sz w:val="18"/>
                <w:szCs w:val="20"/>
              </w:rPr>
              <w:t>навыками самостоятельного составления прогнозов планируемых результатов своей деятельности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33" w:lineRule="auto"/>
              <w:ind w:firstLine="102"/>
              <w:jc w:val="both"/>
              <w:rPr>
                <w:sz w:val="18"/>
                <w:szCs w:val="20"/>
              </w:rPr>
            </w:pPr>
            <w:bookmarkStart w:id="0" w:name="OLE_LINK1"/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неуверенно </w:t>
            </w:r>
            <w:r w:rsidRPr="00AF43C4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sz w:val="18"/>
                <w:szCs w:val="20"/>
              </w:rPr>
              <w:t xml:space="preserve">навыками </w:t>
            </w:r>
            <w:r w:rsidR="008D1F70" w:rsidRPr="003F20DC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 методологическог</w:t>
            </w:r>
            <w:r w:rsidR="008D1F70">
              <w:rPr>
                <w:rFonts w:eastAsia="Times New Roman"/>
                <w:bCs/>
                <w:sz w:val="18"/>
                <w:szCs w:val="20"/>
                <w:lang w:eastAsia="ru-RU"/>
              </w:rPr>
              <w:t>о анализа научного исследования</w:t>
            </w:r>
            <w:r w:rsidRPr="00AF43C4">
              <w:rPr>
                <w:sz w:val="18"/>
                <w:szCs w:val="20"/>
              </w:rPr>
              <w:t>,</w:t>
            </w:r>
          </w:p>
          <w:p w:rsidR="00AF43C4" w:rsidRPr="001F1DFB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>неуверенно</w:t>
            </w:r>
            <w:r w:rsidR="008D1F70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 владеет</w:t>
            </w: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 </w:t>
            </w:r>
            <w:r w:rsidR="008D1F70" w:rsidRPr="003F20DC">
              <w:rPr>
                <w:sz w:val="18"/>
                <w:szCs w:val="20"/>
              </w:rPr>
              <w:t>навыками самостоятельного составления прогнозов планируемых результатов своей деятельности</w:t>
            </w:r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F70" w:rsidRPr="008D1F70" w:rsidRDefault="008D1F70" w:rsidP="008D1F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 w:rsidRPr="008D1F70">
              <w:rPr>
                <w:rFonts w:eastAsia="Times New Roman"/>
                <w:sz w:val="18"/>
                <w:szCs w:val="20"/>
              </w:rPr>
              <w:t>владеет навыками методологического анализа научного исследования и способен применять его в своей деятельности,</w:t>
            </w:r>
          </w:p>
          <w:p w:rsidR="00AF43C4" w:rsidRDefault="008D1F70" w:rsidP="008D1F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>
              <w:rPr>
                <w:rFonts w:eastAsia="Times New Roman"/>
                <w:sz w:val="18"/>
                <w:szCs w:val="20"/>
              </w:rPr>
              <w:t>владеет</w:t>
            </w:r>
            <w:r w:rsidRPr="008D1F70">
              <w:rPr>
                <w:rFonts w:eastAsia="Times New Roman"/>
                <w:sz w:val="18"/>
                <w:szCs w:val="20"/>
              </w:rPr>
              <w:t xml:space="preserve"> </w:t>
            </w:r>
            <w:r w:rsidRPr="003F20DC">
              <w:rPr>
                <w:sz w:val="18"/>
                <w:szCs w:val="20"/>
              </w:rPr>
              <w:t>навыками самостоятельного составления прогнозов планируемых результатов своей деятельности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F70" w:rsidRPr="008D1F70" w:rsidRDefault="008D1F70" w:rsidP="008D1F70">
            <w:pPr>
              <w:spacing w:after="0" w:line="233" w:lineRule="auto"/>
              <w:ind w:firstLine="102"/>
              <w:jc w:val="both"/>
              <w:rPr>
                <w:rFonts w:eastAsia="Times New Roman"/>
                <w:bCs/>
                <w:sz w:val="18"/>
                <w:szCs w:val="20"/>
                <w:lang w:eastAsia="ru-RU"/>
              </w:rPr>
            </w:pPr>
            <w:r w:rsidRPr="008D1F70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владеет навыками методологического анализа научного исследования и способен применять его в своей </w:t>
            </w: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профессиональной </w:t>
            </w:r>
            <w:r w:rsidRPr="008D1F70">
              <w:rPr>
                <w:rFonts w:eastAsia="Times New Roman"/>
                <w:bCs/>
                <w:sz w:val="18"/>
                <w:szCs w:val="20"/>
                <w:lang w:eastAsia="ru-RU"/>
              </w:rPr>
              <w:t>деятельности,</w:t>
            </w:r>
          </w:p>
          <w:p w:rsidR="00AF43C4" w:rsidRDefault="008D1F70" w:rsidP="008D1F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firstLine="96"/>
              <w:jc w:val="both"/>
              <w:rPr>
                <w:rFonts w:eastAsia="Times New Roman"/>
                <w:sz w:val="18"/>
                <w:szCs w:val="20"/>
              </w:rPr>
            </w:pP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владеет </w:t>
            </w:r>
            <w:r w:rsidRPr="003F20DC">
              <w:rPr>
                <w:sz w:val="18"/>
                <w:szCs w:val="20"/>
              </w:rPr>
              <w:t xml:space="preserve">навыками самостоятельного составления прогнозов планируемых результатов </w:t>
            </w:r>
            <w:r>
              <w:rPr>
                <w:sz w:val="18"/>
                <w:szCs w:val="20"/>
              </w:rPr>
              <w:t>и способен применять их в своей профессиональной деятельности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AF43C4" w:rsidRDefault="00AF43C4" w:rsidP="00EE2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eastAsia="Times New Roman"/>
                <w:sz w:val="18"/>
                <w:szCs w:val="18"/>
              </w:rPr>
            </w:pPr>
            <w:r w:rsidRPr="008C0311">
              <w:rPr>
                <w:rFonts w:eastAsia="Times New Roman"/>
                <w:bCs/>
                <w:sz w:val="18"/>
                <w:szCs w:val="18"/>
              </w:rPr>
              <w:t>Выполнение практическ</w:t>
            </w:r>
            <w:r>
              <w:rPr>
                <w:rFonts w:eastAsia="Times New Roman"/>
                <w:bCs/>
                <w:sz w:val="18"/>
                <w:szCs w:val="18"/>
              </w:rPr>
              <w:t>их работ</w:t>
            </w:r>
          </w:p>
        </w:tc>
      </w:tr>
    </w:tbl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sz w:val="24"/>
          <w:szCs w:val="24"/>
        </w:rPr>
      </w:pPr>
    </w:p>
    <w:p w:rsidR="00AF43C4" w:rsidRDefault="00AF43C4" w:rsidP="00107B42">
      <w:pPr>
        <w:shd w:val="clear" w:color="auto" w:fill="FFFFFF"/>
        <w:spacing w:after="0" w:line="240" w:lineRule="auto"/>
        <w:ind w:firstLine="709"/>
        <w:rPr>
          <w:sz w:val="24"/>
          <w:szCs w:val="24"/>
        </w:rPr>
      </w:pPr>
    </w:p>
    <w:p w:rsidR="00AF43C4" w:rsidRDefault="00AF43C4" w:rsidP="00107B42">
      <w:pPr>
        <w:shd w:val="clear" w:color="auto" w:fill="FFFFFF"/>
        <w:spacing w:after="0" w:line="240" w:lineRule="auto"/>
        <w:ind w:firstLine="709"/>
        <w:rPr>
          <w:sz w:val="24"/>
          <w:szCs w:val="24"/>
        </w:rPr>
        <w:sectPr w:rsidR="00AF43C4" w:rsidSect="00DB2943">
          <w:pgSz w:w="16838" w:h="11906" w:orient="landscape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A02E32" w:rsidRPr="00A02E32" w:rsidRDefault="00A02E32" w:rsidP="00A02E32">
      <w:pPr>
        <w:spacing w:after="0" w:line="240" w:lineRule="auto"/>
        <w:ind w:firstLine="851"/>
        <w:contextualSpacing/>
        <w:jc w:val="both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lastRenderedPageBreak/>
        <w:t xml:space="preserve">7.3 </w:t>
      </w:r>
      <w:r w:rsidRPr="00A02E32">
        <w:rPr>
          <w:rFonts w:eastAsiaTheme="minorHAnsi"/>
          <w:b/>
          <w:sz w:val="24"/>
          <w:szCs w:val="24"/>
        </w:rPr>
        <w:t>Описание шкал оценивания на этапах текущего и промежуточного контроля</w:t>
      </w:r>
    </w:p>
    <w:p w:rsidR="00A02E32" w:rsidRPr="00A02E32" w:rsidRDefault="00A02E32" w:rsidP="00A02E32">
      <w:pPr>
        <w:spacing w:after="0" w:line="240" w:lineRule="auto"/>
        <w:contextualSpacing/>
        <w:jc w:val="both"/>
        <w:rPr>
          <w:rFonts w:eastAsiaTheme="minorHAnsi"/>
          <w:sz w:val="24"/>
          <w:szCs w:val="24"/>
        </w:rPr>
      </w:pPr>
      <w:r w:rsidRPr="00A02E32">
        <w:rPr>
          <w:rFonts w:eastAsiaTheme="minorHAnsi"/>
          <w:sz w:val="24"/>
          <w:szCs w:val="24"/>
        </w:rPr>
        <w:t>Таблица 7.3.1 – Этап</w:t>
      </w:r>
      <w:r>
        <w:rPr>
          <w:rFonts w:eastAsiaTheme="minorHAnsi"/>
          <w:sz w:val="24"/>
          <w:szCs w:val="24"/>
        </w:rPr>
        <w:t>ы</w:t>
      </w:r>
      <w:r w:rsidRPr="00A02E32">
        <w:rPr>
          <w:rFonts w:eastAsiaTheme="minorHAnsi"/>
          <w:sz w:val="24"/>
          <w:szCs w:val="24"/>
        </w:rPr>
        <w:t xml:space="preserve"> текущей аттестации по дисциплине «</w:t>
      </w:r>
      <w:r w:rsidR="008D1F70" w:rsidRPr="008D1F70">
        <w:rPr>
          <w:rFonts w:eastAsiaTheme="minorHAnsi"/>
          <w:sz w:val="24"/>
          <w:szCs w:val="24"/>
        </w:rPr>
        <w:t>История и методология науки и техники в области биотехнических систем и технологий</w:t>
      </w:r>
      <w:r w:rsidRPr="00A02E32">
        <w:rPr>
          <w:rFonts w:eastAsiaTheme="minorHAnsi"/>
          <w:sz w:val="24"/>
          <w:szCs w:val="24"/>
        </w:rPr>
        <w:t>»</w:t>
      </w:r>
    </w:p>
    <w:tbl>
      <w:tblPr>
        <w:tblW w:w="964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56"/>
        <w:gridCol w:w="1589"/>
        <w:gridCol w:w="425"/>
        <w:gridCol w:w="1409"/>
        <w:gridCol w:w="1426"/>
        <w:gridCol w:w="1842"/>
        <w:gridCol w:w="1701"/>
      </w:tblGrid>
      <w:tr w:rsidR="00A02E32" w:rsidRPr="00A02E32" w:rsidTr="003924F8">
        <w:trPr>
          <w:trHeight w:val="295"/>
        </w:trPr>
        <w:tc>
          <w:tcPr>
            <w:tcW w:w="12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 xml:space="preserve">Вид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>оценивания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>аудиторных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>занятий</w:t>
            </w:r>
          </w:p>
        </w:tc>
        <w:tc>
          <w:tcPr>
            <w:tcW w:w="20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1E1E1" w:themeFill="background1"/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>Технология оценивания</w:t>
            </w:r>
          </w:p>
        </w:tc>
        <w:tc>
          <w:tcPr>
            <w:tcW w:w="63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>Описание шкалы оценивания на этапе текущего контроля</w:t>
            </w:r>
          </w:p>
        </w:tc>
      </w:tr>
      <w:tr w:rsidR="00A02E32" w:rsidRPr="00A02E32" w:rsidTr="003924F8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</w:p>
        </w:tc>
        <w:tc>
          <w:tcPr>
            <w:tcW w:w="20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iCs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1.Отсутствие усвоения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(ниже порога)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2.Не полное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3.Хорошее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4.Отличное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(продвинутый)</w:t>
            </w:r>
          </w:p>
        </w:tc>
      </w:tr>
      <w:tr w:rsidR="00A02E32" w:rsidRPr="00A02E32" w:rsidTr="003924F8">
        <w:trPr>
          <w:trHeight w:val="220"/>
        </w:trPr>
        <w:tc>
          <w:tcPr>
            <w:tcW w:w="1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Cs/>
                <w:iCs/>
                <w:kern w:val="24"/>
                <w:sz w:val="20"/>
                <w:szCs w:val="20"/>
              </w:rPr>
              <w:t>1</w:t>
            </w:r>
          </w:p>
        </w:tc>
        <w:tc>
          <w:tcPr>
            <w:tcW w:w="201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iCs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bCs/>
                <w:iCs/>
                <w:kern w:val="2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</w:tr>
      <w:tr w:rsidR="003924F8" w:rsidRPr="00A02E32" w:rsidTr="003924F8">
        <w:trPr>
          <w:trHeight w:val="805"/>
        </w:trPr>
        <w:tc>
          <w:tcPr>
            <w:tcW w:w="125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 xml:space="preserve">Работа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на лекциях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Участие в групповых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обсуждениях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bCs/>
                <w:kern w:val="24"/>
                <w:sz w:val="20"/>
                <w:szCs w:val="20"/>
                <w:lang w:eastAsia="ru-RU"/>
              </w:rPr>
              <w:t>Отсутствие участия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Единичное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высказывание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Активное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участие в обсуждении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Высказывание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неординарных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суждений с обоснованием точки зрения</w:t>
            </w:r>
          </w:p>
        </w:tc>
      </w:tr>
      <w:tr w:rsidR="00A02E32" w:rsidRPr="00A02E32" w:rsidTr="003924F8">
        <w:trPr>
          <w:trHeight w:val="1400"/>
        </w:trPr>
        <w:tc>
          <w:tcPr>
            <w:tcW w:w="12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Выполнение общих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5013C0" w:rsidP="00A02E32">
            <w:pPr>
              <w:spacing w:after="0"/>
              <w:jc w:val="center"/>
              <w:textAlignment w:val="baseline"/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2" w:lineRule="auto"/>
              <w:ind w:left="-58" w:right="-24"/>
              <w:jc w:val="center"/>
              <w:textAlignment w:val="baseline"/>
              <w:rPr>
                <w:rFonts w:eastAsia="Times New Roman"/>
                <w:kern w:val="24"/>
                <w:sz w:val="20"/>
                <w:szCs w:val="20"/>
              </w:rPr>
            </w:pPr>
            <w:r w:rsidRPr="00A02E32">
              <w:rPr>
                <w:rFonts w:eastAsia="Times New Roman"/>
                <w:kern w:val="24"/>
                <w:sz w:val="20"/>
                <w:szCs w:val="20"/>
              </w:rPr>
              <w:t>Задание не выполнено, т.к. материал не усвоен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3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задание выполнено, но допускает ошибки по взаимосвязи разделов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Задание выполнено с незначительными недочетами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Задание выполнено без замечаний</w:t>
            </w:r>
          </w:p>
        </w:tc>
      </w:tr>
      <w:tr w:rsidR="00A02E32" w:rsidRPr="00A02E32" w:rsidTr="003924F8">
        <w:trPr>
          <w:trHeight w:val="54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Cs/>
                <w:iCs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 xml:space="preserve">Решение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индивидуальных домашних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5013C0" w:rsidP="00A02E32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kern w:val="24"/>
                <w:sz w:val="20"/>
                <w:szCs w:val="20"/>
                <w:lang w:eastAsia="ru-RU"/>
              </w:rPr>
              <w:t>Не правильное решение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Решение</w:t>
            </w:r>
          </w:p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с ошибками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правильное решение без ошибок с отдельными замечаниями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Правильное решение без ошибок</w:t>
            </w:r>
          </w:p>
        </w:tc>
      </w:tr>
    </w:tbl>
    <w:p w:rsidR="00A02E32" w:rsidRDefault="00A02E32" w:rsidP="00F13936">
      <w:pPr>
        <w:shd w:val="clear" w:color="auto" w:fill="FFFFFF"/>
        <w:spacing w:after="0" w:line="240" w:lineRule="auto"/>
        <w:ind w:right="23"/>
        <w:rPr>
          <w:rFonts w:eastAsia="Times New Roman"/>
          <w:b/>
          <w:szCs w:val="24"/>
          <w:lang w:eastAsia="ru-RU"/>
        </w:rPr>
      </w:pPr>
    </w:p>
    <w:p w:rsidR="005013C0" w:rsidRDefault="005013C0" w:rsidP="005013C0">
      <w:pPr>
        <w:shd w:val="clear" w:color="auto" w:fill="FFFFFF"/>
        <w:spacing w:after="0" w:line="240" w:lineRule="auto"/>
        <w:ind w:right="23" w:firstLine="709"/>
        <w:jc w:val="both"/>
        <w:rPr>
          <w:rFonts w:eastAsia="Times New Roman"/>
          <w:b/>
          <w:szCs w:val="24"/>
          <w:lang w:eastAsia="ru-RU"/>
        </w:rPr>
      </w:pPr>
      <w:r w:rsidRPr="00491AE3">
        <w:rPr>
          <w:sz w:val="24"/>
          <w:szCs w:val="24"/>
        </w:rPr>
        <w:t>Используя различные «комбинации» по шкале оценивания выставляется оценка, которая учитывается преподавател</w:t>
      </w:r>
      <w:r>
        <w:rPr>
          <w:sz w:val="24"/>
          <w:szCs w:val="24"/>
        </w:rPr>
        <w:t>ем при промежуточной аттестации:</w:t>
      </w:r>
    </w:p>
    <w:tbl>
      <w:tblPr>
        <w:tblStyle w:val="4"/>
        <w:tblW w:w="9639" w:type="dxa"/>
        <w:tblInd w:w="108" w:type="dxa"/>
        <w:tblLook w:val="04A0" w:firstRow="1" w:lastRow="0" w:firstColumn="1" w:lastColumn="0" w:noHBand="0" w:noVBand="1"/>
      </w:tblPr>
      <w:tblGrid>
        <w:gridCol w:w="2098"/>
        <w:gridCol w:w="7541"/>
      </w:tblGrid>
      <w:tr w:rsidR="005013C0" w:rsidRPr="005013C0" w:rsidTr="003924F8">
        <w:tc>
          <w:tcPr>
            <w:tcW w:w="2098" w:type="dxa"/>
          </w:tcPr>
          <w:p w:rsidR="005013C0" w:rsidRPr="005013C0" w:rsidRDefault="005013C0" w:rsidP="005013C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41" w:type="dxa"/>
            <w:vAlign w:val="center"/>
          </w:tcPr>
          <w:p w:rsidR="005013C0" w:rsidRPr="005013C0" w:rsidRDefault="005013C0" w:rsidP="00392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Критерии</w:t>
            </w:r>
          </w:p>
        </w:tc>
      </w:tr>
      <w:tr w:rsidR="005013C0" w:rsidRPr="005013C0" w:rsidTr="003924F8">
        <w:trPr>
          <w:trHeight w:val="721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sz w:val="20"/>
                <w:szCs w:val="20"/>
              </w:rPr>
              <w:t>Неудовлетворительно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Не способен излагать материал последовательно, допускает существенные ошибки, неуверенно, с большими затруднениями выполняет практические задания. Не способен продолжить обучение без дополнительных занятий. </w:t>
            </w:r>
          </w:p>
        </w:tc>
      </w:tr>
      <w:tr w:rsidR="005013C0" w:rsidRPr="005013C0" w:rsidTr="003924F8">
        <w:trPr>
          <w:trHeight w:val="986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sz w:val="20"/>
                <w:szCs w:val="20"/>
              </w:rPr>
              <w:t>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применить знания только основного материала, допускает неточности, недостаточно правильные формулировки. Допускает нарушения логической последовательности в изложении программного материала. Имеются затруднения с выводами Способен к решению конкретных практических задач из числа предусмотренных рабочей программой</w:t>
            </w:r>
          </w:p>
        </w:tc>
      </w:tr>
      <w:tr w:rsidR="005013C0" w:rsidRPr="005013C0" w:rsidTr="003924F8">
        <w:trPr>
          <w:trHeight w:val="958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Х</w:t>
            </w:r>
            <w:r w:rsidRPr="005013C0">
              <w:rPr>
                <w:rFonts w:ascii="Times New Roman" w:hAnsi="Times New Roman"/>
                <w:sz w:val="20"/>
                <w:szCs w:val="20"/>
              </w:rPr>
              <w:t>орошо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логично мыслить,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системно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излагать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материал, излагает его, не допуская существенных неточностей. Способен эффективно применять теоретические положения при решении практических вопросов и задач, владеет необходимыми навыками и приемами их выполнения. Допускает единичные ошибки в решении проблем.</w:t>
            </w:r>
          </w:p>
        </w:tc>
      </w:tr>
      <w:tr w:rsidR="005013C0" w:rsidRPr="005013C0" w:rsidTr="003924F8"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5013C0">
              <w:rPr>
                <w:rFonts w:ascii="Times New Roman" w:hAnsi="Times New Roman"/>
                <w:sz w:val="20"/>
                <w:szCs w:val="20"/>
              </w:rPr>
              <w:t>тлично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Свободно и уверенно оперирует предоставленной информацией, отлично владеет навыками анализа и синтеза информации, знает все основные методы решения проблем, предусмотренные учебной программой, знает типичные ошибки и возможные сложности при решении той или иной проблемы и способен выбрать и эффективно применить адекватный метод решения конкретной проблемы. Способен легко ориентироваться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</w:tc>
      </w:tr>
    </w:tbl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eastAsia="Times New Roman"/>
          <w:b/>
          <w:szCs w:val="24"/>
          <w:lang w:eastAsia="ru-RU"/>
        </w:rPr>
      </w:pPr>
    </w:p>
    <w:p w:rsidR="003924F8" w:rsidRPr="003924F8" w:rsidRDefault="003924F8" w:rsidP="003924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sz w:val="28"/>
          <w:szCs w:val="20"/>
          <w:lang w:eastAsia="ru-RU"/>
        </w:rPr>
      </w:pPr>
      <w:r w:rsidRPr="003924F8">
        <w:rPr>
          <w:rFonts w:eastAsiaTheme="minorHAnsi"/>
          <w:sz w:val="24"/>
          <w:szCs w:val="24"/>
        </w:rPr>
        <w:t xml:space="preserve">В соответствии с пунктом 2.10 </w:t>
      </w:r>
      <w:r w:rsidRPr="003924F8">
        <w:rPr>
          <w:rFonts w:eastAsia="Times New Roman"/>
          <w:bCs/>
          <w:sz w:val="24"/>
          <w:szCs w:val="24"/>
          <w:lang w:eastAsia="ru-RU"/>
        </w:rPr>
        <w:t xml:space="preserve">Положения о текущем контроле успеваемости и проведении промежуточной аттестации, </w:t>
      </w:r>
      <w:r w:rsidRPr="003924F8">
        <w:rPr>
          <w:sz w:val="24"/>
          <w:szCs w:val="24"/>
        </w:rPr>
        <w:t>утвержденного приказом ректора НГТУ от 30</w:t>
      </w:r>
      <w:r>
        <w:rPr>
          <w:sz w:val="24"/>
          <w:szCs w:val="24"/>
        </w:rPr>
        <w:t> </w:t>
      </w:r>
      <w:r w:rsidRPr="003924F8">
        <w:rPr>
          <w:sz w:val="24"/>
          <w:szCs w:val="24"/>
        </w:rPr>
        <w:t xml:space="preserve">декабря 2014 г. № 634, </w:t>
      </w:r>
      <w:r w:rsidRPr="003924F8">
        <w:rPr>
          <w:rFonts w:eastAsia="Times New Roman"/>
          <w:sz w:val="24"/>
          <w:szCs w:val="24"/>
          <w:lang w:eastAsia="ru-RU"/>
        </w:rPr>
        <w:t>по итогам текущего контроля по дисциплине в семестре преподаватель решает вопрос о допуске студента к промежуточной аттестации по дисциплине. Студенты, не выполнившие минимальные требования по рабочей программе дисциплины (Таблица 7.3.</w:t>
      </w:r>
      <w:r>
        <w:rPr>
          <w:rFonts w:eastAsia="Times New Roman"/>
          <w:sz w:val="24"/>
          <w:szCs w:val="24"/>
          <w:lang w:eastAsia="ru-RU"/>
        </w:rPr>
        <w:t>1</w:t>
      </w:r>
      <w:r w:rsidRPr="003924F8">
        <w:rPr>
          <w:rFonts w:eastAsia="Times New Roman"/>
          <w:sz w:val="24"/>
          <w:szCs w:val="24"/>
          <w:lang w:eastAsia="ru-RU"/>
        </w:rPr>
        <w:t>. столбец 3) не допускаются к промежуточной аттестации по данной дисциплине.</w:t>
      </w:r>
    </w:p>
    <w:p w:rsidR="003924F8" w:rsidRPr="003924F8" w:rsidRDefault="003924F8" w:rsidP="003924F8">
      <w:pPr>
        <w:spacing w:after="0" w:line="240" w:lineRule="auto"/>
        <w:ind w:firstLine="709"/>
        <w:jc w:val="both"/>
        <w:rPr>
          <w:rFonts w:eastAsiaTheme="minorHAnsi"/>
          <w:sz w:val="20"/>
          <w:szCs w:val="20"/>
        </w:rPr>
      </w:pPr>
    </w:p>
    <w:p w:rsidR="003924F8" w:rsidRPr="003924F8" w:rsidRDefault="003924F8" w:rsidP="003924F8">
      <w:pPr>
        <w:spacing w:after="0" w:line="240" w:lineRule="auto"/>
        <w:ind w:firstLine="709"/>
        <w:contextualSpacing/>
        <w:jc w:val="both"/>
        <w:rPr>
          <w:rFonts w:eastAsiaTheme="minorHAnsi"/>
          <w:sz w:val="24"/>
          <w:szCs w:val="24"/>
        </w:rPr>
      </w:pPr>
      <w:r w:rsidRPr="003924F8">
        <w:rPr>
          <w:rFonts w:eastAsiaTheme="minorHAnsi"/>
          <w:sz w:val="24"/>
          <w:szCs w:val="24"/>
        </w:rPr>
        <w:t>Таблица 7.3.2 – Этапы промежуточной аттестации по дисциплине «</w:t>
      </w:r>
      <w:r w:rsidR="008D1F70" w:rsidRPr="008D1F70">
        <w:rPr>
          <w:rFonts w:eastAsiaTheme="minorHAnsi"/>
          <w:sz w:val="24"/>
          <w:szCs w:val="24"/>
        </w:rPr>
        <w:t>История и методология науки и техники в области биотехнических систем и технологий</w:t>
      </w:r>
      <w:r w:rsidRPr="003924F8">
        <w:rPr>
          <w:rFonts w:eastAsiaTheme="minorHAnsi"/>
          <w:sz w:val="24"/>
          <w:szCs w:val="24"/>
        </w:rPr>
        <w:t>»</w:t>
      </w: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9"/>
        <w:gridCol w:w="1418"/>
        <w:gridCol w:w="1702"/>
        <w:gridCol w:w="1275"/>
        <w:gridCol w:w="1560"/>
        <w:gridCol w:w="1346"/>
        <w:gridCol w:w="924"/>
      </w:tblGrid>
      <w:tr w:rsidR="003924F8" w:rsidRPr="00B20285" w:rsidTr="00112F0E">
        <w:trPr>
          <w:trHeight w:val="295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b/>
                <w:sz w:val="20"/>
                <w:szCs w:val="20"/>
                <w:lang w:eastAsia="ru-RU"/>
              </w:rPr>
              <w:lastRenderedPageBreak/>
              <w:t>Наименование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b/>
                <w:sz w:val="20"/>
                <w:szCs w:val="20"/>
                <w:lang w:eastAsia="ru-RU"/>
              </w:rPr>
              <w:t>этапа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b/>
                <w:sz w:val="20"/>
                <w:szCs w:val="20"/>
                <w:lang w:eastAsia="ru-RU"/>
              </w:rPr>
              <w:t>оценивания</w:t>
            </w:r>
          </w:p>
        </w:tc>
        <w:tc>
          <w:tcPr>
            <w:tcW w:w="1418" w:type="dxa"/>
            <w:vMerge w:val="restart"/>
            <w:shd w:val="clear" w:color="auto" w:fill="E1E1E1" w:themeFill="background1"/>
          </w:tcPr>
          <w:p w:rsidR="003924F8" w:rsidRPr="00CA22B6" w:rsidRDefault="003924F8" w:rsidP="003924F8">
            <w:pPr>
              <w:spacing w:after="0" w:line="240" w:lineRule="auto"/>
              <w:jc w:val="center"/>
              <w:textAlignment w:val="baseline"/>
              <w:rPr>
                <w:sz w:val="18"/>
                <w:szCs w:val="18"/>
              </w:rPr>
            </w:pPr>
            <w:r w:rsidRPr="00CA22B6">
              <w:rPr>
                <w:b/>
                <w:bCs/>
                <w:iCs/>
                <w:kern w:val="24"/>
                <w:sz w:val="18"/>
                <w:szCs w:val="18"/>
              </w:rPr>
              <w:t>Технология</w:t>
            </w:r>
          </w:p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 w:rsidRPr="00CA22B6">
              <w:rPr>
                <w:b/>
                <w:bCs/>
                <w:iCs/>
                <w:kern w:val="24"/>
                <w:sz w:val="18"/>
                <w:szCs w:val="18"/>
              </w:rPr>
              <w:t>оценивания</w:t>
            </w:r>
          </w:p>
        </w:tc>
        <w:tc>
          <w:tcPr>
            <w:tcW w:w="6807" w:type="dxa"/>
            <w:gridSpan w:val="5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>
              <w:rPr>
                <w:b/>
                <w:bCs/>
                <w:iCs/>
                <w:kern w:val="24"/>
                <w:sz w:val="18"/>
                <w:szCs w:val="18"/>
              </w:rPr>
              <w:t>Описание шкалы</w:t>
            </w:r>
            <w:r w:rsidRPr="00CA22B6">
              <w:rPr>
                <w:b/>
                <w:bCs/>
                <w:iCs/>
                <w:kern w:val="24"/>
                <w:sz w:val="18"/>
                <w:szCs w:val="18"/>
              </w:rPr>
              <w:t xml:space="preserve"> оценивания на этапе промежуточной аттестации</w:t>
            </w:r>
          </w:p>
        </w:tc>
      </w:tr>
      <w:tr w:rsidR="003924F8" w:rsidRPr="00B20285" w:rsidTr="00112F0E">
        <w:trPr>
          <w:trHeight w:val="540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b/>
                <w:bCs/>
                <w:iCs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1.Отсутствие усвоения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(ниже порога.)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2.Не полное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3.Хорошее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4.Отличное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 xml:space="preserve">(продвинутый) </w:t>
            </w:r>
          </w:p>
        </w:tc>
        <w:tc>
          <w:tcPr>
            <w:tcW w:w="924" w:type="dxa"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sz w:val="20"/>
                <w:szCs w:val="20"/>
                <w:lang w:eastAsia="ru-RU"/>
              </w:rPr>
            </w:pPr>
            <w:r w:rsidRPr="00B20285">
              <w:rPr>
                <w:rFonts w:eastAsiaTheme="minorEastAsia"/>
                <w:sz w:val="20"/>
                <w:szCs w:val="20"/>
                <w:lang w:eastAsia="ru-RU"/>
              </w:rPr>
              <w:t>Этапы</w:t>
            </w:r>
          </w:p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 w:rsidRPr="00B20285">
              <w:rPr>
                <w:rFonts w:eastAsiaTheme="minorEastAsia"/>
                <w:sz w:val="20"/>
                <w:szCs w:val="20"/>
                <w:lang w:eastAsia="ru-RU"/>
              </w:rPr>
              <w:t>контроля</w:t>
            </w:r>
          </w:p>
        </w:tc>
      </w:tr>
      <w:tr w:rsidR="003924F8" w:rsidRPr="00B20285" w:rsidTr="00112F0E">
        <w:trPr>
          <w:trHeight w:val="488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Усвоение материала дисциплины</w:t>
            </w: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Знаниевая</w:t>
            </w:r>
            <w:proofErr w:type="spellEnd"/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компонента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(ответы на вопросы)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D72C4">
              <w:rPr>
                <w:rFonts w:eastAsiaTheme="minorEastAsia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>
              <w:rPr>
                <w:rFonts w:eastAsiaTheme="minorEastAsia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Отличное усвоение</w:t>
            </w:r>
          </w:p>
        </w:tc>
        <w:tc>
          <w:tcPr>
            <w:tcW w:w="924" w:type="dxa"/>
            <w:vMerge w:val="restart"/>
            <w:shd w:val="clear" w:color="auto" w:fill="E1E1E1" w:themeFill="background1"/>
          </w:tcPr>
          <w:p w:rsidR="003924F8" w:rsidRPr="00B20285" w:rsidRDefault="001F4301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>
              <w:rPr>
                <w:rFonts w:eastAsiaTheme="minorEastAsia"/>
                <w:b/>
                <w:sz w:val="20"/>
                <w:szCs w:val="20"/>
                <w:lang w:eastAsia="ru-RU"/>
              </w:rPr>
              <w:t>зачет</w:t>
            </w:r>
          </w:p>
        </w:tc>
      </w:tr>
      <w:tr w:rsidR="003924F8" w:rsidRPr="00B20285" w:rsidTr="00112F0E">
        <w:trPr>
          <w:trHeight w:val="558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Деятельностная</w:t>
            </w:r>
            <w:proofErr w:type="spellEnd"/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eastAsiaTheme="minorEastAsia"/>
                <w:sz w:val="20"/>
                <w:szCs w:val="20"/>
                <w:lang w:eastAsia="ru-RU"/>
              </w:rPr>
              <w:t>задания</w:t>
            </w: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D72C4">
              <w:rPr>
                <w:rFonts w:eastAsiaTheme="minorEastAsia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решение</w:t>
            </w:r>
          </w:p>
          <w:p w:rsidR="003924F8" w:rsidRPr="003924F8" w:rsidRDefault="003924F8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>
              <w:rPr>
                <w:rFonts w:eastAsiaTheme="minorEastAsia"/>
                <w:sz w:val="20"/>
                <w:szCs w:val="20"/>
                <w:lang w:eastAsia="ru-RU"/>
              </w:rPr>
              <w:t>с ошибками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 xml:space="preserve">правильное решение с отдельными </w:t>
            </w:r>
            <w:r>
              <w:rPr>
                <w:rFonts w:eastAsiaTheme="minorEastAsia"/>
                <w:sz w:val="20"/>
                <w:szCs w:val="20"/>
                <w:lang w:eastAsia="ru-RU"/>
              </w:rPr>
              <w:t>замечаниями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B20285">
              <w:rPr>
                <w:rFonts w:eastAsiaTheme="minorEastAsia"/>
                <w:sz w:val="20"/>
                <w:szCs w:val="20"/>
                <w:lang w:eastAsia="ru-RU"/>
              </w:rPr>
              <w:t>верное решение, без</w:t>
            </w:r>
            <w:r>
              <w:rPr>
                <w:rFonts w:eastAsiaTheme="minorEastAsia"/>
                <w:sz w:val="20"/>
                <w:szCs w:val="20"/>
                <w:lang w:eastAsia="ru-RU"/>
              </w:rPr>
              <w:t xml:space="preserve"> ошибок</w:t>
            </w:r>
          </w:p>
        </w:tc>
        <w:tc>
          <w:tcPr>
            <w:tcW w:w="924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</w:p>
        </w:tc>
      </w:tr>
    </w:tbl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eastAsia="Times New Roman"/>
          <w:b/>
          <w:szCs w:val="24"/>
          <w:lang w:eastAsia="ru-RU"/>
        </w:rPr>
      </w:pPr>
    </w:p>
    <w:p w:rsidR="009D72C4" w:rsidRDefault="009D72C4" w:rsidP="00916218">
      <w:pPr>
        <w:spacing w:after="0" w:line="240" w:lineRule="auto"/>
        <w:jc w:val="both"/>
        <w:rPr>
          <w:rFonts w:eastAsiaTheme="minorHAnsi"/>
          <w:sz w:val="24"/>
          <w:szCs w:val="24"/>
        </w:rPr>
      </w:pPr>
      <w:r w:rsidRPr="008644B2">
        <w:rPr>
          <w:rFonts w:eastAsiaTheme="minorHAnsi"/>
          <w:sz w:val="24"/>
          <w:szCs w:val="24"/>
        </w:rPr>
        <w:t>Таблица 7.3.3</w:t>
      </w:r>
      <w:r w:rsidRPr="009D72C4">
        <w:rPr>
          <w:rFonts w:eastAsiaTheme="minorHAnsi"/>
          <w:b/>
          <w:sz w:val="24"/>
          <w:szCs w:val="24"/>
        </w:rPr>
        <w:t xml:space="preserve"> - </w:t>
      </w:r>
      <w:r w:rsidRPr="009D72C4">
        <w:rPr>
          <w:rFonts w:eastAsiaTheme="minorHAnsi"/>
          <w:sz w:val="24"/>
          <w:szCs w:val="24"/>
        </w:rPr>
        <w:t xml:space="preserve">Шкала оценивания для </w:t>
      </w:r>
      <w:r w:rsidR="001F4301">
        <w:rPr>
          <w:rFonts w:eastAsiaTheme="minorHAnsi"/>
          <w:sz w:val="24"/>
          <w:szCs w:val="24"/>
        </w:rPr>
        <w:t>зачета</w:t>
      </w:r>
    </w:p>
    <w:tbl>
      <w:tblPr>
        <w:tblStyle w:val="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4961"/>
      </w:tblGrid>
      <w:tr w:rsidR="009D72C4" w:rsidRPr="009D72C4" w:rsidTr="00C06B02">
        <w:tc>
          <w:tcPr>
            <w:tcW w:w="1242" w:type="dxa"/>
            <w:vMerge w:val="restart"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9D72C4">
              <w:rPr>
                <w:rFonts w:ascii="Times New Roman" w:hAnsi="Times New Roman"/>
                <w:b/>
                <w:sz w:val="20"/>
              </w:rPr>
              <w:t>Оценка</w:t>
            </w:r>
          </w:p>
        </w:tc>
        <w:tc>
          <w:tcPr>
            <w:tcW w:w="8505" w:type="dxa"/>
            <w:gridSpan w:val="2"/>
          </w:tcPr>
          <w:p w:rsidR="009D72C4" w:rsidRPr="009D72C4" w:rsidRDefault="009D72C4" w:rsidP="00D51B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 w:rsidR="00A5317B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 w:rsidR="00D51BDE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углубленный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9D72C4" w:rsidRPr="009D72C4" w:rsidTr="00C06B02">
        <w:tc>
          <w:tcPr>
            <w:tcW w:w="1242" w:type="dxa"/>
            <w:vMerge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544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961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9D72C4" w:rsidRPr="009D72C4" w:rsidTr="00F44A1A">
        <w:trPr>
          <w:trHeight w:val="2026"/>
        </w:trPr>
        <w:tc>
          <w:tcPr>
            <w:tcW w:w="1242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 w:rsidRPr="009D72C4">
              <w:rPr>
                <w:rFonts w:ascii="Times New Roman" w:hAnsi="Times New Roman"/>
                <w:sz w:val="20"/>
              </w:rPr>
              <w:t>Неудовлетворительно</w:t>
            </w:r>
          </w:p>
        </w:tc>
        <w:tc>
          <w:tcPr>
            <w:tcW w:w="3544" w:type="dxa"/>
          </w:tcPr>
          <w:p w:rsidR="00246ABD" w:rsidRPr="009D72C4" w:rsidRDefault="00F44A1A" w:rsidP="00F44A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58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Н</w:t>
            </w:r>
            <w:r w:rsidR="008D1F70" w:rsidRPr="008D1F70">
              <w:rPr>
                <w:rFonts w:ascii="Times New Roman" w:eastAsia="Times New Roman" w:hAnsi="Times New Roman" w:cs="Times New Roman"/>
                <w:sz w:val="20"/>
              </w:rPr>
              <w:t xml:space="preserve">е знает этапы исторического развития в области биотехнических систем и технологий,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а также </w:t>
            </w:r>
            <w:r w:rsidR="008D1F70" w:rsidRPr="008D1F70">
              <w:rPr>
                <w:rFonts w:ascii="Times New Roman" w:eastAsia="Times New Roman" w:hAnsi="Times New Roman" w:cs="Times New Roman"/>
                <w:sz w:val="20"/>
              </w:rPr>
              <w:t>место и значение биотехнических систем 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технологий в современном мире. Н</w:t>
            </w:r>
            <w:r w:rsidR="008D1F70" w:rsidRPr="008D1F70">
              <w:rPr>
                <w:rFonts w:ascii="Times New Roman" w:eastAsia="Times New Roman" w:hAnsi="Times New Roman" w:cs="Times New Roman"/>
                <w:sz w:val="20"/>
              </w:rPr>
              <w:t>е знает 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4961" w:type="dxa"/>
          </w:tcPr>
          <w:p w:rsidR="00F44A1A" w:rsidRPr="009D72C4" w:rsidRDefault="00F44A1A" w:rsidP="00F44A1A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Н</w:t>
            </w:r>
            <w:r w:rsidRPr="00F44A1A">
              <w:rPr>
                <w:rFonts w:ascii="Times New Roman" w:eastAsia="Times New Roman" w:hAnsi="Times New Roman"/>
                <w:sz w:val="20"/>
              </w:rPr>
              <w:t xml:space="preserve">е способен абстрактно мыслить, обобщать, анализировать и систематизировать полученную </w:t>
            </w:r>
            <w:proofErr w:type="gramStart"/>
            <w:r w:rsidRPr="00F44A1A">
              <w:rPr>
                <w:rFonts w:ascii="Times New Roman" w:eastAsia="Times New Roman" w:hAnsi="Times New Roman"/>
                <w:sz w:val="20"/>
              </w:rPr>
              <w:t xml:space="preserve">информацию, </w:t>
            </w:r>
            <w:r>
              <w:rPr>
                <w:rFonts w:ascii="Times New Roman" w:eastAsia="Times New Roman" w:hAnsi="Times New Roman"/>
                <w:sz w:val="20"/>
              </w:rPr>
              <w:t xml:space="preserve"> а</w:t>
            </w:r>
            <w:proofErr w:type="gramEnd"/>
            <w:r>
              <w:rPr>
                <w:rFonts w:ascii="Times New Roman" w:eastAsia="Times New Roman" w:hAnsi="Times New Roman"/>
                <w:sz w:val="20"/>
              </w:rPr>
              <w:t xml:space="preserve"> также</w:t>
            </w:r>
            <w:r w:rsidRPr="00F44A1A">
              <w:rPr>
                <w:rFonts w:ascii="Times New Roman" w:eastAsia="Times New Roman" w:hAnsi="Times New Roman"/>
                <w:sz w:val="20"/>
              </w:rPr>
              <w:t xml:space="preserve"> использовать полученные знания для развити</w:t>
            </w:r>
            <w:r>
              <w:rPr>
                <w:rFonts w:ascii="Times New Roman" w:eastAsia="Times New Roman" w:hAnsi="Times New Roman"/>
                <w:sz w:val="20"/>
              </w:rPr>
              <w:t>я своего творческого потенциала. Н</w:t>
            </w:r>
            <w:r w:rsidRPr="00F44A1A">
              <w:rPr>
                <w:rFonts w:ascii="Times New Roman" w:eastAsia="Times New Roman" w:hAnsi="Times New Roman"/>
                <w:sz w:val="20"/>
              </w:rPr>
              <w:t>е способен работать со специальной литературой</w:t>
            </w:r>
            <w:r>
              <w:rPr>
                <w:rFonts w:ascii="Times New Roman" w:eastAsia="Times New Roman" w:hAnsi="Times New Roman"/>
                <w:sz w:val="20"/>
              </w:rPr>
              <w:t xml:space="preserve"> и </w:t>
            </w:r>
            <w:r w:rsidRPr="00F44A1A">
              <w:rPr>
                <w:rFonts w:ascii="Times New Roman" w:eastAsia="Times New Roman" w:hAnsi="Times New Roman"/>
                <w:sz w:val="20"/>
              </w:rPr>
              <w:t>не владеет навыками методологического анализа научного исследования и его результатов</w:t>
            </w:r>
            <w:r>
              <w:rPr>
                <w:rFonts w:ascii="Times New Roman" w:eastAsia="Times New Roman" w:hAnsi="Times New Roman"/>
                <w:sz w:val="20"/>
              </w:rPr>
              <w:t>. Н</w:t>
            </w:r>
            <w:r w:rsidRPr="00F44A1A">
              <w:rPr>
                <w:rFonts w:ascii="Times New Roman" w:eastAsia="Times New Roman" w:hAnsi="Times New Roman"/>
                <w:sz w:val="20"/>
              </w:rPr>
              <w:t>е владеет навыками самостоятельного составления прогнозов планируемых результатов своей деятельности</w:t>
            </w:r>
          </w:p>
        </w:tc>
      </w:tr>
      <w:tr w:rsidR="009D72C4" w:rsidRPr="009D72C4" w:rsidTr="00C06B02">
        <w:tc>
          <w:tcPr>
            <w:tcW w:w="1242" w:type="dxa"/>
          </w:tcPr>
          <w:p w:rsidR="009D72C4" w:rsidRPr="009D72C4" w:rsidRDefault="00C06B02" w:rsidP="009D72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Зачет</w:t>
            </w:r>
          </w:p>
        </w:tc>
        <w:tc>
          <w:tcPr>
            <w:tcW w:w="3544" w:type="dxa"/>
          </w:tcPr>
          <w:p w:rsidR="009D72C4" w:rsidRPr="00246ABD" w:rsidRDefault="00F44A1A" w:rsidP="00F44A1A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З</w:t>
            </w:r>
            <w:r w:rsidRPr="00F44A1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нает этапы исторического развития в области биотехнических систем и технологий,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 xml:space="preserve"> а также</w:t>
            </w:r>
            <w:r w:rsidRPr="00F44A1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 xml:space="preserve"> имеет представление о месте и значение биотехнических систем и те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хнологий в современном мире. З</w:t>
            </w:r>
            <w:r w:rsidRPr="00F44A1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нает 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4961" w:type="dxa"/>
          </w:tcPr>
          <w:p w:rsidR="00F44A1A" w:rsidRPr="009D72C4" w:rsidRDefault="00F44A1A" w:rsidP="00F44A1A">
            <w:pPr>
              <w:spacing w:after="0" w:line="232" w:lineRule="auto"/>
              <w:ind w:right="-40"/>
              <w:jc w:val="both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</w:rPr>
              <w:t>В</w:t>
            </w:r>
            <w:r w:rsidRPr="00F44A1A">
              <w:rPr>
                <w:rFonts w:ascii="Times New Roman" w:eastAsia="Times New Roman" w:hAnsi="Times New Roman" w:cs="Times New Roman"/>
                <w:bCs/>
                <w:sz w:val="20"/>
              </w:rPr>
              <w:t>ладеет достаточно полной</w:t>
            </w:r>
            <w:r w:rsidRPr="00F44A1A">
              <w:rPr>
                <w:rFonts w:ascii="Times New Roman" w:eastAsia="Times New Roman" w:hAnsi="Times New Roman" w:cs="Times New Roman"/>
                <w:sz w:val="20"/>
              </w:rPr>
              <w:t xml:space="preserve"> информацией об основных достижениях в области применения биотехнических систем и технологий</w:t>
            </w:r>
            <w:r>
              <w:rPr>
                <w:rFonts w:ascii="Times New Roman" w:eastAsia="Times New Roman" w:hAnsi="Times New Roman" w:cs="Times New Roman"/>
                <w:sz w:val="20"/>
              </w:rPr>
              <w:t>,</w:t>
            </w:r>
            <w:r w:rsidRPr="00F44A1A">
              <w:rPr>
                <w:rFonts w:ascii="Times New Roman" w:eastAsia="Times New Roman" w:hAnsi="Times New Roman" w:cs="Times New Roman"/>
                <w:sz w:val="20"/>
              </w:rPr>
              <w:t xml:space="preserve"> владеет навыками методологического анализа научного исследования и способен применять его в своей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профессиональной деятельности. </w:t>
            </w: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>пособен абстрактно мыслить, обобщать, анализировать и систематизировать полученную информацию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 xml:space="preserve"> использовать полученные знания для развития своего творческого потенциала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>меет грамотно и качественно работать со специальной литературой</w:t>
            </w:r>
          </w:p>
        </w:tc>
      </w:tr>
    </w:tbl>
    <w:p w:rsidR="00916218" w:rsidRDefault="00916218">
      <w:pPr>
        <w:spacing w:after="0" w:line="240" w:lineRule="auto"/>
        <w:rPr>
          <w:rFonts w:eastAsia="Times New Roman"/>
          <w:b/>
          <w:szCs w:val="24"/>
          <w:lang w:eastAsia="ru-RU"/>
        </w:rPr>
        <w:sectPr w:rsidR="00916218" w:rsidSect="00DB2943"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E424FC" w:rsidRPr="00E424FC" w:rsidRDefault="00E424FC" w:rsidP="00E424FC">
      <w:pPr>
        <w:spacing w:after="0" w:line="240" w:lineRule="auto"/>
        <w:rPr>
          <w:rFonts w:eastAsiaTheme="minorHAnsi"/>
          <w:b/>
          <w:sz w:val="24"/>
          <w:szCs w:val="24"/>
        </w:rPr>
      </w:pPr>
      <w:r w:rsidRPr="00E424FC">
        <w:rPr>
          <w:rFonts w:eastAsiaTheme="minorHAnsi"/>
          <w:b/>
          <w:i/>
          <w:sz w:val="24"/>
          <w:szCs w:val="24"/>
        </w:rPr>
        <w:lastRenderedPageBreak/>
        <w:t>7</w:t>
      </w:r>
      <w:r w:rsidRPr="00E424FC">
        <w:rPr>
          <w:rFonts w:eastAsiaTheme="minorHAnsi"/>
          <w:b/>
          <w:sz w:val="24"/>
          <w:szCs w:val="24"/>
        </w:rPr>
        <w:t>.4.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деятельности</w:t>
      </w:r>
    </w:p>
    <w:p w:rsidR="00E424FC" w:rsidRDefault="00E424FC" w:rsidP="00E424FC">
      <w:pPr>
        <w:spacing w:after="0" w:line="240" w:lineRule="auto"/>
        <w:jc w:val="both"/>
        <w:rPr>
          <w:rFonts w:eastAsiaTheme="minorHAnsi"/>
          <w:sz w:val="24"/>
          <w:szCs w:val="24"/>
        </w:rPr>
      </w:pPr>
      <w:r w:rsidRPr="00E424FC">
        <w:rPr>
          <w:rFonts w:eastAsiaTheme="minorHAnsi"/>
          <w:sz w:val="24"/>
          <w:szCs w:val="24"/>
        </w:rPr>
        <w:t>Для выполнения процедур оценивания составлен паспорт оценочных средств</w:t>
      </w:r>
    </w:p>
    <w:p w:rsidR="00E424FC" w:rsidRPr="00E424FC" w:rsidRDefault="00E424FC" w:rsidP="00E424FC">
      <w:pPr>
        <w:spacing w:after="0"/>
        <w:jc w:val="both"/>
        <w:rPr>
          <w:rFonts w:eastAsiaTheme="minorHAnsi"/>
          <w:szCs w:val="24"/>
        </w:rPr>
      </w:pPr>
      <w:r w:rsidRPr="00E424FC">
        <w:rPr>
          <w:rFonts w:eastAsiaTheme="minorHAnsi"/>
          <w:szCs w:val="24"/>
        </w:rPr>
        <w:t>Таблица 7.4.1 - Паспорт оценочных средств (текущая аттестация)</w:t>
      </w:r>
    </w:p>
    <w:tbl>
      <w:tblPr>
        <w:tblStyle w:val="6"/>
        <w:tblW w:w="15370" w:type="dxa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966"/>
        <w:gridCol w:w="1443"/>
        <w:gridCol w:w="1560"/>
        <w:gridCol w:w="1417"/>
        <w:gridCol w:w="3119"/>
        <w:gridCol w:w="1418"/>
        <w:gridCol w:w="1937"/>
      </w:tblGrid>
      <w:tr w:rsidR="00E424FC" w:rsidRPr="00E424FC" w:rsidTr="009225FE">
        <w:trPr>
          <w:trHeight w:val="298"/>
        </w:trPr>
        <w:tc>
          <w:tcPr>
            <w:tcW w:w="675" w:type="dxa"/>
            <w:vMerge w:val="restart"/>
          </w:tcPr>
          <w:p w:rsidR="00E424FC" w:rsidRPr="00E424FC" w:rsidRDefault="00F95377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:rsidR="00E424FC" w:rsidRPr="00E424FC" w:rsidRDefault="00E424FC" w:rsidP="00F953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раз</w:t>
            </w:r>
            <w:r w:rsidR="00F95377">
              <w:rPr>
                <w:rFonts w:ascii="Times New Roman" w:hAnsi="Times New Roman"/>
                <w:sz w:val="20"/>
                <w:szCs w:val="20"/>
              </w:rPr>
              <w:t>-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835" w:type="dxa"/>
            <w:vMerge w:val="restart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966" w:type="dxa"/>
            <w:vMerge w:val="restart"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003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</w:rPr>
              <w:t>Лекционные занятия</w:t>
            </w:r>
          </w:p>
        </w:tc>
        <w:tc>
          <w:tcPr>
            <w:tcW w:w="4536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3355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</w:t>
            </w:r>
          </w:p>
        </w:tc>
      </w:tr>
      <w:tr w:rsidR="00E424FC" w:rsidRPr="00E424FC" w:rsidTr="009225FE">
        <w:trPr>
          <w:trHeight w:val="410"/>
        </w:trPr>
        <w:tc>
          <w:tcPr>
            <w:tcW w:w="675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6" w:type="dxa"/>
            <w:vMerge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3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60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17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3119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18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937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</w:tr>
      <w:tr w:rsidR="00976B80" w:rsidRPr="00E424FC" w:rsidTr="009225FE">
        <w:trPr>
          <w:trHeight w:val="704"/>
        </w:trPr>
        <w:tc>
          <w:tcPr>
            <w:tcW w:w="675" w:type="dxa"/>
            <w:vMerge w:val="restart"/>
          </w:tcPr>
          <w:p w:rsidR="00976B80" w:rsidRPr="00E424FC" w:rsidRDefault="00976B80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976B80" w:rsidRPr="008C53D0" w:rsidRDefault="00976B80" w:rsidP="00127E85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рентгеновских методов и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сследования внутренних органов.</w:t>
            </w:r>
          </w:p>
        </w:tc>
        <w:tc>
          <w:tcPr>
            <w:tcW w:w="966" w:type="dxa"/>
          </w:tcPr>
          <w:p w:rsidR="00976B80" w:rsidRPr="00E424FC" w:rsidRDefault="00976B80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443" w:type="dxa"/>
          </w:tcPr>
          <w:p w:rsidR="00976B80" w:rsidRPr="00E424FC" w:rsidRDefault="00976B8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976B80" w:rsidRPr="00E424FC" w:rsidRDefault="00976B8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976B80" w:rsidRPr="00E424FC" w:rsidRDefault="00976B80" w:rsidP="0004126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976B80" w:rsidRPr="00E424FC" w:rsidRDefault="00976B80" w:rsidP="00041262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 «</w:t>
            </w: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рентгеновских методов и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сследования внутренних органов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 xml:space="preserve">» </w:t>
            </w:r>
          </w:p>
        </w:tc>
        <w:tc>
          <w:tcPr>
            <w:tcW w:w="1418" w:type="dxa"/>
          </w:tcPr>
          <w:p w:rsidR="00976B80" w:rsidRPr="00E424FC" w:rsidRDefault="00976B80" w:rsidP="00127E85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976B80" w:rsidRPr="00E424FC" w:rsidRDefault="00976B80" w:rsidP="00127E85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976B80" w:rsidRPr="00E424FC" w:rsidTr="009225FE">
        <w:trPr>
          <w:trHeight w:val="704"/>
        </w:trPr>
        <w:tc>
          <w:tcPr>
            <w:tcW w:w="675" w:type="dxa"/>
            <w:vMerge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76B80" w:rsidRPr="008C53D0" w:rsidRDefault="00976B80" w:rsidP="00976B80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976B8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методов физиологических исследований</w:t>
            </w:r>
          </w:p>
        </w:tc>
        <w:tc>
          <w:tcPr>
            <w:tcW w:w="966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443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976B80" w:rsidRPr="00E424FC" w:rsidRDefault="00976B80" w:rsidP="00976B80">
            <w:pPr>
              <w:spacing w:after="0" w:line="240" w:lineRule="auto"/>
              <w:ind w:right="-108" w:firstLine="34"/>
              <w:rPr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 «</w:t>
            </w:r>
            <w:r w:rsidRPr="00976B80">
              <w:rPr>
                <w:rFonts w:ascii="Times New Roman" w:hAnsi="Times New Roman"/>
                <w:sz w:val="20"/>
                <w:szCs w:val="20"/>
              </w:rPr>
              <w:t>История и методология развития методов физиологических исследований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976B80" w:rsidRPr="00E424FC" w:rsidRDefault="00976B80" w:rsidP="00976B8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976B80" w:rsidRPr="00E424FC" w:rsidRDefault="00976B80" w:rsidP="00976B8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976B80" w:rsidRPr="00E424FC" w:rsidTr="009225FE">
        <w:trPr>
          <w:trHeight w:val="704"/>
        </w:trPr>
        <w:tc>
          <w:tcPr>
            <w:tcW w:w="675" w:type="dxa"/>
            <w:vMerge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76B80" w:rsidRPr="00976B80" w:rsidRDefault="00976B80" w:rsidP="00976B80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976B8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методов магнитных полей, излучаемых биообъектом</w:t>
            </w:r>
          </w:p>
        </w:tc>
        <w:tc>
          <w:tcPr>
            <w:tcW w:w="966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443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976B80" w:rsidRPr="00E424FC" w:rsidRDefault="00976B80" w:rsidP="00976B80">
            <w:pPr>
              <w:spacing w:after="0" w:line="240" w:lineRule="auto"/>
              <w:ind w:right="-108" w:firstLine="34"/>
              <w:rPr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 «</w:t>
            </w:r>
            <w:r w:rsidRPr="00976B80">
              <w:rPr>
                <w:rFonts w:ascii="Times New Roman" w:hAnsi="Times New Roman"/>
                <w:sz w:val="20"/>
                <w:szCs w:val="20"/>
              </w:rPr>
              <w:t>История и методология развития методов магнитных полей, излучаемых биообъектом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976B80" w:rsidRPr="00E424FC" w:rsidRDefault="00976B80" w:rsidP="00976B8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976B80" w:rsidRPr="00E424FC" w:rsidRDefault="00976B80" w:rsidP="00976B8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976B80" w:rsidRPr="00E424FC" w:rsidTr="009225FE">
        <w:trPr>
          <w:trHeight w:val="704"/>
        </w:trPr>
        <w:tc>
          <w:tcPr>
            <w:tcW w:w="675" w:type="dxa"/>
            <w:vMerge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76B80" w:rsidRPr="00976B80" w:rsidRDefault="00976B80" w:rsidP="00976B80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976B8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акустических методов</w:t>
            </w:r>
          </w:p>
        </w:tc>
        <w:tc>
          <w:tcPr>
            <w:tcW w:w="966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443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976B80" w:rsidRPr="00E424FC" w:rsidRDefault="00976B80" w:rsidP="00976B80">
            <w:pPr>
              <w:spacing w:after="0" w:line="240" w:lineRule="auto"/>
              <w:ind w:right="-108" w:firstLine="34"/>
              <w:rPr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 «</w:t>
            </w:r>
            <w:r w:rsidRPr="00976B80">
              <w:rPr>
                <w:rFonts w:ascii="Times New Roman" w:hAnsi="Times New Roman"/>
                <w:sz w:val="20"/>
                <w:szCs w:val="20"/>
              </w:rPr>
              <w:t>История и методология развития акустических методов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976B80" w:rsidRPr="00E424FC" w:rsidRDefault="00976B80" w:rsidP="00976B8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976B80" w:rsidRPr="00E424FC" w:rsidRDefault="00976B80" w:rsidP="00976B8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976B80" w:rsidRPr="00E424FC" w:rsidTr="009225FE">
        <w:trPr>
          <w:trHeight w:val="704"/>
        </w:trPr>
        <w:tc>
          <w:tcPr>
            <w:tcW w:w="675" w:type="dxa"/>
            <w:vMerge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76B80" w:rsidRPr="00976B80" w:rsidRDefault="00976B80" w:rsidP="00976B80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976B8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методов исследования процессов теплопродукции и теплообмена</w:t>
            </w:r>
          </w:p>
        </w:tc>
        <w:tc>
          <w:tcPr>
            <w:tcW w:w="966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443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976B80" w:rsidRPr="00E424FC" w:rsidRDefault="00976B80" w:rsidP="00976B80">
            <w:pPr>
              <w:spacing w:after="0" w:line="240" w:lineRule="auto"/>
              <w:ind w:right="-108" w:firstLine="34"/>
              <w:rPr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 «</w:t>
            </w:r>
            <w:r w:rsidRPr="00976B80">
              <w:rPr>
                <w:rFonts w:ascii="Times New Roman" w:hAnsi="Times New Roman"/>
                <w:sz w:val="20"/>
                <w:szCs w:val="20"/>
              </w:rPr>
              <w:t>История и методология развития методов исследования процессов теплопродукции и теплообмена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976B80" w:rsidRPr="00E424FC" w:rsidRDefault="00976B80" w:rsidP="00976B8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976B80" w:rsidRPr="00E424FC" w:rsidRDefault="00976B80" w:rsidP="00976B8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976B80" w:rsidRPr="00E424FC" w:rsidTr="009225FE">
        <w:trPr>
          <w:trHeight w:val="704"/>
        </w:trPr>
        <w:tc>
          <w:tcPr>
            <w:tcW w:w="675" w:type="dxa"/>
            <w:vMerge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76B80" w:rsidRPr="00976B80" w:rsidRDefault="00976B80" w:rsidP="00976B80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976B8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методов исследования ионизирующим излучением (нейтронное, рентгеновское)</w:t>
            </w:r>
          </w:p>
        </w:tc>
        <w:tc>
          <w:tcPr>
            <w:tcW w:w="966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443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976B80" w:rsidRPr="00E424FC" w:rsidRDefault="00976B80" w:rsidP="00976B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976B80" w:rsidRPr="00E424FC" w:rsidRDefault="00976B80" w:rsidP="00976B80">
            <w:pPr>
              <w:spacing w:after="0" w:line="240" w:lineRule="auto"/>
              <w:ind w:right="-108" w:firstLine="34"/>
              <w:rPr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 «</w:t>
            </w:r>
            <w:r w:rsidRPr="00976B80">
              <w:rPr>
                <w:rFonts w:ascii="Times New Roman" w:hAnsi="Times New Roman"/>
                <w:sz w:val="20"/>
                <w:szCs w:val="20"/>
              </w:rPr>
              <w:t>История и методология развития методов исследования ионизирующим излучением (нейтронное, рентгеновское)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976B80" w:rsidRPr="00E424FC" w:rsidRDefault="00976B80" w:rsidP="00976B8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976B80" w:rsidRPr="00E424FC" w:rsidRDefault="00976B80" w:rsidP="00976B8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C145A0" w:rsidRPr="00E424FC" w:rsidTr="009225FE">
        <w:tc>
          <w:tcPr>
            <w:tcW w:w="675" w:type="dxa"/>
          </w:tcPr>
          <w:p w:rsidR="00C145A0" w:rsidRPr="00E424FC" w:rsidRDefault="00C145A0" w:rsidP="00D361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C145A0" w:rsidRPr="008C53D0" w:rsidRDefault="00976B80" w:rsidP="00127E85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976B8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Современные перспективные направления медицинских и биологических исследований</w:t>
            </w:r>
          </w:p>
        </w:tc>
        <w:tc>
          <w:tcPr>
            <w:tcW w:w="966" w:type="dxa"/>
          </w:tcPr>
          <w:p w:rsidR="00C145A0" w:rsidRPr="00E424FC" w:rsidRDefault="00127E85" w:rsidP="00D3615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443" w:type="dxa"/>
          </w:tcPr>
          <w:p w:rsidR="00C145A0" w:rsidRPr="00E424FC" w:rsidRDefault="00C145A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C145A0" w:rsidRPr="00E424FC" w:rsidRDefault="00C145A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C145A0" w:rsidRPr="00E424FC" w:rsidRDefault="00C145A0" w:rsidP="0004126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C145A0" w:rsidRPr="009225FE" w:rsidRDefault="00976B80" w:rsidP="0004126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 «</w:t>
            </w:r>
            <w:r w:rsidR="000714DC" w:rsidRPr="00976B8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Современные перспективные направления медицинских и биологических исследований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C145A0" w:rsidRPr="00E424FC" w:rsidRDefault="00C145A0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C145A0" w:rsidRPr="00E424FC" w:rsidRDefault="00C145A0" w:rsidP="00D3615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</w:tbl>
    <w:p w:rsidR="00916218" w:rsidRDefault="00916218">
      <w:pPr>
        <w:spacing w:after="0" w:line="240" w:lineRule="auto"/>
        <w:rPr>
          <w:rFonts w:eastAsia="Times New Roman"/>
          <w:b/>
          <w:szCs w:val="24"/>
          <w:lang w:eastAsia="ru-RU"/>
        </w:rPr>
      </w:pPr>
    </w:p>
    <w:p w:rsidR="00916218" w:rsidRDefault="00916218">
      <w:pPr>
        <w:spacing w:after="0" w:line="240" w:lineRule="auto"/>
        <w:rPr>
          <w:rFonts w:eastAsia="Times New Roman"/>
          <w:b/>
          <w:szCs w:val="24"/>
          <w:lang w:eastAsia="ru-RU"/>
        </w:rPr>
      </w:pPr>
    </w:p>
    <w:p w:rsidR="00916218" w:rsidRDefault="00916218">
      <w:pPr>
        <w:spacing w:after="0" w:line="240" w:lineRule="auto"/>
        <w:rPr>
          <w:rFonts w:eastAsia="Times New Roman"/>
          <w:b/>
          <w:szCs w:val="24"/>
          <w:lang w:eastAsia="ru-RU"/>
        </w:rPr>
        <w:sectPr w:rsidR="00916218" w:rsidSect="00C145A0">
          <w:pgSz w:w="16838" w:h="11906" w:orient="landscape"/>
          <w:pgMar w:top="993" w:right="851" w:bottom="851" w:left="851" w:header="709" w:footer="709" w:gutter="0"/>
          <w:cols w:space="708"/>
          <w:titlePg/>
          <w:docGrid w:linePitch="360"/>
        </w:sectPr>
      </w:pPr>
    </w:p>
    <w:p w:rsidR="00035B2C" w:rsidRPr="00035B2C" w:rsidRDefault="00035B2C" w:rsidP="00035B2C">
      <w:pPr>
        <w:spacing w:after="0"/>
        <w:jc w:val="both"/>
        <w:rPr>
          <w:rFonts w:eastAsiaTheme="minorHAnsi"/>
          <w:szCs w:val="24"/>
        </w:rPr>
      </w:pPr>
      <w:r w:rsidRPr="00035B2C">
        <w:rPr>
          <w:rFonts w:eastAsiaTheme="minorHAnsi"/>
          <w:szCs w:val="24"/>
        </w:rPr>
        <w:lastRenderedPageBreak/>
        <w:t>Таблица 7.4.2 - Паспорт оценочных средств (промежуточная аттестация)</w:t>
      </w:r>
    </w:p>
    <w:tbl>
      <w:tblPr>
        <w:tblStyle w:val="7"/>
        <w:tblW w:w="9704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1516"/>
        <w:gridCol w:w="1516"/>
        <w:gridCol w:w="1602"/>
      </w:tblGrid>
      <w:tr w:rsidR="00035B2C" w:rsidRPr="00035B2C" w:rsidTr="001A5B8B">
        <w:trPr>
          <w:trHeight w:val="266"/>
        </w:trPr>
        <w:tc>
          <w:tcPr>
            <w:tcW w:w="2093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559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2934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Знаниевая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  <w:tc>
          <w:tcPr>
            <w:tcW w:w="3118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Деятельностная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</w:tr>
      <w:tr w:rsidR="00035B2C" w:rsidRPr="00035B2C" w:rsidTr="001A5B8B">
        <w:trPr>
          <w:trHeight w:val="410"/>
        </w:trPr>
        <w:tc>
          <w:tcPr>
            <w:tcW w:w="2093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16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516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602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</w:tr>
      <w:tr w:rsidR="00035B2C" w:rsidRPr="00035B2C" w:rsidTr="001A5B8B">
        <w:tc>
          <w:tcPr>
            <w:tcW w:w="2093" w:type="dxa"/>
          </w:tcPr>
          <w:p w:rsidR="00035B2C" w:rsidRPr="00035B2C" w:rsidRDefault="009225FE" w:rsidP="00035B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225FE">
              <w:rPr>
                <w:rFonts w:ascii="Times New Roman" w:eastAsia="Times New Roman" w:hAnsi="Times New Roman"/>
                <w:sz w:val="20"/>
                <w:szCs w:val="28"/>
              </w:rPr>
              <w:t>История и методология науки и техники в области биотехнических систем и технологий</w:t>
            </w:r>
          </w:p>
        </w:tc>
        <w:tc>
          <w:tcPr>
            <w:tcW w:w="1559" w:type="dxa"/>
            <w:vAlign w:val="center"/>
          </w:tcPr>
          <w:p w:rsidR="00035B2C" w:rsidRPr="00035B2C" w:rsidRDefault="00127E85" w:rsidP="009225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418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Устное собеседование по вопросам</w:t>
            </w:r>
          </w:p>
        </w:tc>
        <w:tc>
          <w:tcPr>
            <w:tcW w:w="1516" w:type="dxa"/>
            <w:vAlign w:val="center"/>
          </w:tcPr>
          <w:p w:rsidR="00035B2C" w:rsidRPr="00035B2C" w:rsidRDefault="00035B2C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Вопросы к </w:t>
            </w:r>
            <w:r w:rsidR="00041262">
              <w:rPr>
                <w:rFonts w:ascii="Times New Roman" w:hAnsi="Times New Roman"/>
                <w:sz w:val="20"/>
                <w:szCs w:val="20"/>
              </w:rPr>
              <w:t>зачету</w:t>
            </w:r>
          </w:p>
        </w:tc>
        <w:tc>
          <w:tcPr>
            <w:tcW w:w="1516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Решение практических </w:t>
            </w:r>
            <w:r>
              <w:rPr>
                <w:rFonts w:ascii="Times New Roman" w:hAnsi="Times New Roman"/>
                <w:sz w:val="20"/>
                <w:szCs w:val="20"/>
              </w:rPr>
              <w:t>заданий</w:t>
            </w:r>
          </w:p>
        </w:tc>
        <w:tc>
          <w:tcPr>
            <w:tcW w:w="1602" w:type="dxa"/>
            <w:vAlign w:val="center"/>
          </w:tcPr>
          <w:p w:rsidR="00035B2C" w:rsidRPr="00035B2C" w:rsidRDefault="00035B2C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Задания</w:t>
            </w:r>
            <w:r w:rsidRPr="00035B2C">
              <w:rPr>
                <w:rFonts w:ascii="Times New Roman" w:hAnsi="Times New Roman"/>
                <w:sz w:val="20"/>
                <w:szCs w:val="20"/>
              </w:rPr>
              <w:t xml:space="preserve"> к </w:t>
            </w:r>
            <w:r w:rsidR="00041262">
              <w:rPr>
                <w:rFonts w:ascii="Times New Roman" w:hAnsi="Times New Roman"/>
                <w:sz w:val="20"/>
                <w:szCs w:val="20"/>
              </w:rPr>
              <w:t>зачету</w:t>
            </w:r>
          </w:p>
        </w:tc>
      </w:tr>
    </w:tbl>
    <w:p w:rsidR="005D5E18" w:rsidRPr="00356CFA" w:rsidRDefault="005D5E18" w:rsidP="005D5E18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  <w:r w:rsidRPr="005D5E18">
        <w:rPr>
          <w:rFonts w:eastAsia="Times New Roman"/>
          <w:sz w:val="24"/>
          <w:szCs w:val="24"/>
          <w:lang w:eastAsia="ru-RU"/>
        </w:rPr>
        <w:t>Таблица 7.4.3. - Оценочные средства дисциплины, для промежуточной аттестации</w:t>
      </w:r>
    </w:p>
    <w:tbl>
      <w:tblPr>
        <w:tblStyle w:val="a8"/>
        <w:tblW w:w="9747" w:type="dxa"/>
        <w:tblLook w:val="04A0" w:firstRow="1" w:lastRow="0" w:firstColumn="1" w:lastColumn="0" w:noHBand="0" w:noVBand="1"/>
      </w:tblPr>
      <w:tblGrid>
        <w:gridCol w:w="534"/>
        <w:gridCol w:w="3118"/>
        <w:gridCol w:w="3260"/>
        <w:gridCol w:w="2835"/>
      </w:tblGrid>
      <w:tr w:rsidR="005D5E18" w:rsidRPr="005D5E18" w:rsidTr="005D5E18">
        <w:tc>
          <w:tcPr>
            <w:tcW w:w="534" w:type="dxa"/>
          </w:tcPr>
          <w:p w:rsidR="005D5E18" w:rsidRPr="005D5E18" w:rsidRDefault="005D5E18" w:rsidP="005D5E1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3118" w:type="dxa"/>
            <w:vAlign w:val="center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szCs w:val="20"/>
                <w:lang w:eastAsia="ru-RU"/>
              </w:rPr>
              <w:t>Формируемые</w:t>
            </w:r>
            <w:r>
              <w:rPr>
                <w:rFonts w:eastAsia="Times New Roman"/>
                <w:szCs w:val="20"/>
                <w:lang w:eastAsia="ru-RU"/>
              </w:rPr>
              <w:t xml:space="preserve"> </w:t>
            </w:r>
            <w:r w:rsidRPr="005D5E18">
              <w:rPr>
                <w:rFonts w:eastAsia="Times New Roman"/>
                <w:szCs w:val="20"/>
                <w:lang w:eastAsia="ru-RU"/>
              </w:rPr>
              <w:t>компетенции</w:t>
            </w:r>
          </w:p>
        </w:tc>
        <w:tc>
          <w:tcPr>
            <w:tcW w:w="3260" w:type="dxa"/>
            <w:vAlign w:val="center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szCs w:val="20"/>
                <w:lang w:eastAsia="ru-RU"/>
              </w:rPr>
              <w:t>Номера вопросов</w:t>
            </w:r>
          </w:p>
        </w:tc>
        <w:tc>
          <w:tcPr>
            <w:tcW w:w="2835" w:type="dxa"/>
            <w:vAlign w:val="center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szCs w:val="20"/>
                <w:lang w:eastAsia="ru-RU"/>
              </w:rPr>
              <w:t>Номера зада</w:t>
            </w:r>
            <w:r>
              <w:rPr>
                <w:rFonts w:eastAsia="Times New Roman"/>
                <w:szCs w:val="20"/>
                <w:lang w:eastAsia="ru-RU"/>
              </w:rPr>
              <w:t>ния</w:t>
            </w:r>
          </w:p>
        </w:tc>
      </w:tr>
      <w:tr w:rsidR="005D5E18" w:rsidRPr="005D5E18" w:rsidTr="005D5E18">
        <w:tc>
          <w:tcPr>
            <w:tcW w:w="534" w:type="dxa"/>
          </w:tcPr>
          <w:p w:rsidR="005D5E18" w:rsidRPr="005D5E18" w:rsidRDefault="005D5E18" w:rsidP="005D5E1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szCs w:val="20"/>
                <w:lang w:eastAsia="ru-RU"/>
              </w:rPr>
              <w:t>1</w:t>
            </w:r>
          </w:p>
        </w:tc>
        <w:tc>
          <w:tcPr>
            <w:tcW w:w="3118" w:type="dxa"/>
          </w:tcPr>
          <w:p w:rsidR="005D5E18" w:rsidRPr="005D5E18" w:rsidRDefault="005D5E18" w:rsidP="009225FE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szCs w:val="20"/>
                <w:lang w:eastAsia="ru-RU"/>
              </w:rPr>
              <w:t xml:space="preserve">Компетенция </w:t>
            </w:r>
            <w:r w:rsidR="00127E85">
              <w:rPr>
                <w:rFonts w:eastAsia="Times New Roman"/>
                <w:szCs w:val="20"/>
                <w:lang w:eastAsia="ru-RU"/>
              </w:rPr>
              <w:t>ОПК-1</w:t>
            </w:r>
          </w:p>
        </w:tc>
        <w:tc>
          <w:tcPr>
            <w:tcW w:w="3260" w:type="dxa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  <w:t>1-3; 6–8;</w:t>
            </w:r>
            <w:r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  <w:t xml:space="preserve"> </w:t>
            </w:r>
            <w:r w:rsidRPr="005D5E18"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  <w:t>12-</w:t>
            </w:r>
            <w:r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  <w:t>15</w:t>
            </w:r>
          </w:p>
        </w:tc>
        <w:tc>
          <w:tcPr>
            <w:tcW w:w="2835" w:type="dxa"/>
          </w:tcPr>
          <w:p w:rsidR="005D5E18" w:rsidRPr="005D5E18" w:rsidRDefault="001134C2" w:rsidP="001134C2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</w:pPr>
            <w:r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  <w:t>1-4</w:t>
            </w:r>
          </w:p>
        </w:tc>
      </w:tr>
    </w:tbl>
    <w:p w:rsidR="00035B2C" w:rsidRPr="00035B2C" w:rsidRDefault="00035B2C" w:rsidP="00035B2C">
      <w:pPr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ru-RU"/>
        </w:rPr>
      </w:pPr>
      <w:r w:rsidRPr="00035B2C">
        <w:rPr>
          <w:rFonts w:eastAsia="Times New Roman"/>
          <w:sz w:val="24"/>
          <w:szCs w:val="24"/>
          <w:lang w:eastAsia="ru-RU"/>
        </w:rPr>
        <w:t>Комплект оценочных средств является неотъемлемой частью ФОС и хранится на кафедре «</w:t>
      </w:r>
      <w:r>
        <w:rPr>
          <w:rFonts w:eastAsia="Times New Roman"/>
          <w:sz w:val="24"/>
          <w:szCs w:val="24"/>
          <w:lang w:eastAsia="ru-RU"/>
        </w:rPr>
        <w:t>Биоинженерия и ядерная медицина</w:t>
      </w:r>
      <w:r w:rsidRPr="00035B2C">
        <w:rPr>
          <w:rFonts w:eastAsia="Times New Roman"/>
          <w:sz w:val="24"/>
          <w:szCs w:val="24"/>
          <w:lang w:eastAsia="ru-RU"/>
        </w:rPr>
        <w:t>».</w:t>
      </w:r>
    </w:p>
    <w:p w:rsidR="00A2336E" w:rsidRDefault="00A2336E" w:rsidP="00A2336E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both"/>
        <w:textAlignment w:val="baseline"/>
        <w:rPr>
          <w:sz w:val="24"/>
          <w:szCs w:val="24"/>
        </w:rPr>
      </w:pPr>
    </w:p>
    <w:p w:rsidR="00A2336E" w:rsidRDefault="00A2336E" w:rsidP="00035B2C">
      <w:pPr>
        <w:spacing w:after="0" w:line="240" w:lineRule="auto"/>
        <w:jc w:val="both"/>
        <w:rPr>
          <w:b/>
          <w:sz w:val="24"/>
          <w:szCs w:val="24"/>
        </w:rPr>
      </w:pPr>
      <w:r w:rsidRPr="0005465A">
        <w:rPr>
          <w:b/>
          <w:sz w:val="24"/>
          <w:szCs w:val="24"/>
        </w:rPr>
        <w:t>7.</w:t>
      </w:r>
      <w:r w:rsidR="00035B2C">
        <w:rPr>
          <w:b/>
          <w:sz w:val="24"/>
          <w:szCs w:val="24"/>
        </w:rPr>
        <w:t>5</w:t>
      </w:r>
      <w:r w:rsidRPr="0005465A">
        <w:rPr>
          <w:b/>
          <w:sz w:val="24"/>
          <w:szCs w:val="24"/>
        </w:rPr>
        <w:t>. Методические материалы, определяющие процедуры оценивания знаний, умений, навыков и (или) опыта деятельности, характеризующих</w:t>
      </w:r>
      <w:r>
        <w:rPr>
          <w:b/>
          <w:sz w:val="24"/>
          <w:szCs w:val="24"/>
        </w:rPr>
        <w:t xml:space="preserve"> этапы формирования компетенций</w:t>
      </w:r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15439D">
        <w:rPr>
          <w:sz w:val="24"/>
          <w:szCs w:val="24"/>
        </w:rPr>
        <w:t xml:space="preserve">Положение о фонде оценочных средств для установления уровня </w:t>
      </w:r>
      <w:proofErr w:type="spellStart"/>
      <w:r w:rsidRPr="0015439D">
        <w:rPr>
          <w:sz w:val="24"/>
          <w:szCs w:val="24"/>
        </w:rPr>
        <w:t>сформированности</w:t>
      </w:r>
      <w:proofErr w:type="spellEnd"/>
      <w:r w:rsidRPr="0015439D">
        <w:rPr>
          <w:sz w:val="24"/>
          <w:szCs w:val="24"/>
        </w:rPr>
        <w:t xml:space="preserve"> компетенций обучающихся и выпускников на соответствие т</w:t>
      </w:r>
      <w:r>
        <w:rPr>
          <w:sz w:val="24"/>
          <w:szCs w:val="24"/>
        </w:rPr>
        <w:t>ребованиям ФГОС ВО от 5</w:t>
      </w:r>
      <w:r w:rsidR="00845A95">
        <w:rPr>
          <w:sz w:val="24"/>
          <w:szCs w:val="24"/>
        </w:rPr>
        <w:t> </w:t>
      </w:r>
      <w:r>
        <w:rPr>
          <w:sz w:val="24"/>
          <w:szCs w:val="24"/>
        </w:rPr>
        <w:t xml:space="preserve">декабря </w:t>
      </w:r>
      <w:r w:rsidRPr="0015439D">
        <w:rPr>
          <w:sz w:val="24"/>
          <w:szCs w:val="24"/>
        </w:rPr>
        <w:t>2014г.</w:t>
      </w:r>
      <w:r>
        <w:rPr>
          <w:sz w:val="24"/>
          <w:szCs w:val="24"/>
        </w:rPr>
        <w:t xml:space="preserve"> </w:t>
      </w:r>
    </w:p>
    <w:p w:rsidR="00A2336E" w:rsidRPr="0015439D" w:rsidRDefault="00F94A14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sz w:val="24"/>
          <w:szCs w:val="24"/>
        </w:rPr>
      </w:pPr>
      <w:hyperlink r:id="rId12" w:history="1"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http</w:t>
        </w:r>
        <w:r w:rsidR="00A2336E" w:rsidRPr="0015439D">
          <w:rPr>
            <w:color w:val="0000FF"/>
            <w:sz w:val="24"/>
            <w:szCs w:val="24"/>
            <w:u w:val="single"/>
          </w:rPr>
          <w:t>://</w:t>
        </w:r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www</w:t>
        </w:r>
        <w:r w:rsidR="00A2336E" w:rsidRPr="0015439D">
          <w:rPr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/</w:t>
        </w:r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RUS</w:t>
        </w:r>
        <w:r w:rsidR="00A2336E" w:rsidRPr="0015439D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/</w:t>
        </w:r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norm</w:t>
        </w:r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ngty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_</w:t>
        </w:r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o</w:t>
        </w:r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fonde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ocen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sredstv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.</w:t>
        </w:r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pdf</w:t>
        </w:r>
      </w:hyperlink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15439D">
        <w:rPr>
          <w:sz w:val="24"/>
          <w:szCs w:val="24"/>
        </w:rPr>
        <w:t>Положение о текущем контроле успеваемости и промежуточной аттестации обучающихся НГТУ</w:t>
      </w:r>
    </w:p>
    <w:p w:rsidR="00A2336E" w:rsidRPr="00A2336E" w:rsidRDefault="00F94A14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sz w:val="24"/>
          <w:szCs w:val="24"/>
        </w:rPr>
      </w:pPr>
      <w:hyperlink r:id="rId13" w:history="1"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http</w:t>
        </w:r>
        <w:r w:rsidR="00A2336E" w:rsidRPr="00A2336E">
          <w:rPr>
            <w:color w:val="0000FF"/>
            <w:sz w:val="24"/>
            <w:szCs w:val="24"/>
            <w:u w:val="single"/>
          </w:rPr>
          <w:t>://</w:t>
        </w:r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www</w:t>
        </w:r>
        <w:r w:rsidR="00A2336E" w:rsidRPr="00A2336E">
          <w:rPr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/</w:t>
        </w:r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RUS</w:t>
        </w:r>
        <w:r w:rsidR="00A2336E" w:rsidRPr="00A2336E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/</w:t>
        </w:r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norm</w:t>
        </w:r>
        <w:r w:rsidR="00A2336E" w:rsidRPr="00A2336E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ngty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kontrol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yspev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.</w:t>
        </w:r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pdf</w:t>
        </w:r>
      </w:hyperlink>
    </w:p>
    <w:p w:rsidR="004728F1" w:rsidRDefault="004728F1">
      <w:pPr>
        <w:spacing w:after="0" w:line="240" w:lineRule="auto"/>
        <w:rPr>
          <w:sz w:val="24"/>
          <w:szCs w:val="24"/>
        </w:rPr>
      </w:pPr>
    </w:p>
    <w:p w:rsidR="005B339D" w:rsidRPr="00EF7208" w:rsidRDefault="00105C3E" w:rsidP="00035B2C">
      <w:pPr>
        <w:pStyle w:val="Style91"/>
        <w:widowControl/>
        <w:rPr>
          <w:iCs/>
        </w:rPr>
      </w:pPr>
      <w:r>
        <w:rPr>
          <w:b/>
        </w:rPr>
        <w:t>8</w:t>
      </w:r>
      <w:r w:rsidR="00F5754C">
        <w:rPr>
          <w:b/>
        </w:rPr>
        <w:t xml:space="preserve"> </w:t>
      </w:r>
      <w:r w:rsidR="00035B2C">
        <w:rPr>
          <w:b/>
        </w:rPr>
        <w:t>П</w:t>
      </w:r>
      <w:r w:rsidR="00035B2C" w:rsidRPr="005B339D">
        <w:rPr>
          <w:b/>
        </w:rPr>
        <w:t>еречень основной и дополнительной учебной литературы, необходимой д</w:t>
      </w:r>
      <w:r w:rsidR="00035B2C">
        <w:rPr>
          <w:b/>
        </w:rPr>
        <w:t>ля освоения дисциплины</w:t>
      </w:r>
    </w:p>
    <w:p w:rsidR="00035B2C" w:rsidRPr="00551A54" w:rsidRDefault="00035B2C" w:rsidP="00035B2C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551A54">
        <w:rPr>
          <w:rFonts w:eastAsia="Times New Roman"/>
          <w:bCs/>
          <w:sz w:val="24"/>
          <w:szCs w:val="24"/>
          <w:lang w:eastAsia="ru-RU"/>
        </w:rPr>
        <w:t>Карта обеспеченности дисциплины учебно-методической литературой</w:t>
      </w: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3294"/>
        <w:gridCol w:w="284"/>
        <w:gridCol w:w="562"/>
        <w:gridCol w:w="2126"/>
        <w:gridCol w:w="572"/>
        <w:gridCol w:w="2810"/>
      </w:tblGrid>
      <w:tr w:rsidR="00035B2C" w:rsidRPr="0005465A" w:rsidTr="00112F0E">
        <w:tc>
          <w:tcPr>
            <w:tcW w:w="329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Код по учебному плану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Б</w:t>
            </w:r>
            <w:proofErr w:type="gramStart"/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.</w:t>
            </w:r>
            <w:r w:rsidR="001A5B8B">
              <w:rPr>
                <w:rFonts w:eastAsia="Times New Roman"/>
                <w:bCs/>
                <w:sz w:val="24"/>
                <w:szCs w:val="24"/>
                <w:lang w:eastAsia="ru-RU"/>
              </w:rPr>
              <w:t>Б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="001A5B8B">
              <w:rPr>
                <w:rFonts w:eastAsia="Times New Roman"/>
                <w:bCs/>
                <w:sz w:val="24"/>
                <w:szCs w:val="24"/>
                <w:lang w:eastAsia="ru-RU"/>
              </w:rPr>
              <w:t>3</w:t>
            </w:r>
          </w:p>
          <w:p w:rsidR="00035B2C" w:rsidRPr="0005465A" w:rsidRDefault="001A5B8B" w:rsidP="000427B2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1A5B8B">
              <w:rPr>
                <w:rFonts w:eastAsia="Times New Roman"/>
                <w:bCs/>
                <w:sz w:val="24"/>
                <w:szCs w:val="24"/>
                <w:lang w:eastAsia="ru-RU"/>
              </w:rPr>
              <w:t>История и методология науки и техники в области биотехнических систем и технологий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before="120" w:after="12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К какой части Б1 относится дисциплина</w:t>
            </w: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6"/>
                <w:szCs w:val="6"/>
                <w:lang w:eastAsia="ru-RU"/>
              </w:rPr>
            </w:pP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обязательная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1A5B8B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базовая часть цикла</w:t>
            </w: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lang w:eastAsia="ru-RU"/>
              </w:rPr>
              <w:t>по выбору студента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вариативная часть цикла</w:t>
            </w:r>
          </w:p>
        </w:tc>
      </w:tr>
      <w:tr w:rsidR="00035B2C" w:rsidRPr="0005465A" w:rsidTr="00112F0E">
        <w:tc>
          <w:tcPr>
            <w:tcW w:w="329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(</w:t>
            </w: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полное название дисциплины</w:t>
            </w: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" w:type="dxa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70" w:type="dxa"/>
            <w:gridSpan w:val="4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035B2C" w:rsidRPr="0005465A" w:rsidRDefault="00035B2C" w:rsidP="00035B2C">
      <w:pPr>
        <w:spacing w:after="0" w:line="240" w:lineRule="auto"/>
        <w:rPr>
          <w:rFonts w:eastAsia="Times New Roman"/>
          <w:b/>
          <w:bCs/>
          <w:sz w:val="24"/>
          <w:szCs w:val="24"/>
          <w:lang w:eastAsia="ru-RU"/>
        </w:rPr>
      </w:pP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2302"/>
        <w:gridCol w:w="273"/>
        <w:gridCol w:w="7073"/>
      </w:tblGrid>
      <w:tr w:rsidR="00035B2C" w:rsidRPr="0005465A" w:rsidTr="00112F0E"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035B2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Код направления</w:t>
            </w:r>
          </w:p>
        </w:tc>
        <w:tc>
          <w:tcPr>
            <w:tcW w:w="273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7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4"/>
                <w:szCs w:val="24"/>
                <w:lang w:eastAsia="ru-RU"/>
              </w:rPr>
            </w:pPr>
            <w:r w:rsidRPr="0005465A">
              <w:rPr>
                <w:sz w:val="24"/>
                <w:szCs w:val="24"/>
              </w:rPr>
              <w:t>Наименование направления подготовки, профиля</w:t>
            </w:r>
          </w:p>
        </w:tc>
      </w:tr>
      <w:tr w:rsidR="00035B2C" w:rsidRPr="0005465A" w:rsidTr="00112F0E">
        <w:tc>
          <w:tcPr>
            <w:tcW w:w="2302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(</w:t>
            </w: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код направления /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 xml:space="preserve"> специальности</w:t>
            </w: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3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73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(</w:t>
            </w: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полное название направления подготовки / специальности</w:t>
            </w: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tbl>
      <w:tblPr>
        <w:tblW w:w="972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2384"/>
        <w:gridCol w:w="284"/>
        <w:gridCol w:w="1491"/>
        <w:gridCol w:w="425"/>
        <w:gridCol w:w="1417"/>
        <w:gridCol w:w="284"/>
        <w:gridCol w:w="1275"/>
        <w:gridCol w:w="426"/>
        <w:gridCol w:w="1734"/>
      </w:tblGrid>
      <w:tr w:rsidR="00035B2C" w:rsidRPr="0005465A" w:rsidTr="00112F0E">
        <w:tc>
          <w:tcPr>
            <w:tcW w:w="23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12.0</w:t>
            </w:r>
            <w:r w:rsidR="00BF6EEF">
              <w:rPr>
                <w:rFonts w:eastAsia="Times New Roman"/>
                <w:bCs/>
                <w:sz w:val="24"/>
                <w:szCs w:val="24"/>
                <w:lang w:eastAsia="ru-RU"/>
              </w:rPr>
              <w:t>4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.04</w:t>
            </w:r>
          </w:p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МТ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Уровень подготовки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специалист</w:t>
            </w:r>
          </w:p>
        </w:tc>
        <w:tc>
          <w:tcPr>
            <w:tcW w:w="284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очная</w:t>
            </w:r>
          </w:p>
        </w:tc>
      </w:tr>
      <w:tr w:rsidR="00035B2C" w:rsidRPr="0005465A" w:rsidTr="007F1317">
        <w:tc>
          <w:tcPr>
            <w:tcW w:w="23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бакалавр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заочная</w:t>
            </w:r>
          </w:p>
        </w:tc>
      </w:tr>
      <w:tr w:rsidR="00035B2C" w:rsidRPr="0005465A" w:rsidTr="000427B2">
        <w:tc>
          <w:tcPr>
            <w:tcW w:w="238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ind w:left="-180" w:right="-64"/>
              <w:jc w:val="center"/>
              <w:rPr>
                <w:rFonts w:eastAsia="Times New Roman"/>
                <w:bCs/>
                <w:sz w:val="18"/>
                <w:szCs w:val="18"/>
                <w:lang w:eastAsia="ru-RU"/>
              </w:rPr>
            </w:pPr>
            <w:r w:rsidRPr="0005465A">
              <w:rPr>
                <w:rFonts w:eastAsia="Times New Roman"/>
                <w:bCs/>
                <w:sz w:val="18"/>
                <w:szCs w:val="18"/>
                <w:lang w:eastAsia="ru-RU"/>
              </w:rPr>
              <w:t>(</w:t>
            </w:r>
            <w:r w:rsidRPr="0005465A">
              <w:rPr>
                <w:rFonts w:eastAsia="Times New Roman"/>
                <w:bCs/>
                <w:i/>
                <w:sz w:val="18"/>
                <w:szCs w:val="18"/>
                <w:lang w:eastAsia="ru-RU"/>
              </w:rPr>
              <w:t>аббревиатура направления / специальности</w:t>
            </w:r>
            <w:r w:rsidRPr="0005465A">
              <w:rPr>
                <w:rFonts w:eastAsia="Times New Roman"/>
                <w:b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магистр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очно-заочная</w:t>
            </w:r>
          </w:p>
        </w:tc>
      </w:tr>
    </w:tbl>
    <w:tbl>
      <w:tblPr>
        <w:tblpPr w:leftFromText="180" w:rightFromText="180" w:vertAnchor="text" w:horzAnchor="margin" w:tblpY="186"/>
        <w:tblW w:w="9117" w:type="dxa"/>
        <w:tblLayout w:type="fixed"/>
        <w:tblLook w:val="01E0" w:firstRow="1" w:lastRow="1" w:firstColumn="1" w:lastColumn="1" w:noHBand="0" w:noVBand="0"/>
      </w:tblPr>
      <w:tblGrid>
        <w:gridCol w:w="2312"/>
        <w:gridCol w:w="426"/>
        <w:gridCol w:w="2551"/>
        <w:gridCol w:w="382"/>
        <w:gridCol w:w="2595"/>
        <w:gridCol w:w="851"/>
      </w:tblGrid>
      <w:tr w:rsidR="00035B2C" w:rsidRPr="0005465A" w:rsidTr="00112F0E">
        <w:trPr>
          <w:trHeight w:val="352"/>
        </w:trPr>
        <w:tc>
          <w:tcPr>
            <w:tcW w:w="231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u w:val="single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u w:val="single"/>
                <w:lang w:eastAsia="ru-RU"/>
              </w:rPr>
              <w:t>___2015год_______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(</w:t>
            </w: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год утверждения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учебного плана О</w:t>
            </w:r>
            <w:r w:rsidR="00112F0E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П</w:t>
            </w: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ОП</w:t>
            </w: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26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 w:val="restart"/>
          </w:tcPr>
          <w:p w:rsidR="00035B2C" w:rsidRPr="0005465A" w:rsidRDefault="00035B2C" w:rsidP="000427B2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Семестр(ы) </w:t>
            </w:r>
            <w:r w:rsidRPr="0005465A">
              <w:rPr>
                <w:rFonts w:eastAsia="Times New Roman"/>
                <w:bCs/>
                <w:sz w:val="28"/>
                <w:szCs w:val="28"/>
                <w:u w:val="single"/>
                <w:lang w:eastAsia="ru-RU"/>
              </w:rPr>
              <w:t>_</w:t>
            </w:r>
            <w:r w:rsidR="000427B2">
              <w:rPr>
                <w:rFonts w:eastAsia="Times New Roman"/>
                <w:bCs/>
                <w:sz w:val="28"/>
                <w:szCs w:val="28"/>
                <w:u w:val="single"/>
                <w:lang w:eastAsia="ru-RU"/>
              </w:rPr>
              <w:t>1</w:t>
            </w:r>
            <w:r w:rsidRPr="0005465A">
              <w:rPr>
                <w:rFonts w:eastAsia="Times New Roman"/>
                <w:bCs/>
                <w:sz w:val="28"/>
                <w:szCs w:val="28"/>
                <w:u w:val="single"/>
                <w:lang w:eastAsia="ru-RU"/>
              </w:rPr>
              <w:t>_</w:t>
            </w:r>
          </w:p>
        </w:tc>
        <w:tc>
          <w:tcPr>
            <w:tcW w:w="38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Количество групп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035B2C" w:rsidRPr="0005465A" w:rsidTr="00112F0E">
        <w:tc>
          <w:tcPr>
            <w:tcW w:w="231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26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8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Количество студентов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5B2C" w:rsidRPr="0005465A" w:rsidRDefault="000427B2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035B2C" w:rsidRPr="0005465A" w:rsidRDefault="00035B2C" w:rsidP="00035B2C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112F0E" w:rsidRDefault="00112F0E" w:rsidP="00035B2C">
      <w:pPr>
        <w:spacing w:after="0" w:line="240" w:lineRule="auto"/>
        <w:rPr>
          <w:bCs/>
          <w:sz w:val="24"/>
          <w:szCs w:val="24"/>
        </w:rPr>
      </w:pPr>
    </w:p>
    <w:p w:rsidR="00112F0E" w:rsidRDefault="00112F0E" w:rsidP="00035B2C">
      <w:pPr>
        <w:spacing w:after="0" w:line="240" w:lineRule="auto"/>
        <w:rPr>
          <w:bCs/>
          <w:sz w:val="24"/>
          <w:szCs w:val="24"/>
        </w:rPr>
      </w:pPr>
    </w:p>
    <w:p w:rsidR="001134C2" w:rsidRDefault="001134C2">
      <w:pPr>
        <w:spacing w:after="0" w:line="240" w:lineRule="auto"/>
        <w:rPr>
          <w:rFonts w:eastAsiaTheme="minorHAnsi"/>
          <w:bCs/>
        </w:rPr>
      </w:pPr>
      <w:bookmarkStart w:id="1" w:name="_GoBack"/>
      <w:bookmarkEnd w:id="1"/>
      <w:r>
        <w:rPr>
          <w:rFonts w:eastAsiaTheme="minorHAnsi"/>
          <w:bCs/>
        </w:rPr>
        <w:br w:type="page"/>
      </w:r>
    </w:p>
    <w:p w:rsidR="00112F0E" w:rsidRPr="00112F0E" w:rsidRDefault="00112F0E" w:rsidP="00112F0E">
      <w:pPr>
        <w:spacing w:line="240" w:lineRule="auto"/>
        <w:jc w:val="center"/>
        <w:rPr>
          <w:rFonts w:eastAsiaTheme="minorHAnsi"/>
          <w:bCs/>
        </w:rPr>
      </w:pPr>
      <w:r w:rsidRPr="00112F0E">
        <w:rPr>
          <w:rFonts w:eastAsiaTheme="minorHAnsi"/>
          <w:bCs/>
        </w:rPr>
        <w:lastRenderedPageBreak/>
        <w:t>СПИСОК ИЗДАНИЙ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1"/>
        <w:gridCol w:w="7777"/>
        <w:gridCol w:w="1260"/>
      </w:tblGrid>
      <w:tr w:rsidR="00C95431" w:rsidRPr="00535615" w:rsidTr="00FA1F3E">
        <w:trPr>
          <w:cantSplit/>
          <w:trHeight w:val="1661"/>
        </w:trPr>
        <w:tc>
          <w:tcPr>
            <w:tcW w:w="611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777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Библиографическое описание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(автор, заглавие, вид издания, место, издательство,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год издания, количество страниц)</w:t>
            </w:r>
          </w:p>
        </w:tc>
        <w:tc>
          <w:tcPr>
            <w:tcW w:w="1260" w:type="dxa"/>
            <w:textDirection w:val="btLr"/>
            <w:vAlign w:val="center"/>
          </w:tcPr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Количество</w:t>
            </w:r>
          </w:p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экземпляров в библиотеке</w:t>
            </w:r>
          </w:p>
        </w:tc>
      </w:tr>
      <w:tr w:rsidR="00C95431" w:rsidRPr="00535615" w:rsidTr="00FA1F3E">
        <w:trPr>
          <w:cantSplit/>
          <w:trHeight w:val="253"/>
        </w:trPr>
        <w:tc>
          <w:tcPr>
            <w:tcW w:w="611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val="en-US"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val="en-US"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0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val="en-US"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val="en-US" w:eastAsia="ru-RU"/>
              </w:rPr>
              <w:t>3</w:t>
            </w:r>
          </w:p>
        </w:tc>
      </w:tr>
      <w:tr w:rsidR="00C95431" w:rsidRPr="00535615" w:rsidTr="00FA1F3E">
        <w:tc>
          <w:tcPr>
            <w:tcW w:w="9648" w:type="dxa"/>
            <w:gridSpan w:val="3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eastAsia="ru-RU"/>
              </w:rPr>
              <w:t>1 Основная литература</w:t>
            </w:r>
          </w:p>
        </w:tc>
      </w:tr>
      <w:tr w:rsidR="007F1317" w:rsidRPr="00535615" w:rsidTr="009911BB">
        <w:tc>
          <w:tcPr>
            <w:tcW w:w="611" w:type="dxa"/>
            <w:vAlign w:val="center"/>
          </w:tcPr>
          <w:p w:rsidR="007F1317" w:rsidRPr="00103812" w:rsidRDefault="007F1317" w:rsidP="008F35FE">
            <w:pPr>
              <w:spacing w:after="0" w:line="240" w:lineRule="auto"/>
              <w:jc w:val="center"/>
              <w:rPr>
                <w:rFonts w:eastAsia="Times New Roman"/>
                <w:bCs/>
                <w:iCs/>
                <w:sz w:val="24"/>
                <w:szCs w:val="24"/>
                <w:lang w:val="en-US" w:eastAsia="ru-RU"/>
              </w:rPr>
            </w:pPr>
            <w:r w:rsidRPr="00103812">
              <w:rPr>
                <w:rFonts w:eastAsia="Times New Roman"/>
                <w:bCs/>
                <w:i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7F1317" w:rsidRPr="00103812" w:rsidRDefault="007F1317" w:rsidP="009911BB">
            <w:pPr>
              <w:spacing w:after="0" w:line="240" w:lineRule="auto"/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</w:pPr>
            <w:proofErr w:type="spellStart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Плескова</w:t>
            </w:r>
            <w:proofErr w:type="spellEnd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С.</w:t>
            </w:r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 xml:space="preserve">Н. Основные принципы генной инженерии: </w:t>
            </w:r>
            <w:proofErr w:type="spellStart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 xml:space="preserve"> / С. Н. </w:t>
            </w:r>
            <w:proofErr w:type="spellStart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Плескова</w:t>
            </w:r>
            <w:proofErr w:type="spellEnd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 xml:space="preserve">; НГТУ </w:t>
            </w:r>
            <w:proofErr w:type="spellStart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им.Р.Е.Алексеева</w:t>
            </w:r>
            <w:proofErr w:type="spellEnd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. - Н.Новгород: [Б.и.], 2011.</w:t>
            </w:r>
          </w:p>
        </w:tc>
        <w:tc>
          <w:tcPr>
            <w:tcW w:w="1260" w:type="dxa"/>
            <w:vAlign w:val="center"/>
          </w:tcPr>
          <w:p w:rsidR="007F1317" w:rsidRPr="00103812" w:rsidRDefault="007F1317" w:rsidP="009911BB">
            <w:pPr>
              <w:spacing w:after="0" w:line="240" w:lineRule="auto"/>
              <w:ind w:left="-108" w:right="-108"/>
              <w:jc w:val="center"/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8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7F1317" w:rsidRPr="00B36DAD" w:rsidRDefault="001A5B8B" w:rsidP="009911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Е. П. </w:t>
            </w:r>
            <w:proofErr w:type="spellStart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 Системный анализ ме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дико-биологических исследований</w:t>
            </w:r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 / Е. П. </w:t>
            </w:r>
            <w:proofErr w:type="spellStart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. - Старый </w:t>
            </w:r>
            <w:proofErr w:type="gramStart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>Оскол :</w:t>
            </w:r>
            <w:proofErr w:type="gramEnd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 ТНТ, 2014. - 420 с.</w:t>
            </w:r>
          </w:p>
        </w:tc>
        <w:tc>
          <w:tcPr>
            <w:tcW w:w="1260" w:type="dxa"/>
          </w:tcPr>
          <w:p w:rsidR="007F1317" w:rsidRDefault="001A5B8B" w:rsidP="009911BB">
            <w:pPr>
              <w:spacing w:after="0" w:line="240" w:lineRule="auto"/>
              <w:ind w:left="-108" w:right="-108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103812">
              <w:rPr>
                <w:rFonts w:eastAsia="Times New Roman"/>
                <w:sz w:val="24"/>
                <w:szCs w:val="24"/>
                <w:lang w:eastAsia="ru-RU"/>
              </w:rPr>
              <w:t>Камкин А.Г.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103812">
              <w:rPr>
                <w:rFonts w:eastAsia="Times New Roman"/>
                <w:sz w:val="24"/>
                <w:szCs w:val="24"/>
                <w:lang w:eastAsia="ru-RU"/>
              </w:rPr>
              <w:t>Физиология и молекулярная биология мембран клеток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 / </w:t>
            </w:r>
            <w:r w:rsidRPr="00103812">
              <w:rPr>
                <w:rFonts w:eastAsia="Times New Roman"/>
                <w:sz w:val="24"/>
                <w:szCs w:val="24"/>
                <w:lang w:eastAsia="ru-RU"/>
              </w:rPr>
              <w:t>А.Г. Камкин, И.С. Киселева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. -</w:t>
            </w:r>
            <w:r>
              <w:t xml:space="preserve"> </w:t>
            </w:r>
            <w:r w:rsidRPr="00103812">
              <w:rPr>
                <w:rFonts w:eastAsia="Times New Roman"/>
                <w:sz w:val="24"/>
                <w:szCs w:val="24"/>
                <w:lang w:eastAsia="ru-RU"/>
              </w:rPr>
              <w:t>М.: Академия, 2008.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ind w:left="-108" w:right="-108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7F1317" w:rsidRPr="00535615" w:rsidTr="00FA1F3E">
        <w:tc>
          <w:tcPr>
            <w:tcW w:w="9648" w:type="dxa"/>
            <w:gridSpan w:val="3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eastAsia="ru-RU"/>
              </w:rPr>
              <w:t>2 Дополнительная литература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eastAsia="ru-RU"/>
              </w:rPr>
              <w:t>2.1 Учебные и научные издания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7F1317" w:rsidRPr="00535615" w:rsidTr="009911BB">
        <w:tc>
          <w:tcPr>
            <w:tcW w:w="611" w:type="dxa"/>
          </w:tcPr>
          <w:p w:rsidR="007F1317" w:rsidRPr="00103812" w:rsidRDefault="001A5B8B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7F1317" w:rsidRPr="00103812" w:rsidRDefault="007F1317" w:rsidP="009911BB">
            <w:pPr>
              <w:snapToGrid w:val="0"/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Уэй</w:t>
            </w:r>
            <w:proofErr w:type="spellEnd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 xml:space="preserve"> Т. Физические основы молекулярной биологии: </w:t>
            </w:r>
            <w:proofErr w:type="spellStart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Пер.с</w:t>
            </w:r>
            <w:proofErr w:type="spellEnd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 xml:space="preserve"> англ. / Т. </w:t>
            </w:r>
            <w:proofErr w:type="spellStart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Уэй</w:t>
            </w:r>
            <w:proofErr w:type="spellEnd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. - Долгопрудный: Изд.дом "Интеллект", 2010.</w:t>
            </w:r>
          </w:p>
        </w:tc>
        <w:tc>
          <w:tcPr>
            <w:tcW w:w="1260" w:type="dxa"/>
          </w:tcPr>
          <w:p w:rsidR="007F1317" w:rsidRPr="00103812" w:rsidRDefault="007F1317" w:rsidP="009911BB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7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1A5B8B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6DAD">
              <w:rPr>
                <w:rFonts w:eastAsia="Times New Roman"/>
                <w:sz w:val="24"/>
                <w:szCs w:val="24"/>
                <w:lang w:eastAsia="ru-RU"/>
              </w:rPr>
              <w:t xml:space="preserve">Основы ЯМР. Для ученых и инженеров: </w:t>
            </w:r>
            <w:proofErr w:type="spellStart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Пер.с</w:t>
            </w:r>
            <w:proofErr w:type="spellEnd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 xml:space="preserve"> англ. / Б. </w:t>
            </w:r>
            <w:proofErr w:type="spellStart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Блюмих</w:t>
            </w:r>
            <w:proofErr w:type="spellEnd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 xml:space="preserve">. - М.: </w:t>
            </w:r>
            <w:proofErr w:type="spellStart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Техносфера</w:t>
            </w:r>
            <w:proofErr w:type="spellEnd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, 2011.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ind w:left="-108" w:right="-108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Default="001A5B8B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7F1317" w:rsidRDefault="007F1317" w:rsidP="009911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ar-SA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eastAsia="ar-SA"/>
              </w:rPr>
              <w:t xml:space="preserve">Научные основы </w:t>
            </w:r>
            <w:proofErr w:type="spellStart"/>
            <w:r w:rsidRPr="00103812">
              <w:rPr>
                <w:rFonts w:eastAsia="Times New Roman"/>
                <w:bCs/>
                <w:sz w:val="24"/>
                <w:szCs w:val="24"/>
                <w:lang w:eastAsia="ar-SA"/>
              </w:rPr>
              <w:t>нанотехнологий</w:t>
            </w:r>
            <w:proofErr w:type="spellEnd"/>
            <w:r w:rsidRPr="00103812">
              <w:rPr>
                <w:rFonts w:eastAsia="Times New Roman"/>
                <w:bCs/>
                <w:sz w:val="24"/>
                <w:szCs w:val="24"/>
                <w:lang w:eastAsia="ar-SA"/>
              </w:rPr>
              <w:t xml:space="preserve"> и новые приборы</w:t>
            </w:r>
            <w:r>
              <w:rPr>
                <w:rFonts w:eastAsia="Times New Roman"/>
                <w:bCs/>
                <w:sz w:val="24"/>
                <w:szCs w:val="24"/>
                <w:lang w:eastAsia="ar-SA"/>
              </w:rPr>
              <w:t>:</w:t>
            </w:r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 Учебник-монография </w:t>
            </w:r>
            <w:proofErr w:type="spell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Пер.с</w:t>
            </w:r>
            <w:proofErr w:type="spellEnd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англ</w:t>
            </w:r>
            <w:proofErr w:type="spellEnd"/>
            <w:r>
              <w:rPr>
                <w:rFonts w:eastAsia="Times New Roman"/>
                <w:sz w:val="24"/>
                <w:szCs w:val="24"/>
                <w:lang w:eastAsia="ar-SA"/>
              </w:rPr>
              <w:t xml:space="preserve"> /</w:t>
            </w:r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ar-SA"/>
              </w:rPr>
              <w:t>п</w:t>
            </w:r>
            <w:r w:rsidRPr="00103812">
              <w:rPr>
                <w:rFonts w:eastAsia="Times New Roman"/>
                <w:sz w:val="24"/>
                <w:szCs w:val="24"/>
                <w:lang w:eastAsia="ar-SA"/>
              </w:rPr>
              <w:t>од ред.</w:t>
            </w:r>
            <w:r>
              <w:rPr>
                <w:rFonts w:eastAsia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Р.Келсалла</w:t>
            </w:r>
            <w:proofErr w:type="spellEnd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А.Хамли</w:t>
            </w:r>
            <w:proofErr w:type="spellEnd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М.Геогегана</w:t>
            </w:r>
            <w:proofErr w:type="spellEnd"/>
            <w:r>
              <w:rPr>
                <w:rFonts w:eastAsia="Times New Roman"/>
                <w:sz w:val="24"/>
                <w:szCs w:val="24"/>
                <w:lang w:eastAsia="ar-SA"/>
              </w:rPr>
              <w:t>. -</w:t>
            </w:r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 Долгопрудный: Изд.дом "Интеллект", 2011</w:t>
            </w:r>
          </w:p>
        </w:tc>
        <w:tc>
          <w:tcPr>
            <w:tcW w:w="1260" w:type="dxa"/>
          </w:tcPr>
          <w:p w:rsidR="007F1317" w:rsidRDefault="007F1317" w:rsidP="009911BB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920AF" w:rsidRDefault="00E920AF" w:rsidP="00C95431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</w:p>
    <w:p w:rsidR="00C95431" w:rsidRPr="00C95431" w:rsidRDefault="00C95431" w:rsidP="00C95431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  <w:r w:rsidRPr="00C95431">
        <w:rPr>
          <w:rFonts w:eastAsia="Times New Roman"/>
          <w:b/>
          <w:bCs/>
          <w:sz w:val="24"/>
          <w:szCs w:val="24"/>
          <w:lang w:eastAsia="ru-RU"/>
        </w:rPr>
        <w:t xml:space="preserve">Основные данные об обеспеченности на </w:t>
      </w:r>
      <w:r w:rsidRPr="00C95431">
        <w:rPr>
          <w:rFonts w:eastAsia="Times New Roman"/>
          <w:b/>
          <w:bCs/>
          <w:sz w:val="24"/>
          <w:szCs w:val="24"/>
          <w:lang w:eastAsia="ru-RU"/>
        </w:rPr>
        <w:tab/>
      </w:r>
      <w:r w:rsidRPr="00C95431">
        <w:rPr>
          <w:rFonts w:eastAsia="Times New Roman"/>
          <w:b/>
          <w:bCs/>
          <w:sz w:val="24"/>
          <w:szCs w:val="24"/>
          <w:u w:val="single"/>
          <w:lang w:eastAsia="ru-RU"/>
        </w:rPr>
        <w:tab/>
      </w:r>
      <w:r w:rsidRPr="00C95431">
        <w:rPr>
          <w:rFonts w:eastAsia="Times New Roman"/>
          <w:bCs/>
          <w:sz w:val="24"/>
          <w:szCs w:val="24"/>
          <w:u w:val="single"/>
          <w:lang w:eastAsia="ru-RU"/>
        </w:rPr>
        <w:tab/>
      </w:r>
      <w:r w:rsidRPr="00C95431">
        <w:rPr>
          <w:rFonts w:eastAsia="Times New Roman"/>
          <w:bCs/>
          <w:sz w:val="24"/>
          <w:szCs w:val="24"/>
          <w:u w:val="single"/>
          <w:lang w:eastAsia="ru-RU"/>
        </w:rPr>
        <w:tab/>
      </w:r>
    </w:p>
    <w:p w:rsidR="00C95431" w:rsidRPr="00C95431" w:rsidRDefault="00C95431" w:rsidP="00E920AF">
      <w:pPr>
        <w:spacing w:after="0" w:line="240" w:lineRule="auto"/>
        <w:ind w:left="4860"/>
        <w:rPr>
          <w:rFonts w:eastAsia="Times New Roman"/>
          <w:bCs/>
          <w:i/>
          <w:sz w:val="24"/>
          <w:szCs w:val="24"/>
          <w:lang w:eastAsia="ru-RU"/>
        </w:rPr>
      </w:pPr>
      <w:r w:rsidRPr="00C95431">
        <w:rPr>
          <w:rFonts w:eastAsia="Times New Roman"/>
          <w:bCs/>
          <w:sz w:val="24"/>
          <w:szCs w:val="24"/>
          <w:lang w:eastAsia="ru-RU"/>
        </w:rPr>
        <w:t>(</w:t>
      </w:r>
      <w:r w:rsidRPr="00C95431">
        <w:rPr>
          <w:rFonts w:eastAsia="Times New Roman"/>
          <w:bCs/>
          <w:i/>
          <w:sz w:val="24"/>
          <w:szCs w:val="24"/>
          <w:lang w:eastAsia="ru-RU"/>
        </w:rPr>
        <w:t>дата составления рабочей программы</w:t>
      </w:r>
      <w:r w:rsidRPr="00C95431">
        <w:rPr>
          <w:rFonts w:eastAsia="Times New Roman"/>
          <w:bCs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</w:tbl>
    <w:p w:rsidR="00C95431" w:rsidRPr="00C95431" w:rsidRDefault="00C95431" w:rsidP="00C95431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</w:p>
    <w:p w:rsidR="00112F0E" w:rsidRPr="0005465A" w:rsidRDefault="00112F0E" w:rsidP="00112F0E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  <w:r w:rsidRPr="0005465A">
        <w:rPr>
          <w:rFonts w:eastAsia="Times New Roman"/>
          <w:b/>
          <w:bCs/>
          <w:sz w:val="24"/>
          <w:szCs w:val="24"/>
          <w:lang w:eastAsia="ru-RU"/>
        </w:rPr>
        <w:t>Данные об обеспеченности на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               ______________________________</w:t>
      </w:r>
    </w:p>
    <w:p w:rsidR="00112F0E" w:rsidRPr="009D09F4" w:rsidRDefault="00112F0E" w:rsidP="00112F0E">
      <w:pPr>
        <w:spacing w:after="0" w:line="240" w:lineRule="auto"/>
        <w:ind w:left="4860"/>
        <w:rPr>
          <w:rFonts w:eastAsia="Times New Roman"/>
          <w:bCs/>
          <w:i/>
          <w:sz w:val="24"/>
          <w:szCs w:val="24"/>
          <w:lang w:eastAsia="ru-RU"/>
        </w:rPr>
      </w:pPr>
      <w:r w:rsidRPr="0005465A">
        <w:rPr>
          <w:rFonts w:eastAsia="Times New Roman"/>
          <w:bCs/>
          <w:sz w:val="24"/>
          <w:szCs w:val="24"/>
          <w:lang w:eastAsia="ru-RU"/>
        </w:rPr>
        <w:t>(</w:t>
      </w:r>
      <w:r w:rsidRPr="0005465A">
        <w:rPr>
          <w:rFonts w:eastAsia="Times New Roman"/>
          <w:bCs/>
          <w:i/>
          <w:sz w:val="24"/>
          <w:szCs w:val="24"/>
          <w:lang w:eastAsia="ru-RU"/>
        </w:rPr>
        <w:t>дата составления рабочей программы</w:t>
      </w:r>
      <w:r w:rsidRPr="0005465A">
        <w:rPr>
          <w:rFonts w:eastAsia="Times New Roman"/>
          <w:bCs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112F0E" w:rsidRDefault="00112F0E" w:rsidP="00C95431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</w:p>
    <w:p w:rsidR="00105C3E" w:rsidRPr="00790CB4" w:rsidRDefault="00105C3E" w:rsidP="00112F0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9</w:t>
      </w:r>
      <w:r w:rsidR="00F5754C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2A3D14">
        <w:rPr>
          <w:rFonts w:eastAsia="Times New Roman"/>
          <w:b/>
          <w:sz w:val="24"/>
          <w:szCs w:val="24"/>
          <w:lang w:eastAsia="ru-RU"/>
        </w:rPr>
        <w:t>П</w:t>
      </w:r>
      <w:r w:rsidR="00112F0E" w:rsidRPr="00E52C79">
        <w:rPr>
          <w:rFonts w:eastAsia="Times New Roman"/>
          <w:b/>
          <w:sz w:val="24"/>
          <w:szCs w:val="24"/>
          <w:lang w:eastAsia="ru-RU"/>
        </w:rPr>
        <w:t>еречень ресурсов информацио</w:t>
      </w:r>
      <w:r w:rsidR="00112F0E">
        <w:rPr>
          <w:rFonts w:eastAsia="Times New Roman"/>
          <w:b/>
          <w:sz w:val="24"/>
          <w:szCs w:val="24"/>
          <w:lang w:eastAsia="ru-RU"/>
        </w:rPr>
        <w:t>нно-телекоммуникационной сети «и</w:t>
      </w:r>
      <w:r w:rsidR="00112F0E" w:rsidRPr="00E52C79">
        <w:rPr>
          <w:rFonts w:eastAsia="Times New Roman"/>
          <w:b/>
          <w:sz w:val="24"/>
          <w:szCs w:val="24"/>
          <w:lang w:eastAsia="ru-RU"/>
        </w:rPr>
        <w:t>нт</w:t>
      </w:r>
      <w:r w:rsidR="00112F0E">
        <w:rPr>
          <w:rFonts w:eastAsia="Times New Roman"/>
          <w:b/>
          <w:sz w:val="24"/>
          <w:szCs w:val="24"/>
          <w:lang w:eastAsia="ru-RU"/>
        </w:rPr>
        <w:t>ернет»</w:t>
      </w:r>
      <w:r w:rsidR="00112F0E" w:rsidRPr="00E52C79">
        <w:rPr>
          <w:rFonts w:eastAsia="Times New Roman"/>
          <w:b/>
          <w:sz w:val="24"/>
          <w:szCs w:val="24"/>
          <w:lang w:eastAsia="ru-RU"/>
        </w:rPr>
        <w:t>, необходимых для освоения д</w:t>
      </w:r>
      <w:r w:rsidR="00112F0E">
        <w:rPr>
          <w:rFonts w:eastAsia="Times New Roman"/>
          <w:b/>
          <w:sz w:val="24"/>
          <w:szCs w:val="24"/>
          <w:lang w:eastAsia="ru-RU"/>
        </w:rPr>
        <w:t>исциплины</w:t>
      </w:r>
    </w:p>
    <w:p w:rsidR="00F5754C" w:rsidRPr="00A63C26" w:rsidRDefault="00F5754C" w:rsidP="00112F0E">
      <w:pPr>
        <w:spacing w:after="0"/>
        <w:ind w:firstLine="284"/>
        <w:jc w:val="both"/>
        <w:rPr>
          <w:rFonts w:eastAsia="Times New Roman"/>
          <w:b/>
          <w:iCs/>
          <w:sz w:val="24"/>
          <w:szCs w:val="24"/>
          <w:lang w:eastAsia="ru-RU"/>
        </w:rPr>
      </w:pPr>
      <w:r w:rsidRPr="00B21BF7">
        <w:rPr>
          <w:rFonts w:eastAsia="Times New Roman"/>
          <w:b/>
          <w:iCs/>
          <w:sz w:val="24"/>
          <w:szCs w:val="24"/>
          <w:lang w:eastAsia="ru-RU"/>
        </w:rPr>
        <w:t>9.1. Ресурсы</w:t>
      </w:r>
      <w:r w:rsidRPr="00A63C26">
        <w:rPr>
          <w:rFonts w:eastAsia="Times New Roman"/>
          <w:b/>
          <w:iCs/>
          <w:sz w:val="24"/>
          <w:szCs w:val="24"/>
          <w:lang w:eastAsia="ru-RU"/>
        </w:rPr>
        <w:t xml:space="preserve"> системы федеральных образовательных порталов: </w:t>
      </w:r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 w:rsidRPr="00A63C26">
        <w:rPr>
          <w:rFonts w:eastAsia="Times New Roman"/>
          <w:sz w:val="24"/>
          <w:szCs w:val="24"/>
          <w:lang w:eastAsia="ru-RU"/>
        </w:rPr>
        <w:t xml:space="preserve">1. Федеральный портал. Российское образование. </w:t>
      </w:r>
      <w:hyperlink r:id="rId14" w:history="1">
        <w:r w:rsidR="00D02957" w:rsidRPr="00E00F8D">
          <w:rPr>
            <w:rStyle w:val="a9"/>
            <w:rFonts w:eastAsia="Times New Roman"/>
            <w:sz w:val="24"/>
            <w:szCs w:val="24"/>
            <w:lang w:eastAsia="ru-RU"/>
          </w:rPr>
          <w:t>http://www.edu.ru/</w:t>
        </w:r>
      </w:hyperlink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 w:rsidRPr="00A63C26">
        <w:rPr>
          <w:rFonts w:eastAsia="Times New Roman"/>
          <w:sz w:val="24"/>
          <w:szCs w:val="24"/>
          <w:lang w:eastAsia="ru-RU"/>
        </w:rPr>
        <w:t xml:space="preserve">2. Естественный научно-образовательный портал. </w:t>
      </w:r>
      <w:hyperlink r:id="rId15" w:history="1">
        <w:r w:rsidR="00D02957" w:rsidRPr="00E00F8D">
          <w:rPr>
            <w:rStyle w:val="a9"/>
            <w:rFonts w:eastAsia="Times New Roman"/>
            <w:sz w:val="24"/>
            <w:szCs w:val="24"/>
            <w:lang w:eastAsia="ru-RU"/>
          </w:rPr>
          <w:t>http://www.en.edu.ru/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3</w:t>
      </w:r>
      <w:r w:rsidR="00F5754C" w:rsidRPr="00A63C26">
        <w:rPr>
          <w:rFonts w:eastAsia="Times New Roman"/>
          <w:sz w:val="24"/>
          <w:szCs w:val="24"/>
          <w:lang w:eastAsia="ru-RU"/>
        </w:rPr>
        <w:t xml:space="preserve">. Федеральный образовательный портал. Инженерное образование. </w:t>
      </w:r>
      <w:hyperlink r:id="rId16" w:history="1">
        <w:r w:rsidR="00D02957" w:rsidRPr="00E00F8D">
          <w:rPr>
            <w:rStyle w:val="a9"/>
            <w:rFonts w:eastAsia="Times New Roman"/>
            <w:sz w:val="24"/>
            <w:szCs w:val="24"/>
            <w:lang w:eastAsia="ru-RU"/>
          </w:rPr>
          <w:t>http://www.techno.edu.ru/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4</w:t>
      </w:r>
      <w:r w:rsidR="00F5754C" w:rsidRPr="00A63C26">
        <w:rPr>
          <w:rFonts w:eastAsia="Times New Roman"/>
          <w:sz w:val="24"/>
          <w:szCs w:val="24"/>
          <w:lang w:eastAsia="ru-RU"/>
        </w:rPr>
        <w:t xml:space="preserve">. Федеральный образовательный портал. Здоровье и образование. </w:t>
      </w:r>
      <w:hyperlink r:id="rId17" w:history="1">
        <w:r w:rsidR="00D02957" w:rsidRPr="00E00F8D">
          <w:rPr>
            <w:rStyle w:val="a9"/>
            <w:rFonts w:eastAsia="Times New Roman"/>
            <w:sz w:val="24"/>
            <w:szCs w:val="24"/>
            <w:lang w:eastAsia="ru-RU"/>
          </w:rPr>
          <w:t>http://www.valeo.edu.ru/</w:t>
        </w:r>
      </w:hyperlink>
    </w:p>
    <w:p w:rsidR="00D02957" w:rsidRDefault="00D02957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5. </w:t>
      </w:r>
      <w:r w:rsidRPr="00D02957">
        <w:rPr>
          <w:rFonts w:eastAsia="Times New Roman"/>
          <w:sz w:val="24"/>
          <w:szCs w:val="24"/>
          <w:lang w:eastAsia="ru-RU"/>
        </w:rPr>
        <w:t xml:space="preserve">Журнал "Виртуальные технологии в медицине" </w:t>
      </w:r>
      <w:r w:rsidRPr="00D02957">
        <w:rPr>
          <w:rFonts w:eastAsia="Times New Roman"/>
          <w:sz w:val="24"/>
          <w:szCs w:val="24"/>
          <w:lang w:val="en-US" w:eastAsia="ru-RU"/>
        </w:rPr>
        <w:t>URL</w:t>
      </w:r>
      <w:r w:rsidRPr="00D02957">
        <w:rPr>
          <w:rFonts w:eastAsia="Times New Roman"/>
          <w:sz w:val="24"/>
          <w:szCs w:val="24"/>
          <w:lang w:eastAsia="ru-RU"/>
        </w:rPr>
        <w:t xml:space="preserve">: </w:t>
      </w:r>
      <w:hyperlink r:id="rId18" w:history="1">
        <w:r w:rsidRPr="00D02957">
          <w:rPr>
            <w:rStyle w:val="a9"/>
            <w:rFonts w:eastAsia="Times New Roman"/>
            <w:sz w:val="24"/>
            <w:szCs w:val="24"/>
            <w:lang w:eastAsia="ru-RU"/>
          </w:rPr>
          <w:t>http://www.medsim.ru/</w:t>
        </w:r>
      </w:hyperlink>
    </w:p>
    <w:p w:rsidR="00D02957" w:rsidRPr="00A63C26" w:rsidRDefault="00D02957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6. </w:t>
      </w:r>
      <w:r w:rsidRPr="00D02957">
        <w:rPr>
          <w:rFonts w:eastAsia="Times New Roman"/>
          <w:sz w:val="24"/>
          <w:szCs w:val="24"/>
          <w:lang w:eastAsia="ru-RU"/>
        </w:rPr>
        <w:t xml:space="preserve">Медицинский </w:t>
      </w:r>
      <w:proofErr w:type="spellStart"/>
      <w:r w:rsidRPr="00D02957">
        <w:rPr>
          <w:rFonts w:eastAsia="Times New Roman"/>
          <w:sz w:val="24"/>
          <w:szCs w:val="24"/>
          <w:lang w:eastAsia="ru-RU"/>
        </w:rPr>
        <w:t>видеопортал</w:t>
      </w:r>
      <w:proofErr w:type="spellEnd"/>
      <w:r w:rsidRPr="00D02957">
        <w:rPr>
          <w:rFonts w:eastAsia="Times New Roman"/>
          <w:sz w:val="24"/>
          <w:szCs w:val="24"/>
          <w:lang w:eastAsia="ru-RU"/>
        </w:rPr>
        <w:t xml:space="preserve"> </w:t>
      </w:r>
      <w:r w:rsidRPr="00D02957">
        <w:rPr>
          <w:rFonts w:eastAsia="Times New Roman"/>
          <w:sz w:val="24"/>
          <w:szCs w:val="24"/>
          <w:lang w:val="en-US" w:eastAsia="ru-RU"/>
        </w:rPr>
        <w:t>URL</w:t>
      </w:r>
      <w:r w:rsidRPr="00D02957">
        <w:rPr>
          <w:rFonts w:eastAsia="Times New Roman"/>
          <w:sz w:val="24"/>
          <w:szCs w:val="24"/>
          <w:lang w:eastAsia="ru-RU"/>
        </w:rPr>
        <w:t xml:space="preserve">: </w:t>
      </w:r>
      <w:hyperlink r:id="rId19" w:history="1">
        <w:r w:rsidRPr="00D02957">
          <w:rPr>
            <w:rStyle w:val="a9"/>
            <w:rFonts w:eastAsia="Times New Roman"/>
            <w:sz w:val="24"/>
            <w:szCs w:val="24"/>
            <w:lang w:eastAsia="ru-RU"/>
          </w:rPr>
          <w:t>http://www.med-edu.ru/</w:t>
        </w:r>
      </w:hyperlink>
    </w:p>
    <w:p w:rsidR="00112F0E" w:rsidRDefault="00FA1F3E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ind w:firstLine="284"/>
        <w:contextualSpacing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A63C26">
        <w:rPr>
          <w:rFonts w:eastAsia="Times New Roman"/>
          <w:b/>
          <w:color w:val="000000"/>
          <w:sz w:val="24"/>
          <w:szCs w:val="24"/>
          <w:lang w:eastAsia="ru-RU"/>
        </w:rPr>
        <w:t>9.2</w:t>
      </w:r>
      <w:r w:rsidR="00AC0425" w:rsidRPr="00A63C26">
        <w:rPr>
          <w:rFonts w:eastAsia="Times New Roman"/>
          <w:b/>
          <w:color w:val="000000"/>
          <w:sz w:val="24"/>
          <w:szCs w:val="24"/>
          <w:lang w:eastAsia="ru-RU"/>
        </w:rPr>
        <w:t xml:space="preserve">. </w:t>
      </w:r>
      <w:r w:rsidR="00647C15" w:rsidRPr="00A63C26">
        <w:rPr>
          <w:rFonts w:eastAsia="Times New Roman"/>
          <w:b/>
          <w:color w:val="000000"/>
          <w:sz w:val="24"/>
          <w:szCs w:val="24"/>
          <w:lang w:eastAsia="ru-RU"/>
        </w:rPr>
        <w:t xml:space="preserve">Научно-техническая библиотека НГТУ </w:t>
      </w:r>
    </w:p>
    <w:p w:rsidR="00B21BF7" w:rsidRDefault="00647C15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contextualSpacing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A63C26">
        <w:rPr>
          <w:rFonts w:eastAsia="Times New Roman"/>
          <w:b/>
          <w:color w:val="000000"/>
          <w:sz w:val="24"/>
          <w:szCs w:val="24"/>
          <w:lang w:eastAsia="ru-RU"/>
        </w:rPr>
        <w:t xml:space="preserve">http://www.nntu.ru/RUS/biblioteka/bibl.html </w:t>
      </w:r>
    </w:p>
    <w:p w:rsidR="00B21BF7" w:rsidRPr="00647C15" w:rsidRDefault="00B21BF7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 w:rsidRPr="00647C15">
        <w:rPr>
          <w:rFonts w:eastAsia="Times New Roman"/>
          <w:b/>
          <w:sz w:val="24"/>
          <w:szCs w:val="24"/>
          <w:lang w:eastAsia="ru-RU"/>
        </w:rPr>
        <w:t>Электронные библиотечные системы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i/>
          <w:sz w:val="24"/>
          <w:szCs w:val="24"/>
          <w:lang w:eastAsia="ru-RU"/>
        </w:rPr>
      </w:pPr>
      <w:r w:rsidRPr="00B21BF7">
        <w:rPr>
          <w:rFonts w:eastAsia="Times New Roman"/>
          <w:i/>
          <w:sz w:val="24"/>
          <w:szCs w:val="24"/>
          <w:lang w:eastAsia="ru-RU"/>
        </w:rPr>
        <w:lastRenderedPageBreak/>
        <w:t xml:space="preserve">Электронный каталог книг  </w:t>
      </w:r>
      <w:r w:rsidRPr="00B21BF7">
        <w:rPr>
          <w:rFonts w:eastAsia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i/>
          <w:sz w:val="24"/>
          <w:szCs w:val="24"/>
          <w:lang w:eastAsia="ru-RU"/>
        </w:rPr>
      </w:pPr>
      <w:r w:rsidRPr="00B21BF7">
        <w:rPr>
          <w:rFonts w:eastAsia="Times New Roman"/>
          <w:i/>
          <w:sz w:val="24"/>
          <w:szCs w:val="24"/>
          <w:lang w:eastAsia="ru-RU"/>
        </w:rPr>
        <w:t xml:space="preserve">Электронный каталог периодических изданий </w:t>
      </w:r>
      <w:r w:rsidRPr="00B21BF7">
        <w:rPr>
          <w:rFonts w:eastAsia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B21BF7">
        <w:rPr>
          <w:rFonts w:eastAsia="Times New Roman"/>
          <w:sz w:val="24"/>
          <w:szCs w:val="24"/>
          <w:lang w:eastAsia="ru-RU"/>
        </w:rPr>
        <w:t>Электронная библиотечная  система «Университетская библиотека ONLINE НГТУ»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845A95">
        <w:rPr>
          <w:rFonts w:eastAsia="Times New Roman"/>
          <w:b/>
          <w:sz w:val="24"/>
          <w:szCs w:val="24"/>
          <w:lang w:eastAsia="ru-RU"/>
        </w:rPr>
        <w:t>http://biblioclub.ru/index.php?page=main_ub</w:t>
      </w:r>
    </w:p>
    <w:p w:rsidR="00647C15" w:rsidRPr="00B21BF7" w:rsidRDefault="00EB5F43" w:rsidP="00EB5F4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r w:rsidRPr="00B21BF7">
        <w:rPr>
          <w:rFonts w:eastAsia="Times New Roman"/>
          <w:sz w:val="24"/>
          <w:szCs w:val="24"/>
          <w:lang w:eastAsia="ru-RU"/>
        </w:rPr>
        <w:t xml:space="preserve">Госты </w:t>
      </w:r>
      <w:r w:rsidR="00647C15" w:rsidRPr="00B21BF7">
        <w:rPr>
          <w:rFonts w:eastAsia="Times New Roman"/>
          <w:sz w:val="24"/>
          <w:szCs w:val="24"/>
          <w:lang w:eastAsia="ru-RU"/>
        </w:rPr>
        <w:t xml:space="preserve">Нормы, правила, стандарты и законодательство России </w:t>
      </w:r>
      <w:r w:rsidR="00647C15" w:rsidRPr="00B21BF7">
        <w:rPr>
          <w:rFonts w:eastAsia="Times New Roman"/>
          <w:b/>
          <w:sz w:val="24"/>
          <w:szCs w:val="24"/>
          <w:lang w:eastAsia="ru-RU"/>
        </w:rPr>
        <w:t xml:space="preserve">http://www.nntu.ru/RUS/biblioteka/resyrs/norma.htm </w:t>
      </w:r>
    </w:p>
    <w:p w:rsidR="00647C15" w:rsidRPr="00B21BF7" w:rsidRDefault="00647C15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/>
          <w:i/>
          <w:sz w:val="24"/>
          <w:szCs w:val="24"/>
          <w:lang w:eastAsia="ru-RU"/>
        </w:rPr>
      </w:pPr>
      <w:r w:rsidRPr="00B21BF7">
        <w:rPr>
          <w:rFonts w:eastAsia="Times New Roman"/>
          <w:i/>
          <w:sz w:val="24"/>
          <w:szCs w:val="24"/>
          <w:lang w:eastAsia="ru-RU"/>
        </w:rPr>
        <w:t>Доступ онлайн</w:t>
      </w:r>
    </w:p>
    <w:p w:rsidR="00647C15" w:rsidRPr="002A3D14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sz w:val="24"/>
          <w:szCs w:val="24"/>
          <w:highlight w:val="yellow"/>
          <w:lang w:eastAsia="ru-RU"/>
        </w:rPr>
      </w:pPr>
      <w:r w:rsidRPr="00845A95">
        <w:rPr>
          <w:rFonts w:eastAsia="Times New Roman"/>
          <w:sz w:val="24"/>
          <w:szCs w:val="24"/>
          <w:lang w:eastAsia="ru-RU"/>
        </w:rPr>
        <w:t>ЭБС издательства "Лань"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845A95">
        <w:rPr>
          <w:rFonts w:eastAsia="Times New Roman"/>
          <w:sz w:val="24"/>
          <w:szCs w:val="24"/>
          <w:lang w:eastAsia="ru-RU"/>
        </w:rPr>
        <w:t>Электронная б</w:t>
      </w:r>
      <w:r w:rsidRPr="00B21BF7">
        <w:rPr>
          <w:rFonts w:eastAsia="Times New Roman"/>
          <w:sz w:val="24"/>
          <w:szCs w:val="24"/>
          <w:lang w:eastAsia="ru-RU"/>
        </w:rPr>
        <w:t xml:space="preserve">иблиотека eLIBRARY.RU </w:t>
      </w:r>
      <w:r w:rsidRPr="00B21BF7">
        <w:rPr>
          <w:rFonts w:eastAsia="Times New Roman"/>
          <w:b/>
          <w:sz w:val="24"/>
          <w:szCs w:val="24"/>
          <w:lang w:eastAsia="ru-RU"/>
        </w:rPr>
        <w:t>http://www.nntu.ru/RUS/biblioteka/news.html</w:t>
      </w:r>
    </w:p>
    <w:p w:rsidR="00647C15" w:rsidRPr="00B21BF7" w:rsidRDefault="00647C15" w:rsidP="00112F0E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 w:rsidRPr="00B21BF7">
        <w:rPr>
          <w:rFonts w:eastAsia="Times New Roman"/>
          <w:b/>
          <w:sz w:val="24"/>
          <w:szCs w:val="24"/>
          <w:lang w:eastAsia="ru-RU"/>
        </w:rPr>
        <w:t>9.3. Центр дистанционных образовательных технологий НГТУ</w:t>
      </w:r>
    </w:p>
    <w:p w:rsidR="00647C15" w:rsidRPr="00B21BF7" w:rsidRDefault="00647C15" w:rsidP="009E6FF4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B21BF7">
        <w:rPr>
          <w:rFonts w:eastAsia="Times New Roman"/>
          <w:sz w:val="24"/>
          <w:szCs w:val="24"/>
          <w:lang w:eastAsia="ru-RU"/>
        </w:rPr>
        <w:t>Электронная библиотека  h</w:t>
      </w:r>
      <w:r w:rsidR="00F538D8" w:rsidRPr="00B21BF7">
        <w:rPr>
          <w:rFonts w:eastAsia="Times New Roman"/>
          <w:sz w:val="24"/>
          <w:szCs w:val="24"/>
          <w:lang w:eastAsia="ru-RU"/>
        </w:rPr>
        <w:t>ttp://cdot-nntu.ru/?page_id=312</w:t>
      </w:r>
    </w:p>
    <w:p w:rsidR="00E16A23" w:rsidRDefault="00E16A23" w:rsidP="006D695E">
      <w:pPr>
        <w:shd w:val="clear" w:color="auto" w:fill="FFFFFF"/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5B339D" w:rsidRDefault="00105C3E" w:rsidP="00112F0E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10</w:t>
      </w:r>
      <w:r w:rsidR="00525993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2A3D14">
        <w:rPr>
          <w:rFonts w:eastAsia="Times New Roman"/>
          <w:b/>
          <w:sz w:val="24"/>
          <w:szCs w:val="24"/>
          <w:lang w:eastAsia="ru-RU"/>
        </w:rPr>
        <w:t>М</w:t>
      </w:r>
      <w:r w:rsidR="00112F0E" w:rsidRPr="005B339D">
        <w:rPr>
          <w:rFonts w:eastAsia="Times New Roman"/>
          <w:b/>
          <w:sz w:val="24"/>
          <w:szCs w:val="24"/>
          <w:lang w:eastAsia="ru-RU"/>
        </w:rPr>
        <w:t xml:space="preserve">етодические указания для обучающихся </w:t>
      </w:r>
      <w:r w:rsidR="00112F0E">
        <w:rPr>
          <w:rFonts w:eastAsia="Times New Roman"/>
          <w:b/>
          <w:sz w:val="24"/>
          <w:szCs w:val="24"/>
          <w:lang w:eastAsia="ru-RU"/>
        </w:rPr>
        <w:t>по освоению дисциплины</w:t>
      </w:r>
    </w:p>
    <w:p w:rsidR="002A3D14" w:rsidRPr="00112F0E" w:rsidRDefault="00112F0E" w:rsidP="00112F0E">
      <w:pPr>
        <w:widowControl w:val="0"/>
        <w:shd w:val="clear" w:color="auto" w:fill="FFFFFF"/>
        <w:spacing w:after="0" w:line="240" w:lineRule="auto"/>
        <w:ind w:firstLine="284"/>
        <w:jc w:val="both"/>
        <w:rPr>
          <w:sz w:val="24"/>
          <w:szCs w:val="24"/>
        </w:rPr>
      </w:pPr>
      <w:r w:rsidRPr="00041262">
        <w:rPr>
          <w:b/>
          <w:sz w:val="24"/>
          <w:szCs w:val="24"/>
        </w:rPr>
        <w:t xml:space="preserve">10.1 </w:t>
      </w:r>
      <w:r w:rsidR="002A3D14" w:rsidRPr="00041262">
        <w:rPr>
          <w:b/>
          <w:sz w:val="24"/>
          <w:szCs w:val="24"/>
        </w:rPr>
        <w:t>Методические рекомендации, разработанные преподавателем</w:t>
      </w:r>
      <w:r w:rsidR="002A3D14" w:rsidRPr="00112F0E">
        <w:rPr>
          <w:sz w:val="24"/>
          <w:szCs w:val="24"/>
        </w:rPr>
        <w:t>:</w:t>
      </w:r>
    </w:p>
    <w:p w:rsidR="002A3D14" w:rsidRPr="002A3D14" w:rsidRDefault="00112F0E" w:rsidP="00280E51">
      <w:pPr>
        <w:pStyle w:val="a3"/>
        <w:widowControl w:val="0"/>
        <w:numPr>
          <w:ilvl w:val="0"/>
          <w:numId w:val="23"/>
        </w:numPr>
        <w:shd w:val="clear" w:color="auto" w:fill="FFFFFF"/>
        <w:spacing w:after="0" w:line="240" w:lineRule="auto"/>
        <w:ind w:left="0" w:firstLine="360"/>
        <w:jc w:val="both"/>
        <w:rPr>
          <w:rFonts w:eastAsia="Times New Roman"/>
          <w:iCs/>
          <w:color w:val="212121"/>
          <w:spacing w:val="3"/>
          <w:sz w:val="24"/>
          <w:szCs w:val="24"/>
          <w:lang w:eastAsia="ru-RU"/>
        </w:rPr>
      </w:pPr>
      <w:r w:rsidRPr="00552FCE">
        <w:rPr>
          <w:bCs/>
          <w:kern w:val="32"/>
          <w:sz w:val="24"/>
          <w:szCs w:val="24"/>
        </w:rPr>
        <w:t xml:space="preserve">Методические рекомендации по подготовке практических работ, требования к их содержанию и оформлению по освоению дисциплины </w:t>
      </w:r>
      <w:r w:rsidRPr="00552FCE">
        <w:rPr>
          <w:i/>
          <w:sz w:val="24"/>
          <w:szCs w:val="24"/>
        </w:rPr>
        <w:t>«</w:t>
      </w:r>
      <w:r w:rsidR="001A5B8B" w:rsidRPr="001A5B8B">
        <w:rPr>
          <w:rFonts w:eastAsia="Times New Roman"/>
          <w:bCs/>
          <w:i/>
          <w:sz w:val="24"/>
          <w:szCs w:val="24"/>
          <w:lang w:eastAsia="ru-RU"/>
        </w:rPr>
        <w:t>История и методология науки и техники в области биотехнических систем и технологий</w:t>
      </w:r>
      <w:r w:rsidRPr="00552FCE">
        <w:rPr>
          <w:i/>
          <w:sz w:val="24"/>
          <w:szCs w:val="24"/>
        </w:rPr>
        <w:t>»;</w:t>
      </w:r>
    </w:p>
    <w:p w:rsidR="002A3D14" w:rsidRPr="0005465A" w:rsidRDefault="002A3D14" w:rsidP="00041262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23"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10.2 </w:t>
      </w:r>
      <w:r w:rsidRPr="0005465A">
        <w:rPr>
          <w:b/>
          <w:sz w:val="24"/>
          <w:szCs w:val="24"/>
        </w:rPr>
        <w:t>Методические рекомендации</w:t>
      </w:r>
      <w:r>
        <w:rPr>
          <w:b/>
          <w:sz w:val="24"/>
          <w:szCs w:val="24"/>
        </w:rPr>
        <w:t xml:space="preserve"> </w:t>
      </w:r>
      <w:r w:rsidRPr="0005465A">
        <w:rPr>
          <w:b/>
          <w:sz w:val="24"/>
          <w:szCs w:val="24"/>
        </w:rPr>
        <w:t>НГТУ: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bCs/>
          <w:kern w:val="32"/>
          <w:sz w:val="24"/>
          <w:szCs w:val="24"/>
        </w:rPr>
      </w:pPr>
      <w:r w:rsidRPr="00112F0E">
        <w:rPr>
          <w:bCs/>
          <w:kern w:val="32"/>
          <w:sz w:val="24"/>
          <w:szCs w:val="24"/>
        </w:rPr>
        <w:t xml:space="preserve">Методические рекомендации по организации аудиторной работы. Приняты Учебно-методическим советом НГТУ им. Р.Е. Алексеева, протокол № 2 от 22 апреля 2013 г. Электронный адрес: </w:t>
      </w:r>
    </w:p>
    <w:p w:rsidR="00112F0E" w:rsidRDefault="00F94A14" w:rsidP="00112F0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bCs/>
          <w:kern w:val="32"/>
          <w:sz w:val="24"/>
          <w:szCs w:val="24"/>
        </w:rPr>
      </w:pPr>
      <w:hyperlink r:id="rId20" w:history="1">
        <w:r w:rsidR="00112F0E" w:rsidRPr="004F1FDE">
          <w:rPr>
            <w:rStyle w:val="a9"/>
            <w:bCs/>
            <w:kern w:val="32"/>
            <w:sz w:val="24"/>
            <w:szCs w:val="24"/>
          </w:rPr>
          <w:t>http://www.nntu.ru/RUS/otd_sl/ymy/metod_dokym_obraz/met_rekom_aydit_rab.pdf?20</w:t>
        </w:r>
      </w:hyperlink>
      <w:r w:rsidR="00112F0E">
        <w:rPr>
          <w:bCs/>
          <w:kern w:val="32"/>
          <w:sz w:val="24"/>
          <w:szCs w:val="24"/>
        </w:rPr>
        <w:t>.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bCs/>
          <w:kern w:val="32"/>
          <w:sz w:val="24"/>
          <w:szCs w:val="24"/>
        </w:rPr>
      </w:pPr>
      <w:r w:rsidRPr="00112F0E">
        <w:rPr>
          <w:bCs/>
          <w:kern w:val="32"/>
          <w:sz w:val="24"/>
          <w:szCs w:val="24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</w:t>
      </w:r>
      <w:r w:rsidR="00112F0E" w:rsidRPr="00112F0E">
        <w:rPr>
          <w:bCs/>
          <w:kern w:val="32"/>
          <w:sz w:val="24"/>
          <w:szCs w:val="24"/>
        </w:rPr>
        <w:t> </w:t>
      </w:r>
      <w:r w:rsidRPr="00112F0E">
        <w:rPr>
          <w:bCs/>
          <w:kern w:val="32"/>
          <w:sz w:val="24"/>
          <w:szCs w:val="24"/>
        </w:rPr>
        <w:t xml:space="preserve">Алексеева, протокол № 2 от 22 апреля 2013 г. Электронный адрес: </w:t>
      </w:r>
      <w:hyperlink r:id="rId21" w:history="1">
        <w:r w:rsidR="00112F0E" w:rsidRPr="004F1FDE">
          <w:rPr>
            <w:rStyle w:val="a9"/>
            <w:bCs/>
            <w:kern w:val="32"/>
            <w:sz w:val="24"/>
            <w:szCs w:val="24"/>
          </w:rPr>
          <w:t>http://www.nntu.ru/RUS/otd_slymy/metod_dokym_obraz/met_rekom_organiz_samoct_rab.pdf?20</w:t>
        </w:r>
      </w:hyperlink>
      <w:r w:rsidRPr="00112F0E">
        <w:rPr>
          <w:bCs/>
          <w:kern w:val="32"/>
          <w:sz w:val="24"/>
          <w:szCs w:val="24"/>
        </w:rPr>
        <w:t xml:space="preserve">. 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bCs/>
          <w:kern w:val="32"/>
          <w:sz w:val="24"/>
          <w:szCs w:val="24"/>
        </w:rPr>
      </w:pPr>
      <w:r w:rsidRPr="00112F0E">
        <w:rPr>
          <w:bCs/>
          <w:kern w:val="32"/>
          <w:sz w:val="24"/>
          <w:szCs w:val="24"/>
        </w:rPr>
        <w:t xml:space="preserve">Учебное пособие «Проведение занятий с применением интерактивных форм и методов обучения», Ермакова Т.И., Ивашкин Е.Г., 2013 г. Электронный </w:t>
      </w:r>
      <w:r w:rsidR="00112F0E" w:rsidRPr="00112F0E">
        <w:rPr>
          <w:bCs/>
          <w:kern w:val="32"/>
          <w:sz w:val="24"/>
          <w:szCs w:val="24"/>
        </w:rPr>
        <w:t xml:space="preserve">адрес: </w:t>
      </w:r>
      <w:hyperlink r:id="rId22" w:history="1">
        <w:r w:rsidR="00112F0E" w:rsidRPr="004F1FDE">
          <w:rPr>
            <w:rStyle w:val="a9"/>
            <w:bCs/>
            <w:kern w:val="32"/>
            <w:sz w:val="24"/>
            <w:szCs w:val="24"/>
          </w:rPr>
          <w:t>http://www.nntu.ru/RUS/otd_sl/ymy/metod_dokym_obraz/provedenie-zanyatij-s-primeneniem-interakt.pdf</w:t>
        </w:r>
      </w:hyperlink>
    </w:p>
    <w:p w:rsidR="002A3D14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sz w:val="24"/>
          <w:szCs w:val="24"/>
        </w:rPr>
      </w:pPr>
      <w:r w:rsidRPr="00112F0E">
        <w:rPr>
          <w:bCs/>
          <w:kern w:val="32"/>
          <w:sz w:val="24"/>
          <w:szCs w:val="24"/>
        </w:rPr>
        <w:t xml:space="preserve">Учебное пособие «Организация аудиторной работы в образовательных организациях высшего образования», Ивашкин Е.Г., Жукова Л.П., 2014 г. Электронный адрес: </w:t>
      </w:r>
      <w:hyperlink r:id="rId23" w:history="1">
        <w:r w:rsidR="00112F0E" w:rsidRPr="004F1FDE">
          <w:rPr>
            <w:rStyle w:val="a9"/>
            <w:bCs/>
            <w:kern w:val="32"/>
            <w:sz w:val="24"/>
            <w:szCs w:val="24"/>
          </w:rPr>
          <w:t>http://www.nntu.ru/RUS/otd_sl/ymy/metod_dokym_obraz/organizaciya-auditornoj-</w:t>
        </w:r>
        <w:r w:rsidR="00112F0E" w:rsidRPr="004F1FDE">
          <w:rPr>
            <w:rStyle w:val="a9"/>
            <w:sz w:val="24"/>
            <w:szCs w:val="24"/>
          </w:rPr>
          <w:t>raboty.pdf</w:t>
        </w:r>
      </w:hyperlink>
    </w:p>
    <w:p w:rsidR="002A3D14" w:rsidRDefault="002A3D14" w:rsidP="004E2EB1">
      <w:pPr>
        <w:widowControl w:val="0"/>
        <w:shd w:val="clear" w:color="auto" w:fill="FFFFFF"/>
        <w:spacing w:after="0" w:line="240" w:lineRule="auto"/>
        <w:ind w:firstLine="851"/>
        <w:jc w:val="both"/>
        <w:rPr>
          <w:rFonts w:eastAsia="Times New Roman"/>
          <w:iCs/>
          <w:color w:val="212121"/>
          <w:spacing w:val="3"/>
          <w:sz w:val="24"/>
          <w:szCs w:val="24"/>
          <w:lang w:eastAsia="ru-RU"/>
        </w:rPr>
      </w:pPr>
    </w:p>
    <w:p w:rsidR="005B339D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11</w:t>
      </w:r>
      <w:r w:rsidR="0059064A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78501B">
        <w:rPr>
          <w:rFonts w:eastAsia="Times New Roman"/>
          <w:b/>
          <w:sz w:val="24"/>
          <w:szCs w:val="24"/>
          <w:lang w:eastAsia="ru-RU"/>
        </w:rPr>
        <w:t>П</w:t>
      </w:r>
      <w:r w:rsidR="00340406" w:rsidRPr="005B339D">
        <w:rPr>
          <w:rFonts w:eastAsia="Times New Roman"/>
          <w:b/>
          <w:sz w:val="24"/>
          <w:szCs w:val="24"/>
          <w:lang w:eastAsia="ru-RU"/>
        </w:rPr>
        <w:t>еречень информационных технологий, используемых при осуществлении образовательного процесс</w:t>
      </w:r>
      <w:r w:rsidR="00340406">
        <w:rPr>
          <w:rFonts w:eastAsia="Times New Roman"/>
          <w:b/>
          <w:sz w:val="24"/>
          <w:szCs w:val="24"/>
          <w:lang w:eastAsia="ru-RU"/>
        </w:rPr>
        <w:t>а по дисциплине</w:t>
      </w:r>
      <w:r w:rsidR="00340406" w:rsidRPr="005B339D">
        <w:rPr>
          <w:rFonts w:eastAsia="Times New Roman"/>
          <w:b/>
          <w:sz w:val="24"/>
          <w:szCs w:val="24"/>
          <w:lang w:eastAsia="ru-RU"/>
        </w:rPr>
        <w:t>, включая перечень программного обеспечения и информационных справочных систем</w:t>
      </w:r>
    </w:p>
    <w:p w:rsidR="0078501B" w:rsidRPr="0005465A" w:rsidRDefault="0078501B" w:rsidP="0078501B">
      <w:pPr>
        <w:pStyle w:val="a3"/>
        <w:spacing w:after="0" w:line="240" w:lineRule="auto"/>
        <w:ind w:left="0" w:firstLine="720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Дисциплина, относится к группе дисциплин, в рамках которых предполагается использование информационных технологий как вспомогательного инструмента для выполнения задач, таких как: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 xml:space="preserve">- оформление отчетов </w:t>
      </w:r>
      <w:r>
        <w:rPr>
          <w:iCs/>
          <w:sz w:val="24"/>
          <w:szCs w:val="24"/>
        </w:rPr>
        <w:t xml:space="preserve">по </w:t>
      </w:r>
      <w:r w:rsidRPr="0005465A">
        <w:rPr>
          <w:iCs/>
          <w:sz w:val="24"/>
          <w:szCs w:val="24"/>
        </w:rPr>
        <w:t>практическому занятию;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- демонстрация дидактических материалов с использованием мультимедийных технологий;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- использование электронной образовательной среды университета;</w:t>
      </w:r>
    </w:p>
    <w:p w:rsidR="0078501B" w:rsidRPr="0005465A" w:rsidRDefault="0078501B" w:rsidP="0078501B">
      <w:pPr>
        <w:pStyle w:val="a3"/>
        <w:spacing w:after="0" w:line="240" w:lineRule="auto"/>
        <w:ind w:left="426" w:firstLine="283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-</w:t>
      </w:r>
      <w:r>
        <w:rPr>
          <w:iCs/>
          <w:sz w:val="24"/>
          <w:szCs w:val="24"/>
        </w:rPr>
        <w:t xml:space="preserve"> </w:t>
      </w:r>
      <w:r w:rsidRPr="0005465A">
        <w:rPr>
          <w:iCs/>
          <w:sz w:val="24"/>
          <w:szCs w:val="24"/>
        </w:rPr>
        <w:t>организация взаимодействия с обучающимися посредством электронной почты;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- использовани</w:t>
      </w:r>
      <w:r w:rsidR="00D02957">
        <w:rPr>
          <w:iCs/>
          <w:sz w:val="24"/>
          <w:szCs w:val="24"/>
        </w:rPr>
        <w:t>е электронных конспектов лекций.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При осуществлении образовательного процесса студентами и профессорско-преподавательским составом используется следующее программное обеспечение: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iCs/>
          <w:sz w:val="24"/>
          <w:szCs w:val="24"/>
          <w:lang w:val="en-US"/>
        </w:rPr>
      </w:pPr>
      <w:r w:rsidRPr="0005465A">
        <w:rPr>
          <w:iCs/>
          <w:sz w:val="24"/>
          <w:szCs w:val="24"/>
          <w:lang w:val="en-US"/>
        </w:rPr>
        <w:t>- Microsoft Office (</w:t>
      </w:r>
      <w:r>
        <w:rPr>
          <w:iCs/>
          <w:sz w:val="24"/>
          <w:szCs w:val="24"/>
          <w:lang w:val="en-US"/>
        </w:rPr>
        <w:t>Excel, Power Point, Word</w:t>
      </w:r>
      <w:r w:rsidRPr="0005465A">
        <w:rPr>
          <w:iCs/>
          <w:sz w:val="24"/>
          <w:szCs w:val="24"/>
          <w:lang w:val="en-US"/>
        </w:rPr>
        <w:t>);</w:t>
      </w:r>
    </w:p>
    <w:p w:rsidR="0078501B" w:rsidRPr="004728F1" w:rsidRDefault="0078501B">
      <w:pPr>
        <w:spacing w:after="0" w:line="240" w:lineRule="auto"/>
        <w:rPr>
          <w:i/>
          <w:iCs/>
          <w:color w:val="000000"/>
          <w:sz w:val="24"/>
          <w:szCs w:val="24"/>
          <w:lang w:val="en-US"/>
        </w:rPr>
      </w:pPr>
    </w:p>
    <w:p w:rsidR="00344EEA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 xml:space="preserve">12 </w:t>
      </w:r>
      <w:r w:rsidR="0078501B">
        <w:rPr>
          <w:rFonts w:eastAsia="Times New Roman"/>
          <w:b/>
          <w:sz w:val="24"/>
          <w:szCs w:val="24"/>
          <w:lang w:eastAsia="ru-RU"/>
        </w:rPr>
        <w:t>О</w:t>
      </w:r>
      <w:r w:rsidR="00340406" w:rsidRPr="005B339D">
        <w:rPr>
          <w:rFonts w:eastAsia="Times New Roman"/>
          <w:b/>
          <w:sz w:val="24"/>
          <w:szCs w:val="24"/>
          <w:lang w:eastAsia="ru-RU"/>
        </w:rPr>
        <w:t>писание материально-технической базы, необходимой для осуществления образовательного п</w:t>
      </w:r>
      <w:r w:rsidR="00340406">
        <w:rPr>
          <w:rFonts w:eastAsia="Times New Roman"/>
          <w:b/>
          <w:sz w:val="24"/>
          <w:szCs w:val="24"/>
          <w:lang w:eastAsia="ru-RU"/>
        </w:rPr>
        <w:t>роцесса по дисциплине</w:t>
      </w:r>
    </w:p>
    <w:p w:rsidR="00340406" w:rsidRDefault="00340406" w:rsidP="0098680E">
      <w:pPr>
        <w:spacing w:after="0" w:line="240" w:lineRule="auto"/>
        <w:ind w:firstLine="709"/>
        <w:jc w:val="both"/>
        <w:rPr>
          <w:sz w:val="24"/>
          <w:szCs w:val="24"/>
        </w:rPr>
      </w:pPr>
      <w:r w:rsidRPr="00552FCE">
        <w:rPr>
          <w:bCs/>
          <w:sz w:val="24"/>
          <w:szCs w:val="24"/>
        </w:rPr>
        <w:t xml:space="preserve">Перечень материально-технического обеспечения, необходимого для реализации программы </w:t>
      </w:r>
      <w:proofErr w:type="spellStart"/>
      <w:r>
        <w:rPr>
          <w:bCs/>
          <w:sz w:val="24"/>
          <w:szCs w:val="24"/>
        </w:rPr>
        <w:t>бакалавриата</w:t>
      </w:r>
      <w:proofErr w:type="spellEnd"/>
      <w:r w:rsidRPr="00552FCE">
        <w:rPr>
          <w:bCs/>
          <w:sz w:val="24"/>
          <w:szCs w:val="24"/>
        </w:rPr>
        <w:t xml:space="preserve">, включает в себя </w:t>
      </w:r>
      <w:r w:rsidRPr="00552FCE">
        <w:rPr>
          <w:sz w:val="24"/>
          <w:szCs w:val="24"/>
        </w:rPr>
        <w:t>аудитори</w:t>
      </w:r>
      <w:r>
        <w:rPr>
          <w:sz w:val="24"/>
          <w:szCs w:val="24"/>
        </w:rPr>
        <w:t>и</w:t>
      </w:r>
      <w:r w:rsidRPr="00552FCE">
        <w:rPr>
          <w:sz w:val="24"/>
          <w:szCs w:val="24"/>
        </w:rPr>
        <w:t xml:space="preserve"> </w:t>
      </w:r>
      <w:r>
        <w:rPr>
          <w:sz w:val="24"/>
          <w:szCs w:val="24"/>
        </w:rPr>
        <w:t>5204, 5214</w:t>
      </w:r>
      <w:r w:rsidRPr="00552FC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ИЯЭиТФ</w:t>
      </w:r>
      <w:proofErr w:type="spellEnd"/>
      <w:r>
        <w:rPr>
          <w:sz w:val="24"/>
          <w:szCs w:val="24"/>
        </w:rPr>
        <w:t>, оснащенные</w:t>
      </w:r>
      <w:r w:rsidRPr="00552FCE">
        <w:rPr>
          <w:sz w:val="24"/>
          <w:szCs w:val="24"/>
        </w:rPr>
        <w:t xml:space="preserve"> </w:t>
      </w:r>
      <w:r w:rsidRPr="00552FCE">
        <w:rPr>
          <w:sz w:val="24"/>
          <w:szCs w:val="24"/>
        </w:rPr>
        <w:lastRenderedPageBreak/>
        <w:t>необходимым оборудованием, техническими и электронными средствами обучения: 15 рабочих места, оборудованных:</w:t>
      </w:r>
    </w:p>
    <w:p w:rsidR="00340406" w:rsidRP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eastAsiaTheme="minorHAnsi"/>
          <w:sz w:val="24"/>
          <w:szCs w:val="24"/>
          <w:lang w:val="en-US"/>
        </w:rPr>
      </w:pPr>
      <w:r w:rsidRPr="00340406">
        <w:rPr>
          <w:rFonts w:eastAsiaTheme="minorHAnsi"/>
          <w:sz w:val="24"/>
          <w:szCs w:val="24"/>
          <w:lang w:val="en-US"/>
        </w:rPr>
        <w:t>PC AMD Athlon 64 X2 DualCoreProcessor5000+ 2,60 GHz/4 Gb RAM/ATI Radeon 1250/HDD 250Gb/DVD-ROM;</w:t>
      </w:r>
    </w:p>
    <w:p w:rsid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eastAsiaTheme="minorHAnsi"/>
          <w:sz w:val="24"/>
          <w:szCs w:val="24"/>
          <w:lang w:val="en-US"/>
        </w:rPr>
      </w:pPr>
      <w:r w:rsidRPr="00340406">
        <w:rPr>
          <w:rFonts w:eastAsiaTheme="minorHAnsi"/>
          <w:sz w:val="24"/>
          <w:szCs w:val="24"/>
        </w:rPr>
        <w:t>монитор</w:t>
      </w:r>
      <w:r w:rsidRPr="00340406">
        <w:rPr>
          <w:rFonts w:eastAsiaTheme="minorHAnsi"/>
          <w:sz w:val="24"/>
          <w:szCs w:val="24"/>
          <w:lang w:val="en-US"/>
        </w:rPr>
        <w:t xml:space="preserve"> 1</w:t>
      </w:r>
      <w:r w:rsidR="00280E51">
        <w:rPr>
          <w:rFonts w:eastAsiaTheme="minorHAnsi"/>
          <w:sz w:val="24"/>
          <w:szCs w:val="24"/>
          <w:lang w:val="en-US"/>
        </w:rPr>
        <w:t>8”</w:t>
      </w:r>
    </w:p>
    <w:p w:rsidR="00280E51" w:rsidRPr="00340406" w:rsidRDefault="00280E51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eastAsiaTheme="minorHAnsi"/>
          <w:sz w:val="24"/>
          <w:szCs w:val="24"/>
        </w:rPr>
      </w:pPr>
      <w:r w:rsidRPr="0005465A">
        <w:rPr>
          <w:spacing w:val="2"/>
          <w:sz w:val="24"/>
          <w:szCs w:val="24"/>
        </w:rPr>
        <w:t>пакеты ПО общего назначе</w:t>
      </w:r>
      <w:r>
        <w:rPr>
          <w:spacing w:val="2"/>
          <w:sz w:val="24"/>
          <w:szCs w:val="24"/>
        </w:rPr>
        <w:t>ния (</w:t>
      </w:r>
      <w:r>
        <w:rPr>
          <w:spacing w:val="2"/>
          <w:sz w:val="24"/>
          <w:szCs w:val="24"/>
          <w:lang w:val="en-US"/>
        </w:rPr>
        <w:t>Windows</w:t>
      </w:r>
      <w:r w:rsidRPr="0005465A">
        <w:rPr>
          <w:sz w:val="24"/>
          <w:szCs w:val="24"/>
        </w:rPr>
        <w:t xml:space="preserve"> XP SP2;</w:t>
      </w:r>
      <w:r>
        <w:rPr>
          <w:sz w:val="24"/>
          <w:szCs w:val="24"/>
        </w:rPr>
        <w:t xml:space="preserve"> </w:t>
      </w:r>
      <w:r w:rsidRPr="0005465A">
        <w:rPr>
          <w:sz w:val="24"/>
          <w:szCs w:val="24"/>
          <w:lang w:val="en-US"/>
        </w:rPr>
        <w:t>Microsoft</w:t>
      </w:r>
      <w:r w:rsidRPr="00280E51">
        <w:rPr>
          <w:sz w:val="24"/>
          <w:szCs w:val="24"/>
        </w:rPr>
        <w:t xml:space="preserve"> </w:t>
      </w:r>
      <w:r w:rsidRPr="0005465A">
        <w:rPr>
          <w:sz w:val="24"/>
          <w:szCs w:val="24"/>
          <w:lang w:val="en-US"/>
        </w:rPr>
        <w:t>Office</w:t>
      </w:r>
      <w:r>
        <w:rPr>
          <w:sz w:val="24"/>
          <w:szCs w:val="24"/>
        </w:rPr>
        <w:t>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 w:rsidRPr="00340406">
        <w:rPr>
          <w:sz w:val="24"/>
          <w:szCs w:val="24"/>
        </w:rPr>
        <w:t xml:space="preserve">Лекционные занятия – </w:t>
      </w:r>
      <w:r>
        <w:rPr>
          <w:sz w:val="24"/>
          <w:szCs w:val="24"/>
        </w:rPr>
        <w:t>5204</w:t>
      </w:r>
      <w:r w:rsidRPr="00340406">
        <w:rPr>
          <w:sz w:val="24"/>
          <w:szCs w:val="24"/>
        </w:rPr>
        <w:t>: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340406">
        <w:rPr>
          <w:sz w:val="24"/>
          <w:szCs w:val="24"/>
        </w:rPr>
        <w:t>комплект электронных презентаций;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340406">
        <w:rPr>
          <w:sz w:val="24"/>
          <w:szCs w:val="24"/>
        </w:rPr>
        <w:t>аудитория, оснащенная презентационной техникой (проектор, экран, ноутбук)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bCs/>
          <w:sz w:val="24"/>
          <w:szCs w:val="24"/>
        </w:rPr>
      </w:pPr>
      <w:r w:rsidRPr="00552FCE">
        <w:rPr>
          <w:spacing w:val="2"/>
          <w:sz w:val="24"/>
          <w:szCs w:val="24"/>
        </w:rPr>
        <w:t>Практические занятия</w:t>
      </w:r>
      <w:r>
        <w:rPr>
          <w:spacing w:val="2"/>
          <w:sz w:val="24"/>
          <w:szCs w:val="24"/>
        </w:rPr>
        <w:t xml:space="preserve"> </w:t>
      </w:r>
      <w:r w:rsidRPr="0034040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5204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340406">
        <w:rPr>
          <w:sz w:val="24"/>
          <w:szCs w:val="24"/>
        </w:rPr>
        <w:t xml:space="preserve">презентационная техника (проектор, экран, ноутбук) 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340406">
        <w:rPr>
          <w:sz w:val="24"/>
          <w:szCs w:val="24"/>
        </w:rPr>
        <w:t>комплект электронных презентаций</w:t>
      </w:r>
      <w:r>
        <w:rPr>
          <w:sz w:val="24"/>
          <w:szCs w:val="24"/>
        </w:rPr>
        <w:t>/слайдов</w:t>
      </w:r>
    </w:p>
    <w:p w:rsidR="00340406" w:rsidRPr="00340406" w:rsidRDefault="00280E51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05465A">
        <w:rPr>
          <w:bCs/>
          <w:sz w:val="24"/>
          <w:szCs w:val="24"/>
        </w:rPr>
        <w:t>наборы демонстрационного оборудования и учебно-наглядных пособий, обеспечивающие тематические иллюстрации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bCs/>
          <w:sz w:val="24"/>
          <w:szCs w:val="24"/>
        </w:rPr>
      </w:pPr>
      <w:r w:rsidRPr="00280E51">
        <w:rPr>
          <w:bCs/>
          <w:sz w:val="24"/>
          <w:szCs w:val="24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</w:t>
      </w:r>
      <w:r w:rsidR="00280E51">
        <w:rPr>
          <w:bCs/>
          <w:sz w:val="24"/>
          <w:szCs w:val="24"/>
        </w:rPr>
        <w:t xml:space="preserve"> (ауд. 5214)</w:t>
      </w:r>
      <w:r w:rsidRPr="00280E51">
        <w:rPr>
          <w:bCs/>
          <w:sz w:val="24"/>
          <w:szCs w:val="24"/>
        </w:rPr>
        <w:t>.</w:t>
      </w:r>
    </w:p>
    <w:p w:rsidR="00FD11A8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eastAsia="Times New Roman"/>
          <w:spacing w:val="2"/>
          <w:sz w:val="24"/>
          <w:szCs w:val="24"/>
          <w:lang w:eastAsia="ru-RU"/>
        </w:rPr>
      </w:pPr>
      <w:r w:rsidRPr="00280E51">
        <w:rPr>
          <w:rFonts w:eastAsia="Times New Roman"/>
          <w:spacing w:val="2"/>
          <w:sz w:val="24"/>
          <w:szCs w:val="24"/>
          <w:lang w:eastAsia="ru-RU"/>
        </w:rPr>
        <w:t>Р</w:t>
      </w:r>
      <w:r w:rsidR="00FE7319" w:rsidRPr="00280E51">
        <w:rPr>
          <w:rFonts w:eastAsia="Times New Roman"/>
          <w:spacing w:val="2"/>
          <w:sz w:val="24"/>
          <w:szCs w:val="24"/>
          <w:lang w:eastAsia="ru-RU"/>
        </w:rPr>
        <w:t>абочее место преподавателя, оснащенное ко</w:t>
      </w:r>
      <w:r w:rsidRPr="00280E51">
        <w:rPr>
          <w:rFonts w:eastAsia="Times New Roman"/>
          <w:spacing w:val="2"/>
          <w:sz w:val="24"/>
          <w:szCs w:val="24"/>
          <w:lang w:eastAsia="ru-RU"/>
        </w:rPr>
        <w:t>мпьютером с доступом в Интернет.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eastAsia="Times New Roman"/>
          <w:spacing w:val="2"/>
          <w:sz w:val="24"/>
          <w:szCs w:val="24"/>
          <w:lang w:eastAsia="ru-RU"/>
        </w:rPr>
      </w:pPr>
      <w:r w:rsidRPr="00280E51">
        <w:rPr>
          <w:rFonts w:eastAsia="Times New Roman"/>
          <w:spacing w:val="2"/>
          <w:sz w:val="24"/>
          <w:szCs w:val="24"/>
          <w:lang w:eastAsia="ru-RU"/>
        </w:rPr>
        <w:br w:type="page"/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lastRenderedPageBreak/>
        <w:t xml:space="preserve">ДОПОЛНЕНИЯ И ИЗМЕНЕНИЯ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t xml:space="preserve">В РАБОЧЕЙ ПРОГРАММЕ ДИСЦИПЛИНЫ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t>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t>Направление подготовки__________________________________________________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426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t xml:space="preserve">Программа </w:t>
      </w:r>
      <w:r w:rsidR="00013C69">
        <w:rPr>
          <w:rFonts w:eastAsia="Times New Roman"/>
          <w:b/>
          <w:sz w:val="24"/>
          <w:szCs w:val="24"/>
          <w:lang w:eastAsia="ru-RU"/>
        </w:rPr>
        <w:t>магистратуры</w:t>
      </w:r>
      <w:r>
        <w:rPr>
          <w:rFonts w:eastAsia="Times New Roman"/>
          <w:b/>
          <w:sz w:val="24"/>
          <w:szCs w:val="24"/>
          <w:lang w:eastAsia="ru-RU"/>
        </w:rPr>
        <w:t xml:space="preserve"> </w:t>
      </w:r>
      <w:r w:rsidRPr="0098680E">
        <w:rPr>
          <w:rFonts w:eastAsia="Times New Roman"/>
          <w:b/>
          <w:sz w:val="24"/>
          <w:szCs w:val="24"/>
          <w:lang w:eastAsia="ru-RU"/>
        </w:rPr>
        <w:t>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t>Форма обучения__________________________________________________________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98680E" w:rsidRPr="0098680E" w:rsidRDefault="0098680E" w:rsidP="00280E51">
      <w:pPr>
        <w:numPr>
          <w:ilvl w:val="0"/>
          <w:numId w:val="12"/>
        </w:numPr>
        <w:suppressLineNumbers/>
        <w:spacing w:after="0" w:line="240" w:lineRule="auto"/>
        <w:contextualSpacing/>
        <w:jc w:val="center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Внесенные изменения на 20__/20__ учебный год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/>
          <w:bCs/>
          <w:sz w:val="24"/>
          <w:szCs w:val="24"/>
          <w:lang w:eastAsia="ru-RU"/>
        </w:rPr>
      </w:pPr>
      <w:r w:rsidRPr="0098680E">
        <w:rPr>
          <w:rFonts w:eastAsia="Times New Roman"/>
          <w:b/>
          <w:bCs/>
          <w:sz w:val="24"/>
          <w:szCs w:val="24"/>
          <w:lang w:eastAsia="ru-RU"/>
        </w:rPr>
        <w:t>УТВЕРЖДАЮ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 xml:space="preserve">Директор института, 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>председатель методической комиссии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>_________________________________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Cs/>
          <w:lang w:eastAsia="ru-RU"/>
        </w:rPr>
      </w:pPr>
      <w:r w:rsidRPr="0098680E">
        <w:rPr>
          <w:rFonts w:eastAsia="Times New Roman"/>
          <w:bCs/>
          <w:lang w:eastAsia="ru-RU"/>
        </w:rPr>
        <w:t>подпись,  расшифровка подписи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>«____»______________20__г.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eastAsia="Times New Roman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В рабочую программу вносятся следующие изменения: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…………………………………..;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…………………………………...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eastAsia="Times New Roman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Рабочая программа пересмотрена на заседании кафедры ______________________________________________________________________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eastAsia="Times New Roman"/>
          <w:i/>
          <w:sz w:val="24"/>
          <w:szCs w:val="24"/>
          <w:vertAlign w:val="superscript"/>
          <w:lang w:eastAsia="ru-RU"/>
        </w:rPr>
      </w:pPr>
      <w:r w:rsidRPr="0098680E">
        <w:rPr>
          <w:rFonts w:eastAsia="Times New Roman"/>
          <w:i/>
          <w:sz w:val="24"/>
          <w:szCs w:val="24"/>
          <w:vertAlign w:val="superscript"/>
          <w:lang w:eastAsia="ru-RU"/>
        </w:rPr>
        <w:t>(дата, номер протокола заседания кафедры, подпись зав. кафедрой)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 xml:space="preserve">ОДОБРЕНА на заседании методической </w:t>
      </w:r>
      <w:proofErr w:type="gramStart"/>
      <w:r w:rsidRPr="0098680E">
        <w:rPr>
          <w:rFonts w:eastAsia="Times New Roman"/>
          <w:bCs/>
          <w:sz w:val="24"/>
          <w:szCs w:val="24"/>
          <w:lang w:eastAsia="ru-RU"/>
        </w:rPr>
        <w:t>комиссии  "</w:t>
      </w:r>
      <w:proofErr w:type="gramEnd"/>
      <w:r w:rsidRPr="0098680E">
        <w:rPr>
          <w:rFonts w:eastAsia="Times New Roman"/>
          <w:bCs/>
          <w:sz w:val="24"/>
          <w:szCs w:val="24"/>
          <w:lang w:eastAsia="ru-RU"/>
        </w:rPr>
        <w:t>___" __________ 20__ г."</w:t>
      </w:r>
    </w:p>
    <w:p w:rsidR="0098680E" w:rsidRPr="0098680E" w:rsidRDefault="0098680E" w:rsidP="0098680E">
      <w:pPr>
        <w:tabs>
          <w:tab w:val="left" w:pos="708"/>
          <w:tab w:val="center" w:pos="4153"/>
          <w:tab w:val="right" w:pos="8306"/>
        </w:tabs>
        <w:spacing w:after="0" w:line="216" w:lineRule="auto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______________________________________________________________________</w:t>
      </w:r>
    </w:p>
    <w:p w:rsidR="0098680E" w:rsidRPr="0098680E" w:rsidRDefault="0098680E" w:rsidP="0098680E">
      <w:pPr>
        <w:spacing w:after="0" w:line="216" w:lineRule="auto"/>
        <w:rPr>
          <w:rFonts w:eastAsia="Times New Roman"/>
          <w:i/>
          <w:iCs/>
          <w:sz w:val="24"/>
          <w:szCs w:val="24"/>
          <w:vertAlign w:val="superscript"/>
          <w:lang w:eastAsia="ru-RU"/>
        </w:rPr>
      </w:pPr>
      <w:r w:rsidRPr="0098680E">
        <w:rPr>
          <w:rFonts w:eastAsia="Times New Roman"/>
          <w:i/>
          <w:iCs/>
          <w:snapToGrid w:val="0"/>
          <w:sz w:val="24"/>
          <w:szCs w:val="24"/>
          <w:vertAlign w:val="superscript"/>
          <w:lang w:eastAsia="ru-RU"/>
        </w:rPr>
        <w:t xml:space="preserve"> шифр   наименование                     личная подпись          р</w:t>
      </w:r>
      <w:r w:rsidRPr="0098680E">
        <w:rPr>
          <w:rFonts w:eastAsia="Times New Roman"/>
          <w:i/>
          <w:iCs/>
          <w:sz w:val="24"/>
          <w:szCs w:val="24"/>
          <w:vertAlign w:val="superscript"/>
          <w:lang w:eastAsia="ru-RU"/>
        </w:rPr>
        <w:t>асшифровка подписи                            дата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>СОГЛАСОВАНО: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snapToGrid w:val="0"/>
          <w:sz w:val="24"/>
          <w:szCs w:val="24"/>
          <w:lang w:eastAsia="ru-RU"/>
        </w:rPr>
      </w:pPr>
      <w:r w:rsidRPr="0098680E">
        <w:rPr>
          <w:rFonts w:eastAsia="Times New Roman"/>
          <w:bCs/>
          <w:snapToGrid w:val="0"/>
          <w:sz w:val="24"/>
          <w:szCs w:val="24"/>
          <w:lang w:eastAsia="ru-RU"/>
        </w:rPr>
        <w:t>Заведующий выпускающей кафедрой__________________________________________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i/>
          <w:iCs/>
          <w:sz w:val="24"/>
          <w:szCs w:val="24"/>
          <w:vertAlign w:val="superscript"/>
          <w:lang w:eastAsia="ru-RU"/>
        </w:rPr>
      </w:pPr>
      <w:r w:rsidRPr="0098680E">
        <w:rPr>
          <w:rFonts w:eastAsia="Times New Roman"/>
          <w:bCs/>
          <w:i/>
          <w:iCs/>
          <w:snapToGrid w:val="0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наименование кафедры        личная подпись          р</w:t>
      </w:r>
      <w:r w:rsidRPr="0098680E">
        <w:rPr>
          <w:rFonts w:eastAsia="Times New Roman"/>
          <w:bCs/>
          <w:i/>
          <w:iCs/>
          <w:sz w:val="24"/>
          <w:szCs w:val="24"/>
          <w:vertAlign w:val="superscript"/>
          <w:lang w:eastAsia="ru-RU"/>
        </w:rPr>
        <w:t>асшифровка подписи            дата</w:t>
      </w:r>
    </w:p>
    <w:p w:rsidR="0098680E" w:rsidRPr="0098680E" w:rsidRDefault="0098680E" w:rsidP="0098680E">
      <w:pPr>
        <w:spacing w:after="0"/>
        <w:jc w:val="both"/>
        <w:rPr>
          <w:sz w:val="24"/>
          <w:szCs w:val="24"/>
          <w:lang w:eastAsia="ru-RU"/>
        </w:rPr>
      </w:pPr>
    </w:p>
    <w:p w:rsidR="006D695E" w:rsidRPr="00B01D2D" w:rsidRDefault="006D695E" w:rsidP="001A5B8B">
      <w:pPr>
        <w:spacing w:after="0" w:line="240" w:lineRule="auto"/>
        <w:jc w:val="center"/>
        <w:rPr>
          <w:rFonts w:eastAsia="Times New Roman"/>
          <w:spacing w:val="2"/>
          <w:sz w:val="24"/>
          <w:szCs w:val="24"/>
          <w:lang w:eastAsia="ru-RU"/>
        </w:rPr>
      </w:pPr>
    </w:p>
    <w:sectPr w:rsidR="006D695E" w:rsidRPr="00B01D2D" w:rsidSect="00DB2943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8D0" w:rsidRDefault="008678D0" w:rsidP="008A5168">
      <w:pPr>
        <w:spacing w:after="0" w:line="240" w:lineRule="auto"/>
      </w:pPr>
      <w:r>
        <w:separator/>
      </w:r>
    </w:p>
  </w:endnote>
  <w:endnote w:type="continuationSeparator" w:id="0">
    <w:p w:rsidR="008678D0" w:rsidRDefault="008678D0" w:rsidP="008A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148902"/>
      <w:docPartObj>
        <w:docPartGallery w:val="Page Numbers (Bottom of Page)"/>
        <w:docPartUnique/>
      </w:docPartObj>
    </w:sdtPr>
    <w:sdtContent>
      <w:p w:rsidR="00F94A14" w:rsidRPr="00B15AD9" w:rsidRDefault="00F94A14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6647565"/>
      <w:docPartObj>
        <w:docPartGallery w:val="Page Numbers (Bottom of Page)"/>
        <w:docPartUnique/>
      </w:docPartObj>
    </w:sdtPr>
    <w:sdtContent>
      <w:p w:rsidR="00F94A14" w:rsidRDefault="00F94A14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2042437"/>
      <w:docPartObj>
        <w:docPartGallery w:val="Page Numbers (Bottom of Page)"/>
        <w:docPartUnique/>
      </w:docPartObj>
    </w:sdtPr>
    <w:sdtContent>
      <w:p w:rsidR="00F94A14" w:rsidRDefault="00F94A14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8D0" w:rsidRDefault="008678D0" w:rsidP="008A5168">
      <w:pPr>
        <w:spacing w:after="0" w:line="240" w:lineRule="auto"/>
      </w:pPr>
      <w:r>
        <w:separator/>
      </w:r>
    </w:p>
  </w:footnote>
  <w:footnote w:type="continuationSeparator" w:id="0">
    <w:p w:rsidR="008678D0" w:rsidRDefault="008678D0" w:rsidP="008A5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2F3"/>
    <w:multiLevelType w:val="hybridMultilevel"/>
    <w:tmpl w:val="D80846EE"/>
    <w:name w:val="WW8Num5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6553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173A5C"/>
    <w:multiLevelType w:val="hybridMultilevel"/>
    <w:tmpl w:val="305CC958"/>
    <w:lvl w:ilvl="0" w:tplc="985812B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84A16"/>
    <w:multiLevelType w:val="hybridMultilevel"/>
    <w:tmpl w:val="105E5058"/>
    <w:lvl w:ilvl="0" w:tplc="C2688F7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EC1022"/>
    <w:multiLevelType w:val="hybridMultilevel"/>
    <w:tmpl w:val="1F021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111E45"/>
    <w:multiLevelType w:val="hybridMultilevel"/>
    <w:tmpl w:val="D2E05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05E26"/>
    <w:multiLevelType w:val="hybridMultilevel"/>
    <w:tmpl w:val="177E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23C4"/>
    <w:multiLevelType w:val="hybridMultilevel"/>
    <w:tmpl w:val="1C962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37DC7"/>
    <w:multiLevelType w:val="hybridMultilevel"/>
    <w:tmpl w:val="32D45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157E0"/>
    <w:multiLevelType w:val="hybridMultilevel"/>
    <w:tmpl w:val="A35C8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0" w15:restartNumberingAfterBreak="0">
    <w:nsid w:val="2A0F2BEC"/>
    <w:multiLevelType w:val="hybridMultilevel"/>
    <w:tmpl w:val="EC806E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B00311"/>
    <w:multiLevelType w:val="multilevel"/>
    <w:tmpl w:val="E9C48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DBA6B0A"/>
    <w:multiLevelType w:val="hybridMultilevel"/>
    <w:tmpl w:val="425887B8"/>
    <w:lvl w:ilvl="0" w:tplc="11CAB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00C6D34"/>
    <w:multiLevelType w:val="hybridMultilevel"/>
    <w:tmpl w:val="6EC62464"/>
    <w:lvl w:ilvl="0" w:tplc="84F2D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44D18"/>
    <w:multiLevelType w:val="hybridMultilevel"/>
    <w:tmpl w:val="A73C5A7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40A83EA8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773C3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43606BC8"/>
    <w:multiLevelType w:val="hybridMultilevel"/>
    <w:tmpl w:val="DD9A0F78"/>
    <w:lvl w:ilvl="0" w:tplc="50B0E096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B60CA3"/>
    <w:multiLevelType w:val="hybridMultilevel"/>
    <w:tmpl w:val="9364CF76"/>
    <w:lvl w:ilvl="0" w:tplc="040A6330">
      <w:start w:val="7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9" w15:restartNumberingAfterBreak="0">
    <w:nsid w:val="54C130E7"/>
    <w:multiLevelType w:val="hybridMultilevel"/>
    <w:tmpl w:val="9CA2A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571FB5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5EAB02F6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2" w15:restartNumberingAfterBreak="0">
    <w:nsid w:val="5F5766F6"/>
    <w:multiLevelType w:val="hybridMultilevel"/>
    <w:tmpl w:val="A998B2C4"/>
    <w:lvl w:ilvl="0" w:tplc="382EB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388362E"/>
    <w:multiLevelType w:val="hybridMultilevel"/>
    <w:tmpl w:val="75526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02008"/>
    <w:multiLevelType w:val="hybridMultilevel"/>
    <w:tmpl w:val="3F7872B4"/>
    <w:lvl w:ilvl="0" w:tplc="FFFFFFFF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5" w15:restartNumberingAfterBreak="0">
    <w:nsid w:val="6B211EF6"/>
    <w:multiLevelType w:val="hybridMultilevel"/>
    <w:tmpl w:val="F0DE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22053"/>
    <w:multiLevelType w:val="hybridMultilevel"/>
    <w:tmpl w:val="3F8C51C6"/>
    <w:lvl w:ilvl="0" w:tplc="6B3AEBC4">
      <w:start w:val="5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 w15:restartNumberingAfterBreak="0">
    <w:nsid w:val="704F5384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8" w15:restartNumberingAfterBreak="0">
    <w:nsid w:val="7081504E"/>
    <w:multiLevelType w:val="multilevel"/>
    <w:tmpl w:val="0F360C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9" w15:restartNumberingAfterBreak="0">
    <w:nsid w:val="75801300"/>
    <w:multiLevelType w:val="hybridMultilevel"/>
    <w:tmpl w:val="177E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26CC9"/>
    <w:multiLevelType w:val="hybridMultilevel"/>
    <w:tmpl w:val="DF24E3E4"/>
    <w:lvl w:ilvl="0" w:tplc="1E46B5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ED2FC4"/>
    <w:multiLevelType w:val="hybridMultilevel"/>
    <w:tmpl w:val="4BF4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6"/>
  </w:num>
  <w:num w:numId="5">
    <w:abstractNumId w:val="18"/>
  </w:num>
  <w:num w:numId="6">
    <w:abstractNumId w:val="22"/>
  </w:num>
  <w:num w:numId="7">
    <w:abstractNumId w:val="30"/>
  </w:num>
  <w:num w:numId="8">
    <w:abstractNumId w:val="2"/>
  </w:num>
  <w:num w:numId="9">
    <w:abstractNumId w:val="28"/>
  </w:num>
  <w:num w:numId="10">
    <w:abstractNumId w:val="17"/>
  </w:num>
  <w:num w:numId="11">
    <w:abstractNumId w:val="13"/>
  </w:num>
  <w:num w:numId="12">
    <w:abstractNumId w:val="12"/>
  </w:num>
  <w:num w:numId="13">
    <w:abstractNumId w:val="24"/>
  </w:num>
  <w:num w:numId="14">
    <w:abstractNumId w:val="27"/>
  </w:num>
  <w:num w:numId="15">
    <w:abstractNumId w:val="20"/>
  </w:num>
  <w:num w:numId="16">
    <w:abstractNumId w:val="21"/>
  </w:num>
  <w:num w:numId="17">
    <w:abstractNumId w:val="19"/>
  </w:num>
  <w:num w:numId="18">
    <w:abstractNumId w:val="14"/>
  </w:num>
  <w:num w:numId="19">
    <w:abstractNumId w:val="23"/>
  </w:num>
  <w:num w:numId="20">
    <w:abstractNumId w:val="25"/>
  </w:num>
  <w:num w:numId="21">
    <w:abstractNumId w:val="15"/>
  </w:num>
  <w:num w:numId="22">
    <w:abstractNumId w:val="29"/>
  </w:num>
  <w:num w:numId="23">
    <w:abstractNumId w:val="6"/>
  </w:num>
  <w:num w:numId="24">
    <w:abstractNumId w:val="31"/>
  </w:num>
  <w:num w:numId="25">
    <w:abstractNumId w:val="8"/>
  </w:num>
  <w:num w:numId="26">
    <w:abstractNumId w:val="10"/>
  </w:num>
  <w:num w:numId="27">
    <w:abstractNumId w:val="3"/>
  </w:num>
  <w:num w:numId="28">
    <w:abstractNumId w:val="5"/>
  </w:num>
  <w:num w:numId="29">
    <w:abstractNumId w:val="4"/>
  </w:num>
  <w:num w:numId="30">
    <w:abstractNumId w:val="16"/>
  </w:num>
  <w:num w:numId="31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D5"/>
    <w:rsid w:val="00004D0A"/>
    <w:rsid w:val="00013C69"/>
    <w:rsid w:val="00013DFF"/>
    <w:rsid w:val="00015BE6"/>
    <w:rsid w:val="00023934"/>
    <w:rsid w:val="00023CAD"/>
    <w:rsid w:val="00025C97"/>
    <w:rsid w:val="00027356"/>
    <w:rsid w:val="00027726"/>
    <w:rsid w:val="00027D0B"/>
    <w:rsid w:val="00030FD8"/>
    <w:rsid w:val="0003346D"/>
    <w:rsid w:val="00035B2C"/>
    <w:rsid w:val="00035B5B"/>
    <w:rsid w:val="00036782"/>
    <w:rsid w:val="00037199"/>
    <w:rsid w:val="000375E7"/>
    <w:rsid w:val="000404E5"/>
    <w:rsid w:val="00041262"/>
    <w:rsid w:val="000427B2"/>
    <w:rsid w:val="00044A2D"/>
    <w:rsid w:val="00047B33"/>
    <w:rsid w:val="0005174B"/>
    <w:rsid w:val="00052DAE"/>
    <w:rsid w:val="00055E8A"/>
    <w:rsid w:val="0006049F"/>
    <w:rsid w:val="00060F72"/>
    <w:rsid w:val="00061A54"/>
    <w:rsid w:val="00063F3F"/>
    <w:rsid w:val="000649E7"/>
    <w:rsid w:val="00067050"/>
    <w:rsid w:val="000714DC"/>
    <w:rsid w:val="00073E40"/>
    <w:rsid w:val="00091E26"/>
    <w:rsid w:val="00093BC1"/>
    <w:rsid w:val="000974BB"/>
    <w:rsid w:val="000B057B"/>
    <w:rsid w:val="000B0BBC"/>
    <w:rsid w:val="000B50F7"/>
    <w:rsid w:val="000C520B"/>
    <w:rsid w:val="000C6428"/>
    <w:rsid w:val="000E22DF"/>
    <w:rsid w:val="000E29A2"/>
    <w:rsid w:val="000E4934"/>
    <w:rsid w:val="000F6CB7"/>
    <w:rsid w:val="00101C0A"/>
    <w:rsid w:val="00102BA3"/>
    <w:rsid w:val="00103812"/>
    <w:rsid w:val="00105C3E"/>
    <w:rsid w:val="001062E8"/>
    <w:rsid w:val="00107B42"/>
    <w:rsid w:val="00112F0E"/>
    <w:rsid w:val="001134C2"/>
    <w:rsid w:val="001141E7"/>
    <w:rsid w:val="00114483"/>
    <w:rsid w:val="001151B8"/>
    <w:rsid w:val="00120D61"/>
    <w:rsid w:val="00124AAD"/>
    <w:rsid w:val="00127E85"/>
    <w:rsid w:val="001311E0"/>
    <w:rsid w:val="00132AFC"/>
    <w:rsid w:val="00133CB7"/>
    <w:rsid w:val="00135147"/>
    <w:rsid w:val="001429C3"/>
    <w:rsid w:val="00144074"/>
    <w:rsid w:val="00157E28"/>
    <w:rsid w:val="00160207"/>
    <w:rsid w:val="00161626"/>
    <w:rsid w:val="00162D6D"/>
    <w:rsid w:val="00162F64"/>
    <w:rsid w:val="00165D47"/>
    <w:rsid w:val="0017084D"/>
    <w:rsid w:val="00171C6C"/>
    <w:rsid w:val="0017227A"/>
    <w:rsid w:val="00172CDD"/>
    <w:rsid w:val="00173EF0"/>
    <w:rsid w:val="0017688A"/>
    <w:rsid w:val="00177505"/>
    <w:rsid w:val="001809E9"/>
    <w:rsid w:val="00186635"/>
    <w:rsid w:val="00190445"/>
    <w:rsid w:val="00190484"/>
    <w:rsid w:val="001904AD"/>
    <w:rsid w:val="0019059D"/>
    <w:rsid w:val="0019404E"/>
    <w:rsid w:val="001967B9"/>
    <w:rsid w:val="00197018"/>
    <w:rsid w:val="001A0E75"/>
    <w:rsid w:val="001A1EE8"/>
    <w:rsid w:val="001A41C1"/>
    <w:rsid w:val="001A5B8B"/>
    <w:rsid w:val="001A5B9F"/>
    <w:rsid w:val="001A7909"/>
    <w:rsid w:val="001C4F5C"/>
    <w:rsid w:val="001C5980"/>
    <w:rsid w:val="001C640F"/>
    <w:rsid w:val="001C6658"/>
    <w:rsid w:val="001D71ED"/>
    <w:rsid w:val="001E5B9F"/>
    <w:rsid w:val="001F05C5"/>
    <w:rsid w:val="001F1DFB"/>
    <w:rsid w:val="001F3E00"/>
    <w:rsid w:val="001F4301"/>
    <w:rsid w:val="001F6477"/>
    <w:rsid w:val="002005D2"/>
    <w:rsid w:val="00200734"/>
    <w:rsid w:val="0020164C"/>
    <w:rsid w:val="00203331"/>
    <w:rsid w:val="0020706E"/>
    <w:rsid w:val="00211CF6"/>
    <w:rsid w:val="00212BF4"/>
    <w:rsid w:val="00214E5B"/>
    <w:rsid w:val="00221BE5"/>
    <w:rsid w:val="00221DA1"/>
    <w:rsid w:val="002228D9"/>
    <w:rsid w:val="00224AFE"/>
    <w:rsid w:val="00226688"/>
    <w:rsid w:val="00231D00"/>
    <w:rsid w:val="00236ED6"/>
    <w:rsid w:val="00241FF2"/>
    <w:rsid w:val="00242A50"/>
    <w:rsid w:val="00243024"/>
    <w:rsid w:val="00246ABD"/>
    <w:rsid w:val="002526C8"/>
    <w:rsid w:val="002576FA"/>
    <w:rsid w:val="0026096D"/>
    <w:rsid w:val="0026136E"/>
    <w:rsid w:val="00261BE1"/>
    <w:rsid w:val="00264007"/>
    <w:rsid w:val="00265D1F"/>
    <w:rsid w:val="0027071D"/>
    <w:rsid w:val="00271047"/>
    <w:rsid w:val="00274CB7"/>
    <w:rsid w:val="00275191"/>
    <w:rsid w:val="002756A6"/>
    <w:rsid w:val="00275DF9"/>
    <w:rsid w:val="00276698"/>
    <w:rsid w:val="00280E51"/>
    <w:rsid w:val="00284A7B"/>
    <w:rsid w:val="002872FB"/>
    <w:rsid w:val="002936E8"/>
    <w:rsid w:val="00297B7E"/>
    <w:rsid w:val="002A1CEB"/>
    <w:rsid w:val="002A2631"/>
    <w:rsid w:val="002A33AC"/>
    <w:rsid w:val="002A3D14"/>
    <w:rsid w:val="002A4DD3"/>
    <w:rsid w:val="002A5014"/>
    <w:rsid w:val="002A686F"/>
    <w:rsid w:val="002B18BB"/>
    <w:rsid w:val="002B2EC6"/>
    <w:rsid w:val="002B5F19"/>
    <w:rsid w:val="002B7AC1"/>
    <w:rsid w:val="002D2858"/>
    <w:rsid w:val="002D2DEF"/>
    <w:rsid w:val="002D3EC2"/>
    <w:rsid w:val="002D5340"/>
    <w:rsid w:val="002D57C6"/>
    <w:rsid w:val="002E1D35"/>
    <w:rsid w:val="002E2FEA"/>
    <w:rsid w:val="002E4D71"/>
    <w:rsid w:val="002E6375"/>
    <w:rsid w:val="002E6ADE"/>
    <w:rsid w:val="002F107D"/>
    <w:rsid w:val="003002C0"/>
    <w:rsid w:val="0030409D"/>
    <w:rsid w:val="00304752"/>
    <w:rsid w:val="00305550"/>
    <w:rsid w:val="00310EA1"/>
    <w:rsid w:val="0031498F"/>
    <w:rsid w:val="00315772"/>
    <w:rsid w:val="003207E2"/>
    <w:rsid w:val="00322FA4"/>
    <w:rsid w:val="00323909"/>
    <w:rsid w:val="00323965"/>
    <w:rsid w:val="00324A73"/>
    <w:rsid w:val="00325C78"/>
    <w:rsid w:val="00337AB5"/>
    <w:rsid w:val="00340406"/>
    <w:rsid w:val="00342388"/>
    <w:rsid w:val="00342984"/>
    <w:rsid w:val="00344EEA"/>
    <w:rsid w:val="003548E2"/>
    <w:rsid w:val="00354A61"/>
    <w:rsid w:val="003550CF"/>
    <w:rsid w:val="00356340"/>
    <w:rsid w:val="003566DB"/>
    <w:rsid w:val="00362644"/>
    <w:rsid w:val="00362E71"/>
    <w:rsid w:val="00366387"/>
    <w:rsid w:val="00367C9A"/>
    <w:rsid w:val="00370844"/>
    <w:rsid w:val="00370EC4"/>
    <w:rsid w:val="00371959"/>
    <w:rsid w:val="0037446F"/>
    <w:rsid w:val="00377E46"/>
    <w:rsid w:val="0038277C"/>
    <w:rsid w:val="00382B4B"/>
    <w:rsid w:val="00391481"/>
    <w:rsid w:val="003924F8"/>
    <w:rsid w:val="003942EC"/>
    <w:rsid w:val="003948B5"/>
    <w:rsid w:val="003A7E54"/>
    <w:rsid w:val="003A7F4C"/>
    <w:rsid w:val="003B0FBD"/>
    <w:rsid w:val="003B2266"/>
    <w:rsid w:val="003B2E36"/>
    <w:rsid w:val="003B66E7"/>
    <w:rsid w:val="003C64BE"/>
    <w:rsid w:val="003C7743"/>
    <w:rsid w:val="003D5AB5"/>
    <w:rsid w:val="003E24C1"/>
    <w:rsid w:val="003F20DC"/>
    <w:rsid w:val="00403A50"/>
    <w:rsid w:val="004054F0"/>
    <w:rsid w:val="00405E70"/>
    <w:rsid w:val="0041030D"/>
    <w:rsid w:val="00410E87"/>
    <w:rsid w:val="004141C7"/>
    <w:rsid w:val="00414698"/>
    <w:rsid w:val="00431E3C"/>
    <w:rsid w:val="004342FC"/>
    <w:rsid w:val="00434EEF"/>
    <w:rsid w:val="00435CBC"/>
    <w:rsid w:val="00446DFA"/>
    <w:rsid w:val="00450026"/>
    <w:rsid w:val="00451495"/>
    <w:rsid w:val="00451A3A"/>
    <w:rsid w:val="004528AA"/>
    <w:rsid w:val="00453F46"/>
    <w:rsid w:val="00456FB7"/>
    <w:rsid w:val="00470D68"/>
    <w:rsid w:val="00472428"/>
    <w:rsid w:val="004728F1"/>
    <w:rsid w:val="00472E0F"/>
    <w:rsid w:val="00473E0D"/>
    <w:rsid w:val="004746A6"/>
    <w:rsid w:val="004754F4"/>
    <w:rsid w:val="00482E28"/>
    <w:rsid w:val="00484B98"/>
    <w:rsid w:val="00492233"/>
    <w:rsid w:val="00492475"/>
    <w:rsid w:val="004957E8"/>
    <w:rsid w:val="004960FA"/>
    <w:rsid w:val="004A2EF0"/>
    <w:rsid w:val="004A70E7"/>
    <w:rsid w:val="004B0F49"/>
    <w:rsid w:val="004B4F2C"/>
    <w:rsid w:val="004C212D"/>
    <w:rsid w:val="004C696C"/>
    <w:rsid w:val="004C6E2F"/>
    <w:rsid w:val="004D0621"/>
    <w:rsid w:val="004D39E0"/>
    <w:rsid w:val="004E1409"/>
    <w:rsid w:val="004E2AC2"/>
    <w:rsid w:val="004E2EB1"/>
    <w:rsid w:val="004E3467"/>
    <w:rsid w:val="004E4108"/>
    <w:rsid w:val="004E6156"/>
    <w:rsid w:val="004F0D58"/>
    <w:rsid w:val="004F0E26"/>
    <w:rsid w:val="004F571F"/>
    <w:rsid w:val="004F635A"/>
    <w:rsid w:val="00500E1A"/>
    <w:rsid w:val="005013C0"/>
    <w:rsid w:val="00502289"/>
    <w:rsid w:val="00503ECC"/>
    <w:rsid w:val="005117D9"/>
    <w:rsid w:val="00513801"/>
    <w:rsid w:val="00515D73"/>
    <w:rsid w:val="0051634A"/>
    <w:rsid w:val="005163DB"/>
    <w:rsid w:val="0052476A"/>
    <w:rsid w:val="00525993"/>
    <w:rsid w:val="00525EAD"/>
    <w:rsid w:val="00532AB1"/>
    <w:rsid w:val="00535615"/>
    <w:rsid w:val="005412AC"/>
    <w:rsid w:val="00541843"/>
    <w:rsid w:val="0054350D"/>
    <w:rsid w:val="00544C3B"/>
    <w:rsid w:val="0054564D"/>
    <w:rsid w:val="005533A4"/>
    <w:rsid w:val="005540B2"/>
    <w:rsid w:val="00554E2A"/>
    <w:rsid w:val="0055567D"/>
    <w:rsid w:val="00560765"/>
    <w:rsid w:val="0057287A"/>
    <w:rsid w:val="00572956"/>
    <w:rsid w:val="00587F22"/>
    <w:rsid w:val="0059064A"/>
    <w:rsid w:val="0059342E"/>
    <w:rsid w:val="005A1B23"/>
    <w:rsid w:val="005A48FF"/>
    <w:rsid w:val="005B339D"/>
    <w:rsid w:val="005B650B"/>
    <w:rsid w:val="005C1CF9"/>
    <w:rsid w:val="005C24F6"/>
    <w:rsid w:val="005C26B6"/>
    <w:rsid w:val="005C287C"/>
    <w:rsid w:val="005C32B4"/>
    <w:rsid w:val="005C5317"/>
    <w:rsid w:val="005D3752"/>
    <w:rsid w:val="005D4496"/>
    <w:rsid w:val="005D5340"/>
    <w:rsid w:val="005D574A"/>
    <w:rsid w:val="005D5E18"/>
    <w:rsid w:val="005D71A4"/>
    <w:rsid w:val="005D7F41"/>
    <w:rsid w:val="005E14D8"/>
    <w:rsid w:val="005E38EB"/>
    <w:rsid w:val="005E75F1"/>
    <w:rsid w:val="005F1848"/>
    <w:rsid w:val="005F25EA"/>
    <w:rsid w:val="005F3419"/>
    <w:rsid w:val="00600241"/>
    <w:rsid w:val="00602BDA"/>
    <w:rsid w:val="00604CD2"/>
    <w:rsid w:val="00606613"/>
    <w:rsid w:val="00631763"/>
    <w:rsid w:val="00631F10"/>
    <w:rsid w:val="00636E4E"/>
    <w:rsid w:val="00642348"/>
    <w:rsid w:val="006441AA"/>
    <w:rsid w:val="00647C15"/>
    <w:rsid w:val="00651FE1"/>
    <w:rsid w:val="00652AB1"/>
    <w:rsid w:val="00653D4F"/>
    <w:rsid w:val="006552FB"/>
    <w:rsid w:val="00660152"/>
    <w:rsid w:val="00660F38"/>
    <w:rsid w:val="006803EF"/>
    <w:rsid w:val="00693560"/>
    <w:rsid w:val="00693959"/>
    <w:rsid w:val="00695C26"/>
    <w:rsid w:val="00696A79"/>
    <w:rsid w:val="006A1A03"/>
    <w:rsid w:val="006A61A2"/>
    <w:rsid w:val="006B268E"/>
    <w:rsid w:val="006C0F67"/>
    <w:rsid w:val="006C108B"/>
    <w:rsid w:val="006C4628"/>
    <w:rsid w:val="006C667A"/>
    <w:rsid w:val="006C7E77"/>
    <w:rsid w:val="006D1D32"/>
    <w:rsid w:val="006D302A"/>
    <w:rsid w:val="006D443C"/>
    <w:rsid w:val="006D695E"/>
    <w:rsid w:val="006E1995"/>
    <w:rsid w:val="006E74D8"/>
    <w:rsid w:val="006E78B2"/>
    <w:rsid w:val="006E7DA0"/>
    <w:rsid w:val="006F534C"/>
    <w:rsid w:val="00702EA0"/>
    <w:rsid w:val="007048C9"/>
    <w:rsid w:val="00710667"/>
    <w:rsid w:val="00711EAD"/>
    <w:rsid w:val="00712478"/>
    <w:rsid w:val="00714F06"/>
    <w:rsid w:val="00724003"/>
    <w:rsid w:val="00725040"/>
    <w:rsid w:val="007308B8"/>
    <w:rsid w:val="00730EF7"/>
    <w:rsid w:val="007333C4"/>
    <w:rsid w:val="007355D9"/>
    <w:rsid w:val="007360E6"/>
    <w:rsid w:val="00737DE1"/>
    <w:rsid w:val="007509C1"/>
    <w:rsid w:val="007514B8"/>
    <w:rsid w:val="0075216A"/>
    <w:rsid w:val="007560C3"/>
    <w:rsid w:val="00760089"/>
    <w:rsid w:val="00761318"/>
    <w:rsid w:val="007660D3"/>
    <w:rsid w:val="007730D4"/>
    <w:rsid w:val="007738E9"/>
    <w:rsid w:val="0078501B"/>
    <w:rsid w:val="00785194"/>
    <w:rsid w:val="0079003E"/>
    <w:rsid w:val="00790CB4"/>
    <w:rsid w:val="00796C28"/>
    <w:rsid w:val="007A335D"/>
    <w:rsid w:val="007A3BB0"/>
    <w:rsid w:val="007A5948"/>
    <w:rsid w:val="007A5E93"/>
    <w:rsid w:val="007B0E30"/>
    <w:rsid w:val="007B174F"/>
    <w:rsid w:val="007B6F17"/>
    <w:rsid w:val="007D5019"/>
    <w:rsid w:val="007E3B70"/>
    <w:rsid w:val="007E478E"/>
    <w:rsid w:val="007F0497"/>
    <w:rsid w:val="007F1317"/>
    <w:rsid w:val="007F5809"/>
    <w:rsid w:val="007F5AC1"/>
    <w:rsid w:val="0080127A"/>
    <w:rsid w:val="00803E3E"/>
    <w:rsid w:val="00805A7A"/>
    <w:rsid w:val="008125F4"/>
    <w:rsid w:val="008137B9"/>
    <w:rsid w:val="00815AA8"/>
    <w:rsid w:val="00822635"/>
    <w:rsid w:val="008263F8"/>
    <w:rsid w:val="008370C3"/>
    <w:rsid w:val="008375FC"/>
    <w:rsid w:val="0083778D"/>
    <w:rsid w:val="0084055C"/>
    <w:rsid w:val="0084088F"/>
    <w:rsid w:val="00841710"/>
    <w:rsid w:val="00841AFF"/>
    <w:rsid w:val="00843563"/>
    <w:rsid w:val="00845A95"/>
    <w:rsid w:val="00847B5C"/>
    <w:rsid w:val="0086418F"/>
    <w:rsid w:val="008644B2"/>
    <w:rsid w:val="00864B60"/>
    <w:rsid w:val="008678D0"/>
    <w:rsid w:val="00867BBA"/>
    <w:rsid w:val="00875C78"/>
    <w:rsid w:val="00876942"/>
    <w:rsid w:val="00881062"/>
    <w:rsid w:val="008820B3"/>
    <w:rsid w:val="00882FCE"/>
    <w:rsid w:val="00884644"/>
    <w:rsid w:val="00885855"/>
    <w:rsid w:val="00895473"/>
    <w:rsid w:val="008974A5"/>
    <w:rsid w:val="008A0A32"/>
    <w:rsid w:val="008A0F95"/>
    <w:rsid w:val="008A309B"/>
    <w:rsid w:val="008A5168"/>
    <w:rsid w:val="008A79A7"/>
    <w:rsid w:val="008B06A5"/>
    <w:rsid w:val="008C4934"/>
    <w:rsid w:val="008C53D0"/>
    <w:rsid w:val="008C5E4D"/>
    <w:rsid w:val="008D1F70"/>
    <w:rsid w:val="008E0862"/>
    <w:rsid w:val="008E13F7"/>
    <w:rsid w:val="008E1722"/>
    <w:rsid w:val="008E7420"/>
    <w:rsid w:val="008E7E25"/>
    <w:rsid w:val="008F20E3"/>
    <w:rsid w:val="008F35FE"/>
    <w:rsid w:val="008F668D"/>
    <w:rsid w:val="009031DC"/>
    <w:rsid w:val="0090479F"/>
    <w:rsid w:val="00906156"/>
    <w:rsid w:val="00906C16"/>
    <w:rsid w:val="009105AF"/>
    <w:rsid w:val="00910D79"/>
    <w:rsid w:val="00916218"/>
    <w:rsid w:val="00917EE9"/>
    <w:rsid w:val="009225FE"/>
    <w:rsid w:val="00922ED8"/>
    <w:rsid w:val="009230AB"/>
    <w:rsid w:val="009268E9"/>
    <w:rsid w:val="00940A15"/>
    <w:rsid w:val="00942689"/>
    <w:rsid w:val="0094479B"/>
    <w:rsid w:val="00947BF3"/>
    <w:rsid w:val="00960489"/>
    <w:rsid w:val="009634ED"/>
    <w:rsid w:val="0096426E"/>
    <w:rsid w:val="00971169"/>
    <w:rsid w:val="00971CA0"/>
    <w:rsid w:val="009746EF"/>
    <w:rsid w:val="00976B80"/>
    <w:rsid w:val="00976BA3"/>
    <w:rsid w:val="0097747B"/>
    <w:rsid w:val="00977D0D"/>
    <w:rsid w:val="0098680E"/>
    <w:rsid w:val="009875B2"/>
    <w:rsid w:val="00987795"/>
    <w:rsid w:val="00987A0A"/>
    <w:rsid w:val="009911BB"/>
    <w:rsid w:val="00991BA5"/>
    <w:rsid w:val="00992F5C"/>
    <w:rsid w:val="0099322A"/>
    <w:rsid w:val="00993BDA"/>
    <w:rsid w:val="00994461"/>
    <w:rsid w:val="009A1575"/>
    <w:rsid w:val="009A4513"/>
    <w:rsid w:val="009B06F4"/>
    <w:rsid w:val="009B1C05"/>
    <w:rsid w:val="009B456F"/>
    <w:rsid w:val="009B5B0D"/>
    <w:rsid w:val="009B6585"/>
    <w:rsid w:val="009C5208"/>
    <w:rsid w:val="009C550D"/>
    <w:rsid w:val="009D1538"/>
    <w:rsid w:val="009D72C4"/>
    <w:rsid w:val="009E3850"/>
    <w:rsid w:val="009E5425"/>
    <w:rsid w:val="009E6FF4"/>
    <w:rsid w:val="009F1956"/>
    <w:rsid w:val="009F4CA2"/>
    <w:rsid w:val="00A01409"/>
    <w:rsid w:val="00A02E32"/>
    <w:rsid w:val="00A032C7"/>
    <w:rsid w:val="00A07656"/>
    <w:rsid w:val="00A12A2B"/>
    <w:rsid w:val="00A2097A"/>
    <w:rsid w:val="00A2336E"/>
    <w:rsid w:val="00A35A32"/>
    <w:rsid w:val="00A35C64"/>
    <w:rsid w:val="00A4441B"/>
    <w:rsid w:val="00A5317B"/>
    <w:rsid w:val="00A53457"/>
    <w:rsid w:val="00A5506B"/>
    <w:rsid w:val="00A56707"/>
    <w:rsid w:val="00A63156"/>
    <w:rsid w:val="00A63C26"/>
    <w:rsid w:val="00A650CE"/>
    <w:rsid w:val="00A67F7F"/>
    <w:rsid w:val="00A7021F"/>
    <w:rsid w:val="00A70F1E"/>
    <w:rsid w:val="00A74190"/>
    <w:rsid w:val="00A77606"/>
    <w:rsid w:val="00A82AD3"/>
    <w:rsid w:val="00A90050"/>
    <w:rsid w:val="00A921AC"/>
    <w:rsid w:val="00A92A23"/>
    <w:rsid w:val="00A97EF1"/>
    <w:rsid w:val="00AA2CAF"/>
    <w:rsid w:val="00AA762A"/>
    <w:rsid w:val="00AB16AB"/>
    <w:rsid w:val="00AB4EEA"/>
    <w:rsid w:val="00AB5966"/>
    <w:rsid w:val="00AB762B"/>
    <w:rsid w:val="00AC0425"/>
    <w:rsid w:val="00AC0F0B"/>
    <w:rsid w:val="00AC1297"/>
    <w:rsid w:val="00AC3BC4"/>
    <w:rsid w:val="00AC50CA"/>
    <w:rsid w:val="00AD2636"/>
    <w:rsid w:val="00AD644D"/>
    <w:rsid w:val="00AE1F94"/>
    <w:rsid w:val="00AE417A"/>
    <w:rsid w:val="00AF43C4"/>
    <w:rsid w:val="00B01D2D"/>
    <w:rsid w:val="00B058CC"/>
    <w:rsid w:val="00B15AD9"/>
    <w:rsid w:val="00B20285"/>
    <w:rsid w:val="00B21BF7"/>
    <w:rsid w:val="00B21E5C"/>
    <w:rsid w:val="00B31E11"/>
    <w:rsid w:val="00B36DAD"/>
    <w:rsid w:val="00B41AD2"/>
    <w:rsid w:val="00B473E6"/>
    <w:rsid w:val="00B47C2C"/>
    <w:rsid w:val="00B51ED3"/>
    <w:rsid w:val="00B63FB1"/>
    <w:rsid w:val="00B6581E"/>
    <w:rsid w:val="00B6795B"/>
    <w:rsid w:val="00B701B2"/>
    <w:rsid w:val="00B707CB"/>
    <w:rsid w:val="00B8213F"/>
    <w:rsid w:val="00B8570F"/>
    <w:rsid w:val="00B95CB7"/>
    <w:rsid w:val="00BA07A2"/>
    <w:rsid w:val="00BA16F6"/>
    <w:rsid w:val="00BA5337"/>
    <w:rsid w:val="00BB0F86"/>
    <w:rsid w:val="00BB373E"/>
    <w:rsid w:val="00BB3D53"/>
    <w:rsid w:val="00BC2262"/>
    <w:rsid w:val="00BC7D83"/>
    <w:rsid w:val="00BD21C2"/>
    <w:rsid w:val="00BD3F8F"/>
    <w:rsid w:val="00BD41D9"/>
    <w:rsid w:val="00BE07BA"/>
    <w:rsid w:val="00BF5056"/>
    <w:rsid w:val="00BF6EEF"/>
    <w:rsid w:val="00C05B1A"/>
    <w:rsid w:val="00C06B02"/>
    <w:rsid w:val="00C11361"/>
    <w:rsid w:val="00C114D6"/>
    <w:rsid w:val="00C12419"/>
    <w:rsid w:val="00C145A0"/>
    <w:rsid w:val="00C15E88"/>
    <w:rsid w:val="00C2026E"/>
    <w:rsid w:val="00C20435"/>
    <w:rsid w:val="00C204C6"/>
    <w:rsid w:val="00C20C03"/>
    <w:rsid w:val="00C21368"/>
    <w:rsid w:val="00C21683"/>
    <w:rsid w:val="00C3100F"/>
    <w:rsid w:val="00C31853"/>
    <w:rsid w:val="00C56803"/>
    <w:rsid w:val="00C652F3"/>
    <w:rsid w:val="00C66AD9"/>
    <w:rsid w:val="00C71418"/>
    <w:rsid w:val="00C730AA"/>
    <w:rsid w:val="00C73212"/>
    <w:rsid w:val="00C76EA7"/>
    <w:rsid w:val="00C82CB4"/>
    <w:rsid w:val="00C85298"/>
    <w:rsid w:val="00C86146"/>
    <w:rsid w:val="00C869B3"/>
    <w:rsid w:val="00C92CB7"/>
    <w:rsid w:val="00C95431"/>
    <w:rsid w:val="00CA2972"/>
    <w:rsid w:val="00CA36AC"/>
    <w:rsid w:val="00CA3746"/>
    <w:rsid w:val="00CB3565"/>
    <w:rsid w:val="00CB515F"/>
    <w:rsid w:val="00CB6D0B"/>
    <w:rsid w:val="00CC25D6"/>
    <w:rsid w:val="00CC54E0"/>
    <w:rsid w:val="00CC5816"/>
    <w:rsid w:val="00CC7D49"/>
    <w:rsid w:val="00CD0E77"/>
    <w:rsid w:val="00CD4EB2"/>
    <w:rsid w:val="00CD7008"/>
    <w:rsid w:val="00CE0880"/>
    <w:rsid w:val="00CE18AA"/>
    <w:rsid w:val="00CE4590"/>
    <w:rsid w:val="00CE5459"/>
    <w:rsid w:val="00CE66B2"/>
    <w:rsid w:val="00CF0804"/>
    <w:rsid w:val="00CF3DBF"/>
    <w:rsid w:val="00CF6B50"/>
    <w:rsid w:val="00D0264D"/>
    <w:rsid w:val="00D02957"/>
    <w:rsid w:val="00D04547"/>
    <w:rsid w:val="00D10449"/>
    <w:rsid w:val="00D11434"/>
    <w:rsid w:val="00D13BF9"/>
    <w:rsid w:val="00D21248"/>
    <w:rsid w:val="00D260A5"/>
    <w:rsid w:val="00D300FD"/>
    <w:rsid w:val="00D32336"/>
    <w:rsid w:val="00D36153"/>
    <w:rsid w:val="00D36C50"/>
    <w:rsid w:val="00D370D2"/>
    <w:rsid w:val="00D37C21"/>
    <w:rsid w:val="00D40452"/>
    <w:rsid w:val="00D506EF"/>
    <w:rsid w:val="00D51BDE"/>
    <w:rsid w:val="00D56AAE"/>
    <w:rsid w:val="00D6224D"/>
    <w:rsid w:val="00D62F04"/>
    <w:rsid w:val="00D65189"/>
    <w:rsid w:val="00D7373C"/>
    <w:rsid w:val="00D76086"/>
    <w:rsid w:val="00D77405"/>
    <w:rsid w:val="00D82CFB"/>
    <w:rsid w:val="00D852C0"/>
    <w:rsid w:val="00D8720A"/>
    <w:rsid w:val="00D87E5A"/>
    <w:rsid w:val="00D90EDB"/>
    <w:rsid w:val="00D9468F"/>
    <w:rsid w:val="00D97EA6"/>
    <w:rsid w:val="00DA4149"/>
    <w:rsid w:val="00DA63B4"/>
    <w:rsid w:val="00DB2943"/>
    <w:rsid w:val="00DC043F"/>
    <w:rsid w:val="00DC3AD8"/>
    <w:rsid w:val="00DC3F60"/>
    <w:rsid w:val="00DC7C95"/>
    <w:rsid w:val="00DD2090"/>
    <w:rsid w:val="00DD4108"/>
    <w:rsid w:val="00DE2082"/>
    <w:rsid w:val="00DE3460"/>
    <w:rsid w:val="00DE77D7"/>
    <w:rsid w:val="00DF0398"/>
    <w:rsid w:val="00DF6E2A"/>
    <w:rsid w:val="00E023E7"/>
    <w:rsid w:val="00E028DC"/>
    <w:rsid w:val="00E05B60"/>
    <w:rsid w:val="00E13521"/>
    <w:rsid w:val="00E15518"/>
    <w:rsid w:val="00E16A23"/>
    <w:rsid w:val="00E20AFC"/>
    <w:rsid w:val="00E21096"/>
    <w:rsid w:val="00E21FC9"/>
    <w:rsid w:val="00E243DC"/>
    <w:rsid w:val="00E245A7"/>
    <w:rsid w:val="00E24B58"/>
    <w:rsid w:val="00E308C5"/>
    <w:rsid w:val="00E42336"/>
    <w:rsid w:val="00E424FC"/>
    <w:rsid w:val="00E45455"/>
    <w:rsid w:val="00E51E15"/>
    <w:rsid w:val="00E52C79"/>
    <w:rsid w:val="00E54431"/>
    <w:rsid w:val="00E57A47"/>
    <w:rsid w:val="00E613C9"/>
    <w:rsid w:val="00E64C26"/>
    <w:rsid w:val="00E67EE4"/>
    <w:rsid w:val="00E7652F"/>
    <w:rsid w:val="00E7663C"/>
    <w:rsid w:val="00E771B9"/>
    <w:rsid w:val="00E77BC0"/>
    <w:rsid w:val="00E9139E"/>
    <w:rsid w:val="00E91CAA"/>
    <w:rsid w:val="00E920AF"/>
    <w:rsid w:val="00E92CC1"/>
    <w:rsid w:val="00E92F0C"/>
    <w:rsid w:val="00EA0128"/>
    <w:rsid w:val="00EA3075"/>
    <w:rsid w:val="00EA4605"/>
    <w:rsid w:val="00EA61CD"/>
    <w:rsid w:val="00EB0414"/>
    <w:rsid w:val="00EB490F"/>
    <w:rsid w:val="00EB5F43"/>
    <w:rsid w:val="00EC2ED3"/>
    <w:rsid w:val="00EC3E6C"/>
    <w:rsid w:val="00EC41D2"/>
    <w:rsid w:val="00ED405D"/>
    <w:rsid w:val="00EE0A12"/>
    <w:rsid w:val="00EE2ED0"/>
    <w:rsid w:val="00EE493D"/>
    <w:rsid w:val="00EE4CAD"/>
    <w:rsid w:val="00EE55F0"/>
    <w:rsid w:val="00EE6DBE"/>
    <w:rsid w:val="00EE7773"/>
    <w:rsid w:val="00EF2A05"/>
    <w:rsid w:val="00EF2AF5"/>
    <w:rsid w:val="00EF4252"/>
    <w:rsid w:val="00EF7208"/>
    <w:rsid w:val="00F01876"/>
    <w:rsid w:val="00F01949"/>
    <w:rsid w:val="00F02197"/>
    <w:rsid w:val="00F039D5"/>
    <w:rsid w:val="00F06145"/>
    <w:rsid w:val="00F07E02"/>
    <w:rsid w:val="00F100D0"/>
    <w:rsid w:val="00F13936"/>
    <w:rsid w:val="00F16D9F"/>
    <w:rsid w:val="00F207CE"/>
    <w:rsid w:val="00F25578"/>
    <w:rsid w:val="00F270D3"/>
    <w:rsid w:val="00F30502"/>
    <w:rsid w:val="00F310D7"/>
    <w:rsid w:val="00F31D0C"/>
    <w:rsid w:val="00F321E4"/>
    <w:rsid w:val="00F35431"/>
    <w:rsid w:val="00F354D5"/>
    <w:rsid w:val="00F35834"/>
    <w:rsid w:val="00F41934"/>
    <w:rsid w:val="00F44A1A"/>
    <w:rsid w:val="00F4734A"/>
    <w:rsid w:val="00F50C2B"/>
    <w:rsid w:val="00F538D8"/>
    <w:rsid w:val="00F53E0F"/>
    <w:rsid w:val="00F54F93"/>
    <w:rsid w:val="00F56A39"/>
    <w:rsid w:val="00F5754C"/>
    <w:rsid w:val="00F5758B"/>
    <w:rsid w:val="00F614BC"/>
    <w:rsid w:val="00F64AD0"/>
    <w:rsid w:val="00F67C68"/>
    <w:rsid w:val="00F73B7A"/>
    <w:rsid w:val="00F82C0A"/>
    <w:rsid w:val="00F85D7A"/>
    <w:rsid w:val="00F876A9"/>
    <w:rsid w:val="00F90518"/>
    <w:rsid w:val="00F9140E"/>
    <w:rsid w:val="00F92355"/>
    <w:rsid w:val="00F94A14"/>
    <w:rsid w:val="00F95377"/>
    <w:rsid w:val="00F96B9A"/>
    <w:rsid w:val="00F97590"/>
    <w:rsid w:val="00FA138B"/>
    <w:rsid w:val="00FA1F3E"/>
    <w:rsid w:val="00FA45A7"/>
    <w:rsid w:val="00FA57B0"/>
    <w:rsid w:val="00FB410A"/>
    <w:rsid w:val="00FB535A"/>
    <w:rsid w:val="00FB6ECD"/>
    <w:rsid w:val="00FB77DA"/>
    <w:rsid w:val="00FC1955"/>
    <w:rsid w:val="00FC77C0"/>
    <w:rsid w:val="00FD11A8"/>
    <w:rsid w:val="00FD14D9"/>
    <w:rsid w:val="00FD38BA"/>
    <w:rsid w:val="00FD677B"/>
    <w:rsid w:val="00FD690E"/>
    <w:rsid w:val="00FE7319"/>
    <w:rsid w:val="00FF45B5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176CF"/>
  <w15:docId w15:val="{9BFB55F5-0774-144E-8AEE-6ADCF061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color w:val="000000" w:themeColor="text1"/>
        <w:sz w:val="18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2AF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373C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942EC"/>
    <w:pPr>
      <w:ind w:left="720"/>
      <w:contextualSpacing/>
    </w:pPr>
  </w:style>
  <w:style w:type="paragraph" w:customStyle="1" w:styleId="Style16">
    <w:name w:val="Style16"/>
    <w:basedOn w:val="a"/>
    <w:uiPriority w:val="99"/>
    <w:rsid w:val="000B057B"/>
    <w:pPr>
      <w:widowControl w:val="0"/>
      <w:autoSpaceDE w:val="0"/>
      <w:autoSpaceDN w:val="0"/>
      <w:adjustRightInd w:val="0"/>
      <w:spacing w:after="0" w:line="318" w:lineRule="exact"/>
      <w:ind w:firstLine="758"/>
    </w:pPr>
    <w:rPr>
      <w:rFonts w:eastAsia="Times New Roman"/>
      <w:sz w:val="24"/>
      <w:szCs w:val="24"/>
      <w:lang w:eastAsia="ru-RU"/>
    </w:rPr>
  </w:style>
  <w:style w:type="character" w:customStyle="1" w:styleId="FontStyle80">
    <w:name w:val="Font Style80"/>
    <w:uiPriority w:val="99"/>
    <w:rsid w:val="000B057B"/>
    <w:rPr>
      <w:rFonts w:ascii="Times New Roman" w:hAnsi="Times New Roman" w:cs="Times New Roman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5168"/>
  </w:style>
  <w:style w:type="paragraph" w:styleId="a6">
    <w:name w:val="footer"/>
    <w:basedOn w:val="a"/>
    <w:link w:val="a7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5168"/>
  </w:style>
  <w:style w:type="table" w:styleId="a8">
    <w:name w:val="Table Grid"/>
    <w:basedOn w:val="a1"/>
    <w:uiPriority w:val="59"/>
    <w:rsid w:val="00C73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5">
    <w:name w:val="Font Style135"/>
    <w:uiPriority w:val="99"/>
    <w:rsid w:val="009C550D"/>
    <w:rPr>
      <w:rFonts w:ascii="Times New Roman" w:hAnsi="Times New Roman" w:cs="Times New Roman"/>
      <w:i/>
      <w:iCs/>
      <w:sz w:val="22"/>
      <w:szCs w:val="22"/>
    </w:rPr>
  </w:style>
  <w:style w:type="paragraph" w:customStyle="1" w:styleId="Style98">
    <w:name w:val="Style98"/>
    <w:basedOn w:val="a"/>
    <w:uiPriority w:val="99"/>
    <w:rsid w:val="009C550D"/>
    <w:pPr>
      <w:widowControl w:val="0"/>
      <w:autoSpaceDE w:val="0"/>
      <w:autoSpaceDN w:val="0"/>
      <w:adjustRightInd w:val="0"/>
      <w:spacing w:after="0" w:line="230" w:lineRule="exact"/>
    </w:pPr>
    <w:rPr>
      <w:rFonts w:eastAsia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9C550D"/>
    <w:pPr>
      <w:widowControl w:val="0"/>
      <w:autoSpaceDE w:val="0"/>
      <w:autoSpaceDN w:val="0"/>
      <w:adjustRightInd w:val="0"/>
      <w:spacing w:after="0" w:line="278" w:lineRule="exact"/>
    </w:pPr>
    <w:rPr>
      <w:rFonts w:eastAsia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9C550D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31">
    <w:name w:val="Font Style131"/>
    <w:uiPriority w:val="99"/>
    <w:rsid w:val="009C550D"/>
    <w:rPr>
      <w:rFonts w:ascii="Times New Roman" w:hAnsi="Times New Roman" w:cs="Times New Roman"/>
      <w:b/>
      <w:bCs/>
      <w:sz w:val="22"/>
      <w:szCs w:val="22"/>
    </w:rPr>
  </w:style>
  <w:style w:type="paragraph" w:customStyle="1" w:styleId="Style71">
    <w:name w:val="Style7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4" w:lineRule="exact"/>
      <w:ind w:hanging="518"/>
    </w:pPr>
    <w:rPr>
      <w:rFonts w:eastAsia="Times New Roman"/>
      <w:sz w:val="24"/>
      <w:szCs w:val="24"/>
      <w:lang w:eastAsia="ru-RU"/>
    </w:rPr>
  </w:style>
  <w:style w:type="paragraph" w:customStyle="1" w:styleId="Style75">
    <w:name w:val="Style75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7" w:lineRule="exact"/>
      <w:ind w:firstLine="542"/>
      <w:jc w:val="both"/>
    </w:pPr>
    <w:rPr>
      <w:rFonts w:eastAsia="Times New Roman"/>
      <w:sz w:val="24"/>
      <w:szCs w:val="24"/>
      <w:lang w:eastAsia="ru-RU"/>
    </w:rPr>
  </w:style>
  <w:style w:type="paragraph" w:customStyle="1" w:styleId="Style91">
    <w:name w:val="Style9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eastAsia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790CB4"/>
    <w:rPr>
      <w:color w:val="0000FF"/>
      <w:u w:val="single"/>
    </w:rPr>
  </w:style>
  <w:style w:type="paragraph" w:styleId="aa">
    <w:name w:val="Plain Text"/>
    <w:basedOn w:val="a"/>
    <w:link w:val="ab"/>
    <w:rsid w:val="00E15518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E1551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A7760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77606"/>
    <w:rPr>
      <w:sz w:val="20"/>
      <w:szCs w:val="20"/>
    </w:rPr>
  </w:style>
  <w:style w:type="character" w:styleId="ae">
    <w:name w:val="footnote reference"/>
    <w:basedOn w:val="a0"/>
    <w:semiHidden/>
    <w:unhideWhenUsed/>
    <w:rsid w:val="00A77606"/>
    <w:rPr>
      <w:vertAlign w:val="superscript"/>
    </w:rPr>
  </w:style>
  <w:style w:type="table" w:customStyle="1" w:styleId="1">
    <w:name w:val="Сетка таблицы1"/>
    <w:basedOn w:val="a1"/>
    <w:next w:val="a8"/>
    <w:rsid w:val="00027356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EA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A3075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1A790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Style36">
    <w:name w:val="Style36"/>
    <w:basedOn w:val="a"/>
    <w:uiPriority w:val="99"/>
    <w:rsid w:val="005D71A4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32">
    <w:name w:val="Style32"/>
    <w:basedOn w:val="a"/>
    <w:uiPriority w:val="99"/>
    <w:rsid w:val="0045149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eastAsia="Times New Roman"/>
      <w:sz w:val="24"/>
      <w:szCs w:val="24"/>
      <w:lang w:eastAsia="ru-RU"/>
    </w:rPr>
  </w:style>
  <w:style w:type="character" w:customStyle="1" w:styleId="FontStyle85">
    <w:name w:val="Font Style85"/>
    <w:uiPriority w:val="99"/>
    <w:rsid w:val="00451495"/>
    <w:rPr>
      <w:rFonts w:ascii="Times New Roman" w:hAnsi="Times New Roman" w:cs="Times New Roman"/>
      <w:sz w:val="16"/>
      <w:szCs w:val="16"/>
    </w:rPr>
  </w:style>
  <w:style w:type="paragraph" w:customStyle="1" w:styleId="Style9">
    <w:name w:val="Style9"/>
    <w:basedOn w:val="a"/>
    <w:uiPriority w:val="99"/>
    <w:rsid w:val="007A5E93"/>
    <w:pPr>
      <w:widowControl w:val="0"/>
      <w:autoSpaceDE w:val="0"/>
      <w:autoSpaceDN w:val="0"/>
      <w:adjustRightInd w:val="0"/>
      <w:spacing w:after="0" w:line="514" w:lineRule="exact"/>
      <w:ind w:firstLine="706"/>
      <w:jc w:val="both"/>
    </w:pPr>
    <w:rPr>
      <w:rFonts w:eastAsia="Times New Roman"/>
      <w:sz w:val="24"/>
      <w:szCs w:val="24"/>
      <w:lang w:eastAsia="ru-RU"/>
    </w:rPr>
  </w:style>
  <w:style w:type="character" w:customStyle="1" w:styleId="FontStyle34">
    <w:name w:val="Font Style34"/>
    <w:uiPriority w:val="99"/>
    <w:rsid w:val="007A5E93"/>
    <w:rPr>
      <w:rFonts w:ascii="Times New Roman" w:hAnsi="Times New Roman" w:cs="Times New Roman"/>
      <w:sz w:val="26"/>
      <w:szCs w:val="26"/>
    </w:rPr>
  </w:style>
  <w:style w:type="paragraph" w:customStyle="1" w:styleId="Style13">
    <w:name w:val="Style13"/>
    <w:basedOn w:val="a"/>
    <w:uiPriority w:val="99"/>
    <w:rsid w:val="00157E28"/>
    <w:pPr>
      <w:widowControl w:val="0"/>
      <w:autoSpaceDE w:val="0"/>
      <w:autoSpaceDN w:val="0"/>
      <w:adjustRightInd w:val="0"/>
      <w:spacing w:after="0" w:line="254" w:lineRule="exact"/>
      <w:ind w:firstLine="509"/>
    </w:pPr>
    <w:rPr>
      <w:rFonts w:eastAsia="Times New Roman"/>
      <w:sz w:val="24"/>
      <w:szCs w:val="24"/>
      <w:lang w:eastAsia="ru-RU"/>
    </w:rPr>
  </w:style>
  <w:style w:type="paragraph" w:customStyle="1" w:styleId="Style42">
    <w:name w:val="Style42"/>
    <w:basedOn w:val="a"/>
    <w:uiPriority w:val="99"/>
    <w:rsid w:val="00157E2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FontStyle82">
    <w:name w:val="Font Style82"/>
    <w:uiPriority w:val="99"/>
    <w:rsid w:val="00157E28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30">
    <w:name w:val="Style30"/>
    <w:basedOn w:val="a"/>
    <w:uiPriority w:val="99"/>
    <w:rsid w:val="00760089"/>
    <w:pPr>
      <w:widowControl w:val="0"/>
      <w:autoSpaceDE w:val="0"/>
      <w:autoSpaceDN w:val="0"/>
      <w:adjustRightInd w:val="0"/>
      <w:spacing w:after="0" w:line="281" w:lineRule="exact"/>
      <w:ind w:firstLine="698"/>
    </w:pPr>
    <w:rPr>
      <w:rFonts w:eastAsia="Times New Roman"/>
      <w:sz w:val="24"/>
      <w:szCs w:val="24"/>
      <w:lang w:eastAsia="ru-RU"/>
    </w:rPr>
  </w:style>
  <w:style w:type="character" w:customStyle="1" w:styleId="FontStyle64">
    <w:name w:val="Font Style64"/>
    <w:uiPriority w:val="99"/>
    <w:rsid w:val="00760089"/>
    <w:rPr>
      <w:rFonts w:ascii="Times New Roman" w:hAnsi="Times New Roman" w:cs="Times New Roman"/>
      <w:sz w:val="22"/>
      <w:szCs w:val="22"/>
    </w:rPr>
  </w:style>
  <w:style w:type="character" w:customStyle="1" w:styleId="FontStyle68">
    <w:name w:val="Font Style68"/>
    <w:uiPriority w:val="99"/>
    <w:rsid w:val="0076008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69">
    <w:name w:val="Font Style69"/>
    <w:uiPriority w:val="99"/>
    <w:rsid w:val="00760089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af1">
    <w:name w:val="Normal (Web)"/>
    <w:basedOn w:val="a"/>
    <w:uiPriority w:val="99"/>
    <w:unhideWhenUsed/>
    <w:rsid w:val="005117D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22">
    <w:name w:val="Style22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695C2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eastAsia="Times New Roman"/>
      <w:sz w:val="24"/>
      <w:szCs w:val="24"/>
      <w:lang w:eastAsia="ru-RU"/>
    </w:rPr>
  </w:style>
  <w:style w:type="character" w:customStyle="1" w:styleId="FontStyle83">
    <w:name w:val="Font Style83"/>
    <w:basedOn w:val="a0"/>
    <w:uiPriority w:val="99"/>
    <w:rsid w:val="00695C26"/>
    <w:rPr>
      <w:rFonts w:ascii="Times New Roman" w:hAnsi="Times New Roman" w:cs="Times New Roman"/>
      <w:sz w:val="22"/>
      <w:szCs w:val="22"/>
    </w:rPr>
  </w:style>
  <w:style w:type="character" w:customStyle="1" w:styleId="FontStyle118">
    <w:name w:val="Font Style118"/>
    <w:basedOn w:val="a0"/>
    <w:uiPriority w:val="99"/>
    <w:rsid w:val="00695C2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88">
    <w:name w:val="Font Style88"/>
    <w:basedOn w:val="a0"/>
    <w:uiPriority w:val="99"/>
    <w:rsid w:val="00695C26"/>
    <w:rPr>
      <w:rFonts w:ascii="Times New Roman" w:hAnsi="Times New Roman" w:cs="Times New Roman"/>
      <w:b/>
      <w:bCs/>
      <w:sz w:val="26"/>
      <w:szCs w:val="26"/>
    </w:rPr>
  </w:style>
  <w:style w:type="paragraph" w:customStyle="1" w:styleId="Style26">
    <w:name w:val="Style26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28">
    <w:name w:val="Style2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58">
    <w:name w:val="Style5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60">
    <w:name w:val="Style60"/>
    <w:basedOn w:val="a"/>
    <w:uiPriority w:val="99"/>
    <w:rsid w:val="00A82AD3"/>
    <w:pPr>
      <w:widowControl w:val="0"/>
      <w:autoSpaceDE w:val="0"/>
      <w:autoSpaceDN w:val="0"/>
      <w:adjustRightInd w:val="0"/>
      <w:spacing w:after="0" w:line="226" w:lineRule="exact"/>
    </w:pPr>
    <w:rPr>
      <w:rFonts w:eastAsia="Times New Roman"/>
      <w:sz w:val="24"/>
      <w:szCs w:val="24"/>
      <w:lang w:eastAsia="ru-RU"/>
    </w:rPr>
  </w:style>
  <w:style w:type="paragraph" w:customStyle="1" w:styleId="Style81">
    <w:name w:val="Style81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4">
    <w:name w:val="Font Style94"/>
    <w:basedOn w:val="a0"/>
    <w:uiPriority w:val="99"/>
    <w:rsid w:val="00A82AD3"/>
    <w:rPr>
      <w:rFonts w:ascii="Times New Roman" w:hAnsi="Times New Roman" w:cs="Times New Roman"/>
      <w:sz w:val="18"/>
      <w:szCs w:val="18"/>
    </w:rPr>
  </w:style>
  <w:style w:type="character" w:customStyle="1" w:styleId="FontStyle95">
    <w:name w:val="Font Style95"/>
    <w:basedOn w:val="a0"/>
    <w:uiPriority w:val="99"/>
    <w:rsid w:val="00A82AD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96">
    <w:name w:val="Font Style96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7">
    <w:name w:val="Font Style97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paragraph" w:customStyle="1" w:styleId="Style20">
    <w:name w:val="Style20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  <w:ind w:firstLine="130"/>
    </w:pPr>
    <w:rPr>
      <w:rFonts w:eastAsia="Times New Roman"/>
      <w:sz w:val="24"/>
      <w:szCs w:val="24"/>
      <w:lang w:eastAsia="ru-RU"/>
    </w:rPr>
  </w:style>
  <w:style w:type="paragraph" w:customStyle="1" w:styleId="Style61">
    <w:name w:val="Style61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</w:pPr>
    <w:rPr>
      <w:rFonts w:eastAsia="Times New Roman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1151B8"/>
    <w:pPr>
      <w:widowControl w:val="0"/>
      <w:autoSpaceDE w:val="0"/>
      <w:autoSpaceDN w:val="0"/>
      <w:adjustRightInd w:val="0"/>
      <w:spacing w:after="0" w:line="211" w:lineRule="exact"/>
    </w:pPr>
    <w:rPr>
      <w:rFonts w:eastAsia="Times New Roman"/>
      <w:sz w:val="24"/>
      <w:szCs w:val="24"/>
      <w:lang w:eastAsia="ru-RU"/>
    </w:rPr>
  </w:style>
  <w:style w:type="paragraph" w:customStyle="1" w:styleId="Style31">
    <w:name w:val="Style31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64">
    <w:name w:val="Style64"/>
    <w:basedOn w:val="a"/>
    <w:uiPriority w:val="99"/>
    <w:rsid w:val="001151B8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eastAsia="Times New Roman"/>
      <w:sz w:val="24"/>
      <w:szCs w:val="24"/>
      <w:lang w:eastAsia="ru-RU"/>
    </w:rPr>
  </w:style>
  <w:style w:type="character" w:customStyle="1" w:styleId="FontStyle84">
    <w:name w:val="Font Style84"/>
    <w:uiPriority w:val="99"/>
    <w:rsid w:val="001151B8"/>
    <w:rPr>
      <w:rFonts w:ascii="Times New Roman" w:hAnsi="Times New Roman" w:cs="Times New Roman"/>
      <w:i/>
      <w:iCs/>
      <w:sz w:val="16"/>
      <w:szCs w:val="16"/>
    </w:rPr>
  </w:style>
  <w:style w:type="paragraph" w:customStyle="1" w:styleId="Style40">
    <w:name w:val="Style40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table" w:customStyle="1" w:styleId="2">
    <w:name w:val="Сетка таблицы2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8"/>
    <w:uiPriority w:val="59"/>
    <w:rsid w:val="005013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8"/>
    <w:uiPriority w:val="59"/>
    <w:rsid w:val="009D72C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8"/>
    <w:uiPriority w:val="59"/>
    <w:rsid w:val="00E424F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8"/>
    <w:uiPriority w:val="59"/>
    <w:rsid w:val="00035B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2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6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57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nntu.ru/RUS/otd_sl/ymy/norm_dokym_ngty/polog_kontrol_yspev.pdf" TargetMode="External"/><Relationship Id="rId18" Type="http://schemas.openxmlformats.org/officeDocument/2006/relationships/hyperlink" Target="http://www.medsim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ntu.ru/RUS/otd_slymy/metod_dokym_obraz/met_rekom_organiz_samoct_rab.pdf?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ntu.ru/RUS/otd_sl/ymy/norm_dokym_ngty/polog_o_fonde_ocen_sredstv.pdf" TargetMode="External"/><Relationship Id="rId17" Type="http://schemas.openxmlformats.org/officeDocument/2006/relationships/hyperlink" Target="http://www.valeo.edu.r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echno.edu.ru/" TargetMode="External"/><Relationship Id="rId20" Type="http://schemas.openxmlformats.org/officeDocument/2006/relationships/hyperlink" Target="http://www.nntu.ru/RUS/otd_sl/ymy/metod_dokym_obraz/met_rekom_aydit_rab.pdf?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n.edu.ru/" TargetMode="External"/><Relationship Id="rId23" Type="http://schemas.openxmlformats.org/officeDocument/2006/relationships/hyperlink" Target="http://www.nntu.ru/RUS/otd_sl/ymy/metod_dokym_obraz/organizaciya-auditornoj-raboty.pdf" TargetMode="External"/><Relationship Id="rId10" Type="http://schemas.openxmlformats.org/officeDocument/2006/relationships/hyperlink" Target="http://www.nntu.ru/RUS/otd_sl/ymy/metod_dokym_obraz/met_rekom_organiz_samoct_rab.pdf?20" TargetMode="External"/><Relationship Id="rId19" Type="http://schemas.openxmlformats.org/officeDocument/2006/relationships/hyperlink" Target="http://www.med-edu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edu.ru/" TargetMode="External"/><Relationship Id="rId22" Type="http://schemas.openxmlformats.org/officeDocument/2006/relationships/hyperlink" Target="http://www.nntu.ru/RUS/otd_sl/ymy/metod_dokym_obraz/provedenie-zanyatij-s-primeneniem-interak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C72F0-A36A-B04A-AF05-CCDAFFF6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20</Pages>
  <Words>6582</Words>
  <Characters>37524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ИЯЭиТФ</Company>
  <LinksUpToDate>false</LinksUpToDate>
  <CharactersWithSpaces>44018</CharactersWithSpaces>
  <SharedDoc>false</SharedDoc>
  <HLinks>
    <vt:vector size="36" baseType="variant">
      <vt:variant>
        <vt:i4>3407885</vt:i4>
      </vt:variant>
      <vt:variant>
        <vt:i4>15</vt:i4>
      </vt:variant>
      <vt:variant>
        <vt:i4>0</vt:i4>
      </vt:variant>
      <vt:variant>
        <vt:i4>5</vt:i4>
      </vt:variant>
      <vt:variant>
        <vt:lpwstr>http://zgate.pstu.ru/cgi-bin/zgate?ACTION=follow&amp;SESSION_ID=90681&amp;TERM=%D0%98%D0%B2%D0%B0%D0%BD%D0%BE%D0%B2-%D0%A1%D0%BC%D0%BE%D0%BB%D0%B5%D0%BD%D1%81%D0%BA%D0%B8%D0%B9,%20%D0%90%D0%BB%D0%B5%D0%BA%D1%81%D0%B5%D0%B9%20%D0%92%D0%BB%D0%B0%D0%B4%D0%B8%D0%BC%D0%B8%D1%80%D0%BE%D0%B2%D0%B8%D1%87.%5B1,1004%5D&amp;LANG=rus</vt:lpwstr>
      </vt:variant>
      <vt:variant>
        <vt:lpwstr/>
      </vt:variant>
      <vt:variant>
        <vt:i4>6750222</vt:i4>
      </vt:variant>
      <vt:variant>
        <vt:i4>12</vt:i4>
      </vt:variant>
      <vt:variant>
        <vt:i4>0</vt:i4>
      </vt:variant>
      <vt:variant>
        <vt:i4>5</vt:i4>
      </vt:variant>
      <vt:variant>
        <vt:lpwstr>http://zgate.pstu.ru/cgi-bin/zgate?ACTION=follow&amp;SESSION_ID=90681&amp;TERM=%D0%93%D0%BE%D0%BB%D1%8C%D0%B4%D0%B1%D0%B5%D1%80%D0%B3,%20%D0%9E%D1%81%D0%BA%D0%B0%D1%80%20%D0%94%D0%B0%D0%B2%D0%B8%D0%B4%D0%BE%D0%B2%D0%B8%D1%87.%5B1,1004%5D&amp;LANG=rus</vt:lpwstr>
      </vt:variant>
      <vt:variant>
        <vt:lpwstr/>
      </vt:variant>
      <vt:variant>
        <vt:i4>8192084</vt:i4>
      </vt:variant>
      <vt:variant>
        <vt:i4>9</vt:i4>
      </vt:variant>
      <vt:variant>
        <vt:i4>0</vt:i4>
      </vt:variant>
      <vt:variant>
        <vt:i4>5</vt:i4>
      </vt:variant>
      <vt:variant>
        <vt:lpwstr>http://zgate.pstu.ru/cgi-bin/zgate?ACTION=follow&amp;SESSION_ID=8567&amp;TERM=%D0%92%D0%BE%D0%BB%D1%8C%D0%B4%D0%B5%D0%BA,%20%D0%90%D0%BB%D0%B5%D0%BA%D1%81%D0%B0%D0%BD%D0%B4%D1%80%20%D0%98%D0%B2%D0%B0%D0%BD%D0%BE%D0%B2%D0%B8%D1%87.%5B1,1004%5D&amp;LANG=rus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1900551</vt:i4>
      </vt:variant>
      <vt:variant>
        <vt:i4>3</vt:i4>
      </vt:variant>
      <vt:variant>
        <vt:i4>0</vt:i4>
      </vt:variant>
      <vt:variant>
        <vt:i4>5</vt:i4>
      </vt:variant>
      <vt:variant>
        <vt:lpwstr>http://www.csrs.ru/about/default.htm</vt:lpwstr>
      </vt:variant>
      <vt:variant>
        <vt:lpwstr/>
      </vt:variant>
      <vt:variant>
        <vt:i4>1179657</vt:i4>
      </vt:variant>
      <vt:variant>
        <vt:i4>0</vt:i4>
      </vt:variant>
      <vt:variant>
        <vt:i4>0</vt:i4>
      </vt:variant>
      <vt:variant>
        <vt:i4>5</vt:i4>
      </vt:variant>
      <vt:variant>
        <vt:lpwstr>http://www.nntu.ru/metod_dokym_obraz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Office User</cp:lastModifiedBy>
  <cp:revision>22</cp:revision>
  <cp:lastPrinted>2016-04-28T12:20:00Z</cp:lastPrinted>
  <dcterms:created xsi:type="dcterms:W3CDTF">2021-06-08T13:43:00Z</dcterms:created>
  <dcterms:modified xsi:type="dcterms:W3CDTF">2021-06-08T17:22:00Z</dcterms:modified>
</cp:coreProperties>
</file>