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E071A" w14:textId="7E3EFA81" w:rsidR="004A0B81" w:rsidRPr="007E64A3" w:rsidRDefault="007E64A3" w:rsidP="007E64A3">
      <w:pPr>
        <w:jc w:val="center"/>
        <w:rPr>
          <w:rFonts w:ascii="한컴 고딕" w:eastAsia="한컴 고딕" w:hAnsi="한컴 고딕"/>
          <w:b/>
          <w:bCs/>
          <w:sz w:val="36"/>
          <w:szCs w:val="36"/>
        </w:rPr>
      </w:pPr>
      <w:r w:rsidRPr="007E64A3">
        <w:rPr>
          <w:rFonts w:ascii="한컴 고딕" w:eastAsia="한컴 고딕" w:hAnsi="한컴 고딕" w:hint="eastAsia"/>
          <w:b/>
          <w:bCs/>
          <w:sz w:val="36"/>
          <w:szCs w:val="36"/>
        </w:rPr>
        <w:t>클라우드 네이티브 애플리케이션의 취약점과 대응 방안</w:t>
      </w:r>
    </w:p>
    <w:p w14:paraId="58B0319D" w14:textId="6CBC70FB" w:rsidR="007E64A3" w:rsidRDefault="007E64A3" w:rsidP="007E64A3">
      <w:pPr>
        <w:pStyle w:val="a6"/>
        <w:numPr>
          <w:ilvl w:val="0"/>
          <w:numId w:val="1"/>
        </w:numPr>
        <w:rPr>
          <w:rFonts w:ascii="한컴 고딕" w:eastAsia="한컴 고딕" w:hAnsi="한컴 고딕"/>
        </w:rPr>
      </w:pPr>
      <w:r w:rsidRPr="007E64A3">
        <w:rPr>
          <w:rFonts w:ascii="한컴 고딕" w:eastAsia="한컴 고딕" w:hAnsi="한컴 고딕" w:hint="eastAsia"/>
          <w:b/>
          <w:bCs/>
        </w:rPr>
        <w:t>CNAPP 개요</w:t>
      </w:r>
      <w:r>
        <w:rPr>
          <w:rFonts w:ascii="한컴 고딕" w:eastAsia="한컴 고딕" w:hAnsi="한컴 고딕"/>
        </w:rPr>
        <w:br/>
      </w:r>
      <w:r>
        <w:rPr>
          <w:rFonts w:ascii="한컴 고딕" w:eastAsia="한컴 고딕" w:hAnsi="한컴 고딕" w:hint="eastAsia"/>
        </w:rPr>
        <w:t xml:space="preserve"> CNAPP(Cloud-Native Application Protection Platform)는 클라우드 환경에서 운영되는 애플리케이션의 보안 취약점 탐지, 대응, 규정 준수 관리를 통합적으로 수행하는 플랫폼이다. Gartner가 2021년 처음 제안한 개념으로, CSPM(Cloud Security Posture Management), CWPP(Cloud Workload Protection Platform), CIEM(Cloud Infrastructure Entitlement Management) 등 다양한 보안 기능을 하나의 플랫폼에서 제공한다.</w:t>
      </w:r>
      <w:r>
        <w:rPr>
          <w:rFonts w:ascii="한컴 고딕" w:eastAsia="한컴 고딕" w:hAnsi="한컴 고딕"/>
        </w:rPr>
        <w:br/>
      </w:r>
      <w:r>
        <w:rPr>
          <w:rFonts w:ascii="한컴 고딕" w:eastAsia="한컴 고딕" w:hAnsi="한컴 고딕" w:hint="eastAsia"/>
        </w:rPr>
        <w:t xml:space="preserve"> CNAPP는 다음과 같은 특징을 가진다:</w:t>
      </w:r>
    </w:p>
    <w:p w14:paraId="0CCFD38B" w14:textId="1DA065F9" w:rsidR="007E64A3" w:rsidRDefault="007E64A3" w:rsidP="007E64A3">
      <w:pPr>
        <w:pStyle w:val="a6"/>
        <w:numPr>
          <w:ilvl w:val="0"/>
          <w:numId w:val="2"/>
        </w:numPr>
        <w:rPr>
          <w:rFonts w:ascii="한컴 고딕" w:eastAsia="한컴 고딕" w:hAnsi="한컴 고딕"/>
        </w:rPr>
      </w:pPr>
      <w:proofErr w:type="spellStart"/>
      <w:r>
        <w:rPr>
          <w:rFonts w:ascii="한컴 고딕" w:eastAsia="한컴 고딕" w:hAnsi="한컴 고딕" w:hint="eastAsia"/>
        </w:rPr>
        <w:t>DevSecOps</w:t>
      </w:r>
      <w:proofErr w:type="spellEnd"/>
      <w:r>
        <w:rPr>
          <w:rFonts w:ascii="한컴 고딕" w:eastAsia="한컴 고딕" w:hAnsi="한컴 고딕" w:hint="eastAsia"/>
        </w:rPr>
        <w:t xml:space="preserve"> 통합: 개발 초기 단계부터 보안을 적용하는 </w:t>
      </w:r>
      <w:r>
        <w:rPr>
          <w:rFonts w:ascii="한컴 고딕" w:eastAsia="한컴 고딕" w:hAnsi="한컴 고딕"/>
        </w:rPr>
        <w:t>‘</w:t>
      </w:r>
      <w:r>
        <w:rPr>
          <w:rFonts w:ascii="한컴 고딕" w:eastAsia="한컴 고딕" w:hAnsi="한컴 고딕" w:hint="eastAsia"/>
        </w:rPr>
        <w:t>시프트 레프트</w:t>
      </w:r>
      <w:r>
        <w:rPr>
          <w:rFonts w:ascii="한컴 고딕" w:eastAsia="한컴 고딕" w:hAnsi="한컴 고딕"/>
        </w:rPr>
        <w:t>’</w:t>
      </w:r>
      <w:r>
        <w:rPr>
          <w:rFonts w:ascii="한컴 고딕" w:eastAsia="한컴 고딕" w:hAnsi="한컴 고딕" w:hint="eastAsia"/>
        </w:rPr>
        <w:t xml:space="preserve"> 전략</w:t>
      </w:r>
    </w:p>
    <w:p w14:paraId="73115230" w14:textId="4D33355F" w:rsidR="007E64A3" w:rsidRDefault="007E64A3" w:rsidP="007E64A3">
      <w:pPr>
        <w:pStyle w:val="a6"/>
        <w:numPr>
          <w:ilvl w:val="0"/>
          <w:numId w:val="2"/>
        </w:numPr>
        <w:rPr>
          <w:rFonts w:ascii="한컴 고딕" w:eastAsia="한컴 고딕" w:hAnsi="한컴 고딕"/>
        </w:rPr>
      </w:pPr>
      <w:proofErr w:type="spellStart"/>
      <w:r>
        <w:rPr>
          <w:rFonts w:ascii="한컴 고딕" w:eastAsia="한컴 고딕" w:hAnsi="한컴 고딕" w:hint="eastAsia"/>
        </w:rPr>
        <w:t>멀티클라우드</w:t>
      </w:r>
      <w:proofErr w:type="spellEnd"/>
      <w:r>
        <w:rPr>
          <w:rFonts w:ascii="한컴 고딕" w:eastAsia="한컴 고딕" w:hAnsi="한컴 고딕" w:hint="eastAsia"/>
        </w:rPr>
        <w:t xml:space="preserve"> 지원: 다양한 클라우드 환경에서 일관된 보안 정책 적용</w:t>
      </w:r>
    </w:p>
    <w:p w14:paraId="71C40FC2" w14:textId="31B539DE" w:rsidR="007E64A3" w:rsidRDefault="007E64A3" w:rsidP="007E64A3">
      <w:pPr>
        <w:pStyle w:val="a6"/>
        <w:numPr>
          <w:ilvl w:val="0"/>
          <w:numId w:val="2"/>
        </w:numPr>
        <w:rPr>
          <w:rFonts w:ascii="한컴 고딕" w:eastAsia="한컴 고딕" w:hAnsi="한컴 고딕"/>
        </w:rPr>
      </w:pPr>
      <w:r>
        <w:rPr>
          <w:rFonts w:ascii="한컴 고딕" w:eastAsia="한컴 고딕" w:hAnsi="한컴 고딕" w:hint="eastAsia"/>
        </w:rPr>
        <w:t xml:space="preserve">자동화된 위협 탐지 및 대응: </w:t>
      </w:r>
      <w:proofErr w:type="spellStart"/>
      <w:r>
        <w:rPr>
          <w:rFonts w:ascii="한컴 고딕" w:eastAsia="한컴 고딕" w:hAnsi="한컴 고딕" w:hint="eastAsia"/>
        </w:rPr>
        <w:t>머신러닝</w:t>
      </w:r>
      <w:proofErr w:type="spellEnd"/>
      <w:r>
        <w:rPr>
          <w:rFonts w:ascii="한컴 고딕" w:eastAsia="한컴 고딕" w:hAnsi="한컴 고딕" w:hint="eastAsia"/>
        </w:rPr>
        <w:t xml:space="preserve"> 기반 이상행위 탐지</w:t>
      </w:r>
    </w:p>
    <w:p w14:paraId="2A23D192" w14:textId="3C042C31" w:rsidR="007E64A3" w:rsidRDefault="007E64A3" w:rsidP="007E64A3">
      <w:pPr>
        <w:pStyle w:val="a6"/>
        <w:numPr>
          <w:ilvl w:val="0"/>
          <w:numId w:val="2"/>
        </w:numPr>
        <w:rPr>
          <w:rFonts w:ascii="한컴 고딕" w:eastAsia="한컴 고딕" w:hAnsi="한컴 고딕"/>
        </w:rPr>
      </w:pPr>
      <w:r>
        <w:rPr>
          <w:rFonts w:ascii="한컴 고딕" w:eastAsia="한컴 고딕" w:hAnsi="한컴 고딕" w:hint="eastAsia"/>
        </w:rPr>
        <w:t>규정 준수 및 권한 관리: 최소 권한 원칙과 지속적인 컴플라이언스 모니터링</w:t>
      </w:r>
    </w:p>
    <w:p w14:paraId="79B4708A" w14:textId="77777777" w:rsidR="007E64A3" w:rsidRPr="007E64A3" w:rsidRDefault="007E64A3" w:rsidP="007E64A3">
      <w:pPr>
        <w:rPr>
          <w:rFonts w:ascii="한컴 고딕" w:eastAsia="한컴 고딕" w:hAnsi="한컴 고딕" w:hint="eastAsia"/>
        </w:rPr>
      </w:pPr>
    </w:p>
    <w:p w14:paraId="2A1D3461" w14:textId="21CEF9E9" w:rsidR="007E64A3" w:rsidRDefault="007E64A3" w:rsidP="007E64A3">
      <w:pPr>
        <w:pStyle w:val="a6"/>
        <w:numPr>
          <w:ilvl w:val="0"/>
          <w:numId w:val="1"/>
        </w:numPr>
        <w:rPr>
          <w:rFonts w:ascii="한컴 고딕" w:eastAsia="한컴 고딕" w:hAnsi="한컴 고딕"/>
        </w:rPr>
      </w:pPr>
      <w:r w:rsidRPr="007E64A3">
        <w:rPr>
          <w:rFonts w:ascii="한컴 고딕" w:eastAsia="한컴 고딕" w:hAnsi="한컴 고딕" w:hint="eastAsia"/>
          <w:b/>
          <w:bCs/>
        </w:rPr>
        <w:t>클라우드 네이티브 애플리케이션의 주요 취약점</w:t>
      </w:r>
      <w:r>
        <w:rPr>
          <w:rFonts w:ascii="한컴 고딕" w:eastAsia="한컴 고딕" w:hAnsi="한컴 고딕"/>
        </w:rPr>
        <w:br/>
      </w:r>
      <w:r>
        <w:rPr>
          <w:rFonts w:ascii="한컴 고딕" w:eastAsia="한컴 고딕" w:hAnsi="한컴 고딕" w:hint="eastAsia"/>
        </w:rPr>
        <w:t xml:space="preserve"> 클라우드 네이티브 애플리케이션은 컨테이너, </w:t>
      </w:r>
      <w:proofErr w:type="spellStart"/>
      <w:r>
        <w:rPr>
          <w:rFonts w:ascii="한컴 고딕" w:eastAsia="한컴 고딕" w:hAnsi="한컴 고딕" w:hint="eastAsia"/>
        </w:rPr>
        <w:t>쿠버네티스</w:t>
      </w:r>
      <w:proofErr w:type="spellEnd"/>
      <w:r>
        <w:rPr>
          <w:rFonts w:ascii="한컴 고딕" w:eastAsia="한컴 고딕" w:hAnsi="한컴 고딕" w:hint="eastAsia"/>
        </w:rPr>
        <w:t xml:space="preserve">, </w:t>
      </w:r>
      <w:proofErr w:type="spellStart"/>
      <w:r>
        <w:rPr>
          <w:rFonts w:ascii="한컴 고딕" w:eastAsia="한컴 고딕" w:hAnsi="한컴 고딕" w:hint="eastAsia"/>
        </w:rPr>
        <w:t>마이크로서비스</w:t>
      </w:r>
      <w:proofErr w:type="spellEnd"/>
      <w:r>
        <w:rPr>
          <w:rFonts w:ascii="한컴 고딕" w:eastAsia="한컴 고딕" w:hAnsi="한컴 고딕" w:hint="eastAsia"/>
        </w:rPr>
        <w:t xml:space="preserve"> 아키텍처 등으로 구성되어 있으며, 다음과 같은 보안 취약점을 내포하고 있다:</w:t>
      </w:r>
    </w:p>
    <w:p w14:paraId="32724106" w14:textId="6EA169D0" w:rsidR="007E64A3" w:rsidRDefault="007E64A3" w:rsidP="007E64A3">
      <w:pPr>
        <w:pStyle w:val="a6"/>
        <w:numPr>
          <w:ilvl w:val="1"/>
          <w:numId w:val="1"/>
        </w:numPr>
        <w:rPr>
          <w:rFonts w:ascii="한컴 고딕" w:eastAsia="한컴 고딕" w:hAnsi="한컴 고딕"/>
        </w:rPr>
      </w:pPr>
      <w:proofErr w:type="spellStart"/>
      <w:r>
        <w:rPr>
          <w:rFonts w:ascii="한컴 고딕" w:eastAsia="한컴 고딕" w:hAnsi="한컴 고딕" w:hint="eastAsia"/>
        </w:rPr>
        <w:t>쿠버네티스</w:t>
      </w:r>
      <w:proofErr w:type="spellEnd"/>
      <w:r>
        <w:rPr>
          <w:rFonts w:ascii="한컴 고딕" w:eastAsia="한컴 고딕" w:hAnsi="한컴 고딕" w:hint="eastAsia"/>
        </w:rPr>
        <w:t>(Kubernetes) 취약점</w:t>
      </w:r>
    </w:p>
    <w:p w14:paraId="39D218E3" w14:textId="276C8115" w:rsidR="007E64A3" w:rsidRDefault="007E64A3" w:rsidP="007E64A3">
      <w:pPr>
        <w:pStyle w:val="a6"/>
        <w:numPr>
          <w:ilvl w:val="2"/>
          <w:numId w:val="1"/>
        </w:numPr>
        <w:rPr>
          <w:rFonts w:ascii="한컴 고딕" w:eastAsia="한컴 고딕" w:hAnsi="한컴 고딕"/>
        </w:rPr>
      </w:pPr>
      <w:r w:rsidRPr="007E64A3">
        <w:rPr>
          <w:rFonts w:ascii="한컴 고딕" w:eastAsia="한컴 고딕" w:hAnsi="한컴 고딕"/>
        </w:rPr>
        <w:t>API 서버 접근 통제 미흡</w:t>
      </w:r>
    </w:p>
    <w:p w14:paraId="7061516F" w14:textId="5A01E8AD" w:rsidR="007E64A3" w:rsidRDefault="007E64A3" w:rsidP="007E64A3">
      <w:pPr>
        <w:pStyle w:val="a6"/>
        <w:numPr>
          <w:ilvl w:val="2"/>
          <w:numId w:val="1"/>
        </w:numPr>
        <w:rPr>
          <w:rFonts w:ascii="한컴 고딕" w:eastAsia="한컴 고딕" w:hAnsi="한컴 고딕"/>
        </w:rPr>
      </w:pPr>
      <w:r w:rsidRPr="007E64A3">
        <w:rPr>
          <w:rFonts w:ascii="한컴 고딕" w:eastAsia="한컴 고딕" w:hAnsi="한컴 고딕"/>
        </w:rPr>
        <w:t>RBAC 설정 부재</w:t>
      </w:r>
    </w:p>
    <w:p w14:paraId="2E9D6257" w14:textId="506E14EB" w:rsidR="007E64A3" w:rsidRDefault="007E64A3" w:rsidP="007E64A3">
      <w:pPr>
        <w:pStyle w:val="a6"/>
        <w:numPr>
          <w:ilvl w:val="2"/>
          <w:numId w:val="1"/>
        </w:numPr>
        <w:rPr>
          <w:rFonts w:ascii="한컴 고딕" w:eastAsia="한컴 고딕" w:hAnsi="한컴 고딕"/>
        </w:rPr>
      </w:pPr>
      <w:proofErr w:type="spellStart"/>
      <w:r w:rsidRPr="007E64A3">
        <w:rPr>
          <w:rFonts w:ascii="한컴 고딕" w:eastAsia="한컴 고딕" w:hAnsi="한컴 고딕"/>
        </w:rPr>
        <w:t>etcd</w:t>
      </w:r>
      <w:proofErr w:type="spellEnd"/>
      <w:r w:rsidRPr="007E64A3">
        <w:rPr>
          <w:rFonts w:ascii="한컴 고딕" w:eastAsia="한컴 고딕" w:hAnsi="한컴 고딕"/>
        </w:rPr>
        <w:t xml:space="preserve"> 데이터스토어 노출</w:t>
      </w:r>
    </w:p>
    <w:p w14:paraId="70D9D282" w14:textId="45AAD4F2" w:rsidR="007E64A3" w:rsidRDefault="007E64A3" w:rsidP="007E64A3">
      <w:pPr>
        <w:pStyle w:val="a6"/>
        <w:numPr>
          <w:ilvl w:val="2"/>
          <w:numId w:val="1"/>
        </w:numPr>
        <w:rPr>
          <w:rFonts w:ascii="한컴 고딕" w:eastAsia="한컴 고딕" w:hAnsi="한컴 고딕"/>
        </w:rPr>
      </w:pPr>
      <w:r w:rsidRPr="007E64A3">
        <w:rPr>
          <w:rFonts w:ascii="한컴 고딕" w:eastAsia="한컴 고딕" w:hAnsi="한컴 고딕"/>
        </w:rPr>
        <w:t>CVE-2024-10220, CVE-2024-7646 등 최근 취약점 사례</w:t>
      </w:r>
    </w:p>
    <w:p w14:paraId="109CDA79" w14:textId="21F06D2A" w:rsidR="007E64A3" w:rsidRDefault="007E64A3" w:rsidP="007E64A3">
      <w:pPr>
        <w:pStyle w:val="a6"/>
        <w:numPr>
          <w:ilvl w:val="1"/>
          <w:numId w:val="1"/>
        </w:numPr>
        <w:rPr>
          <w:rFonts w:ascii="한컴 고딕" w:eastAsia="한컴 고딕" w:hAnsi="한컴 고딕"/>
        </w:rPr>
      </w:pPr>
      <w:proofErr w:type="spellStart"/>
      <w:r>
        <w:rPr>
          <w:rFonts w:ascii="한컴 고딕" w:eastAsia="한컴 고딕" w:hAnsi="한컴 고딕" w:hint="eastAsia"/>
        </w:rPr>
        <w:t>마이크로서비스</w:t>
      </w:r>
      <w:proofErr w:type="spellEnd"/>
      <w:r>
        <w:rPr>
          <w:rFonts w:ascii="한컴 고딕" w:eastAsia="한컴 고딕" w:hAnsi="한컴 고딕" w:hint="eastAsia"/>
        </w:rPr>
        <w:t xml:space="preserve"> 아키텍처 취약점</w:t>
      </w:r>
    </w:p>
    <w:p w14:paraId="101AC95D" w14:textId="7D868B40"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서비스 간 트래픽 암호화 미적용</w:t>
      </w:r>
    </w:p>
    <w:p w14:paraId="66A2DF01" w14:textId="72408D0B"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디버그 포트 노출</w:t>
      </w:r>
    </w:p>
    <w:p w14:paraId="27FE4573" w14:textId="00D927A8"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잘못된 네트워크 접근 정책</w:t>
      </w:r>
    </w:p>
    <w:p w14:paraId="41659AE4" w14:textId="21F93555" w:rsidR="007E64A3" w:rsidRDefault="007E64A3" w:rsidP="007E64A3">
      <w:pPr>
        <w:pStyle w:val="a6"/>
        <w:numPr>
          <w:ilvl w:val="1"/>
          <w:numId w:val="1"/>
        </w:numPr>
        <w:rPr>
          <w:rFonts w:ascii="한컴 고딕" w:eastAsia="한컴 고딕" w:hAnsi="한컴 고딕"/>
        </w:rPr>
      </w:pPr>
      <w:r>
        <w:rPr>
          <w:rFonts w:ascii="한컴 고딕" w:eastAsia="한컴 고딕" w:hAnsi="한컴 고딕" w:hint="eastAsia"/>
        </w:rPr>
        <w:t>CI/CD 및 공급망 취약점</w:t>
      </w:r>
    </w:p>
    <w:p w14:paraId="2CE046BA" w14:textId="12F16F74"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악성 오픈소스 라이브러리 사용</w:t>
      </w:r>
    </w:p>
    <w:p w14:paraId="5D9BF115" w14:textId="704794C7"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CI/CD 도구의 보안 패치 미적용</w:t>
      </w:r>
    </w:p>
    <w:p w14:paraId="3EB39617" w14:textId="7C4F6D70"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개발자의 인증 정보 노출</w:t>
      </w:r>
    </w:p>
    <w:p w14:paraId="6F1675B6" w14:textId="77777777" w:rsidR="007E64A3" w:rsidRPr="007E64A3" w:rsidRDefault="007E64A3" w:rsidP="007E64A3">
      <w:pPr>
        <w:rPr>
          <w:rFonts w:ascii="한컴 고딕" w:eastAsia="한컴 고딕" w:hAnsi="한컴 고딕" w:hint="eastAsia"/>
        </w:rPr>
      </w:pPr>
    </w:p>
    <w:p w14:paraId="09482134" w14:textId="36A863D1" w:rsidR="007E64A3" w:rsidRDefault="007E64A3" w:rsidP="007E64A3">
      <w:pPr>
        <w:pStyle w:val="a6"/>
        <w:numPr>
          <w:ilvl w:val="0"/>
          <w:numId w:val="1"/>
        </w:numPr>
        <w:rPr>
          <w:rFonts w:ascii="한컴 고딕" w:eastAsia="한컴 고딕" w:hAnsi="한컴 고딕"/>
        </w:rPr>
      </w:pPr>
      <w:r w:rsidRPr="007E64A3">
        <w:rPr>
          <w:rFonts w:ascii="한컴 고딕" w:eastAsia="한컴 고딕" w:hAnsi="한컴 고딕" w:hint="eastAsia"/>
          <w:b/>
          <w:bCs/>
        </w:rPr>
        <w:t>클라우드 네이티브 애플리케이션 대응 방안</w:t>
      </w:r>
      <w:r>
        <w:rPr>
          <w:rFonts w:ascii="한컴 고딕" w:eastAsia="한컴 고딕" w:hAnsi="한컴 고딕"/>
        </w:rPr>
        <w:br/>
      </w:r>
      <w:r>
        <w:rPr>
          <w:rFonts w:ascii="한컴 고딕" w:eastAsia="한컴 고딕" w:hAnsi="한컴 고딕" w:hint="eastAsia"/>
        </w:rPr>
        <w:t xml:space="preserve"> CNAPP는 위와 같은 취약점에 대응하기 위해 다음과 같은 전략을 제공한다:</w:t>
      </w:r>
    </w:p>
    <w:p w14:paraId="222C3C22" w14:textId="23A06751" w:rsidR="007E64A3" w:rsidRDefault="007E64A3" w:rsidP="007E64A3">
      <w:pPr>
        <w:pStyle w:val="a6"/>
        <w:numPr>
          <w:ilvl w:val="1"/>
          <w:numId w:val="1"/>
        </w:numPr>
        <w:rPr>
          <w:rFonts w:ascii="한컴 고딕" w:eastAsia="한컴 고딕" w:hAnsi="한컴 고딕"/>
        </w:rPr>
      </w:pPr>
      <w:r>
        <w:rPr>
          <w:rFonts w:ascii="한컴 고딕" w:eastAsia="한컴 고딕" w:hAnsi="한컴 고딕" w:hint="eastAsia"/>
        </w:rPr>
        <w:t>제로 트러스트 보안 모델</w:t>
      </w:r>
    </w:p>
    <w:p w14:paraId="640DCC09" w14:textId="05C37E57"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lastRenderedPageBreak/>
        <w:t>모든 사용자와 시스템을 기본적으로 신뢰하지 않음</w:t>
      </w:r>
    </w:p>
    <w:p w14:paraId="23B35A84" w14:textId="43534601"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 xml:space="preserve">MFA, 최소 권한 원칙, </w:t>
      </w:r>
      <w:proofErr w:type="spellStart"/>
      <w:r>
        <w:rPr>
          <w:rFonts w:ascii="한컴 고딕" w:eastAsia="한컴 고딕" w:hAnsi="한컴 고딕" w:hint="eastAsia"/>
        </w:rPr>
        <w:t>마이크로세그멘테이션</w:t>
      </w:r>
      <w:proofErr w:type="spellEnd"/>
      <w:r>
        <w:rPr>
          <w:rFonts w:ascii="한컴 고딕" w:eastAsia="한컴 고딕" w:hAnsi="한컴 고딕" w:hint="eastAsia"/>
        </w:rPr>
        <w:t xml:space="preserve"> 적용</w:t>
      </w:r>
    </w:p>
    <w:p w14:paraId="66502EE6" w14:textId="72ED2F29" w:rsidR="007E64A3" w:rsidRDefault="007E64A3" w:rsidP="007E64A3">
      <w:pPr>
        <w:pStyle w:val="a6"/>
        <w:numPr>
          <w:ilvl w:val="1"/>
          <w:numId w:val="1"/>
        </w:numPr>
        <w:rPr>
          <w:rFonts w:ascii="한컴 고딕" w:eastAsia="한컴 고딕" w:hAnsi="한컴 고딕"/>
        </w:rPr>
      </w:pPr>
      <w:proofErr w:type="spellStart"/>
      <w:r>
        <w:rPr>
          <w:rFonts w:ascii="한컴 고딕" w:eastAsia="한컴 고딕" w:hAnsi="한컴 고딕" w:hint="eastAsia"/>
        </w:rPr>
        <w:t>DevSecOps</w:t>
      </w:r>
      <w:proofErr w:type="spellEnd"/>
      <w:r>
        <w:rPr>
          <w:rFonts w:ascii="한컴 고딕" w:eastAsia="한컴 고딕" w:hAnsi="한컴 고딕" w:hint="eastAsia"/>
        </w:rPr>
        <w:t xml:space="preserve"> 및 자동화</w:t>
      </w:r>
    </w:p>
    <w:p w14:paraId="6C67E35F" w14:textId="2C70C00D"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코드 정적 분석, 취약점 스캐닝, 이미지 검증을 CI/CD에 통합</w:t>
      </w:r>
    </w:p>
    <w:p w14:paraId="00512D2F" w14:textId="155FED64"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보안 점검을 배포 전에 자동화</w:t>
      </w:r>
    </w:p>
    <w:p w14:paraId="2F33E27E" w14:textId="1878AB9C" w:rsidR="007E64A3" w:rsidRDefault="007E64A3" w:rsidP="007E64A3">
      <w:pPr>
        <w:pStyle w:val="a6"/>
        <w:numPr>
          <w:ilvl w:val="1"/>
          <w:numId w:val="1"/>
        </w:numPr>
        <w:rPr>
          <w:rFonts w:ascii="한컴 고딕" w:eastAsia="한컴 고딕" w:hAnsi="한컴 고딕"/>
        </w:rPr>
      </w:pPr>
      <w:r>
        <w:rPr>
          <w:rFonts w:ascii="한컴 고딕" w:eastAsia="한컴 고딕" w:hAnsi="한컴 고딕" w:hint="eastAsia"/>
        </w:rPr>
        <w:t>AI 기반 위협 탐지</w:t>
      </w:r>
    </w:p>
    <w:p w14:paraId="7C5EE570" w14:textId="14C293DE" w:rsidR="007E64A3" w:rsidRDefault="007E64A3" w:rsidP="007E64A3">
      <w:pPr>
        <w:pStyle w:val="a6"/>
        <w:numPr>
          <w:ilvl w:val="2"/>
          <w:numId w:val="1"/>
        </w:numPr>
        <w:rPr>
          <w:rFonts w:ascii="한컴 고딕" w:eastAsia="한컴 고딕" w:hAnsi="한컴 고딕"/>
        </w:rPr>
      </w:pPr>
      <w:proofErr w:type="spellStart"/>
      <w:r>
        <w:rPr>
          <w:rFonts w:ascii="한컴 고딕" w:eastAsia="한컴 고딕" w:hAnsi="한컴 고딕" w:hint="eastAsia"/>
        </w:rPr>
        <w:t>머신러닝을</w:t>
      </w:r>
      <w:proofErr w:type="spellEnd"/>
      <w:r>
        <w:rPr>
          <w:rFonts w:ascii="한컴 고딕" w:eastAsia="한컴 고딕" w:hAnsi="한컴 고딕" w:hint="eastAsia"/>
        </w:rPr>
        <w:t xml:space="preserve"> 활용한 이상행위 탐지 및 자동 대응</w:t>
      </w:r>
    </w:p>
    <w:p w14:paraId="35FA7545" w14:textId="33E917BB" w:rsidR="007E64A3" w:rsidRDefault="007E64A3" w:rsidP="007E64A3">
      <w:pPr>
        <w:pStyle w:val="a6"/>
        <w:numPr>
          <w:ilvl w:val="1"/>
          <w:numId w:val="1"/>
        </w:numPr>
        <w:rPr>
          <w:rFonts w:ascii="한컴 고딕" w:eastAsia="한컴 고딕" w:hAnsi="한컴 고딕"/>
        </w:rPr>
      </w:pPr>
      <w:proofErr w:type="spellStart"/>
      <w:r>
        <w:rPr>
          <w:rFonts w:ascii="한컴 고딕" w:eastAsia="한컴 고딕" w:hAnsi="한컴 고딕" w:hint="eastAsia"/>
        </w:rPr>
        <w:t>멀티클라우드</w:t>
      </w:r>
      <w:proofErr w:type="spellEnd"/>
      <w:r>
        <w:rPr>
          <w:rFonts w:ascii="한컴 고딕" w:eastAsia="한컴 고딕" w:hAnsi="한컴 고딕" w:hint="eastAsia"/>
        </w:rPr>
        <w:t xml:space="preserve"> 보안 강화</w:t>
      </w:r>
    </w:p>
    <w:p w14:paraId="6CD5DAB0" w14:textId="0214F053"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IAM 연동, 클라우드 간 모니터링 자동화</w:t>
      </w:r>
    </w:p>
    <w:p w14:paraId="543ECE80" w14:textId="3C88690A" w:rsidR="007E64A3" w:rsidRDefault="007E64A3" w:rsidP="007E64A3">
      <w:pPr>
        <w:pStyle w:val="a6"/>
        <w:numPr>
          <w:ilvl w:val="2"/>
          <w:numId w:val="1"/>
        </w:numPr>
        <w:rPr>
          <w:rFonts w:ascii="한컴 고딕" w:eastAsia="한컴 고딕" w:hAnsi="한컴 고딕"/>
        </w:rPr>
      </w:pPr>
      <w:r>
        <w:rPr>
          <w:rFonts w:ascii="한컴 고딕" w:eastAsia="한컴 고딕" w:hAnsi="한컴 고딕" w:hint="eastAsia"/>
        </w:rPr>
        <w:t>통합된 보안 정책 수립</w:t>
      </w:r>
    </w:p>
    <w:p w14:paraId="0B6C0BFC" w14:textId="77777777" w:rsidR="007E64A3" w:rsidRPr="007E64A3" w:rsidRDefault="007E64A3" w:rsidP="007E64A3">
      <w:pPr>
        <w:rPr>
          <w:rFonts w:ascii="한컴 고딕" w:eastAsia="한컴 고딕" w:hAnsi="한컴 고딕" w:hint="eastAsia"/>
        </w:rPr>
      </w:pPr>
    </w:p>
    <w:p w14:paraId="3ABD37DF" w14:textId="0C1ABA2A" w:rsidR="007E64A3" w:rsidRPr="007E64A3" w:rsidRDefault="007E64A3" w:rsidP="007E64A3">
      <w:pPr>
        <w:pStyle w:val="a6"/>
        <w:numPr>
          <w:ilvl w:val="0"/>
          <w:numId w:val="1"/>
        </w:numPr>
        <w:rPr>
          <w:rFonts w:ascii="한컴 고딕" w:eastAsia="한컴 고딕" w:hAnsi="한컴 고딕" w:hint="eastAsia"/>
        </w:rPr>
      </w:pPr>
      <w:r w:rsidRPr="00CF4904">
        <w:rPr>
          <w:rFonts w:ascii="한컴 고딕" w:eastAsia="한컴 고딕" w:hAnsi="한컴 고딕" w:hint="eastAsia"/>
          <w:b/>
          <w:bCs/>
        </w:rPr>
        <w:t>CNAPP에 대한 종합적인 고찰</w:t>
      </w:r>
      <w:r>
        <w:rPr>
          <w:rFonts w:ascii="한컴 고딕" w:eastAsia="한컴 고딕" w:hAnsi="한컴 고딕"/>
        </w:rPr>
        <w:br/>
      </w:r>
      <w:r>
        <w:rPr>
          <w:rFonts w:ascii="한컴 고딕" w:eastAsia="한컴 고딕" w:hAnsi="한컴 고딕" w:hint="eastAsia"/>
        </w:rPr>
        <w:t xml:space="preserve"> CNAPP는 단순한 보안 도구의 집합이 아니라 클라우드 보안의 패러다임 전환을 의미한다. 기존의 사후 대응 중심 보안 모델에서 벗어나, 개발 초기부터 보안을 </w:t>
      </w:r>
      <w:proofErr w:type="spellStart"/>
      <w:r>
        <w:rPr>
          <w:rFonts w:ascii="한컴 고딕" w:eastAsia="한컴 고딕" w:hAnsi="한컴 고딕" w:hint="eastAsia"/>
        </w:rPr>
        <w:t>내재화하는</w:t>
      </w:r>
      <w:proofErr w:type="spellEnd"/>
      <w:r>
        <w:rPr>
          <w:rFonts w:ascii="한컴 고딕" w:eastAsia="한컴 고딕" w:hAnsi="한컴 고딕" w:hint="eastAsia"/>
        </w:rPr>
        <w:t xml:space="preserve"> </w:t>
      </w:r>
      <w:proofErr w:type="spellStart"/>
      <w:r>
        <w:rPr>
          <w:rFonts w:ascii="한컴 고딕" w:eastAsia="한컴 고딕" w:hAnsi="한컴 고딕" w:hint="eastAsia"/>
        </w:rPr>
        <w:t>DevSevOps</w:t>
      </w:r>
      <w:proofErr w:type="spellEnd"/>
      <w:r>
        <w:rPr>
          <w:rFonts w:ascii="한컴 고딕" w:eastAsia="한컴 고딕" w:hAnsi="한컴 고딕" w:hint="eastAsia"/>
        </w:rPr>
        <w:t xml:space="preserve"> 전략은 매우 현실적이고 효과적이다.</w:t>
      </w:r>
      <w:r>
        <w:rPr>
          <w:rFonts w:ascii="한컴 고딕" w:eastAsia="한컴 고딕" w:hAnsi="한컴 고딕"/>
        </w:rPr>
        <w:br/>
      </w:r>
      <w:r>
        <w:rPr>
          <w:rFonts w:ascii="한컴 고딕" w:eastAsia="한컴 고딕" w:hAnsi="한컴 고딕" w:hint="eastAsia"/>
        </w:rPr>
        <w:t xml:space="preserve"> 특히 클라우드 환경의 복잡성과 빠른 변화 속도는 보안팀과 개발팀 간의 협업을 필수로 만든다. CNAPP는 이 간극을 메우는 협업 </w:t>
      </w:r>
      <w:proofErr w:type="spellStart"/>
      <w:r>
        <w:rPr>
          <w:rFonts w:ascii="한컴 고딕" w:eastAsia="한컴 고딕" w:hAnsi="한컴 고딕" w:hint="eastAsia"/>
        </w:rPr>
        <w:t>플랫폼으로서의</w:t>
      </w:r>
      <w:proofErr w:type="spellEnd"/>
      <w:r>
        <w:rPr>
          <w:rFonts w:ascii="한컴 고딕" w:eastAsia="한컴 고딕" w:hAnsi="한컴 고딕" w:hint="eastAsia"/>
        </w:rPr>
        <w:t xml:space="preserve"> 역할도 수행한다는 점에서 매우 유의미하다.</w:t>
      </w:r>
      <w:r>
        <w:rPr>
          <w:rFonts w:ascii="한컴 고딕" w:eastAsia="한컴 고딕" w:hAnsi="한컴 고딕"/>
        </w:rPr>
        <w:br/>
      </w:r>
      <w:r>
        <w:rPr>
          <w:rFonts w:ascii="한컴 고딕" w:eastAsia="한컴 고딕" w:hAnsi="한컴 고딕" w:hint="eastAsia"/>
        </w:rPr>
        <w:t xml:space="preserve"> 다만 CNAPP의 도입은 단순히 기술적 구현만으로는 부족하다. 조직 내 보안 문화의 변화, 개발자와 보안 담당자의 지속적</w:t>
      </w:r>
      <w:r w:rsidR="00197E5E">
        <w:rPr>
          <w:rFonts w:ascii="한컴 고딕" w:eastAsia="한컴 고딕" w:hAnsi="한컴 고딕" w:hint="eastAsia"/>
        </w:rPr>
        <w:t>인 교육, 그리고 자동화된 도구에 대한 신뢰 구축이 병행되어야 한다.</w:t>
      </w:r>
      <w:r w:rsidR="00197E5E">
        <w:rPr>
          <w:rFonts w:ascii="한컴 고딕" w:eastAsia="한컴 고딕" w:hAnsi="한컴 고딕"/>
        </w:rPr>
        <w:br/>
      </w:r>
      <w:r w:rsidR="00197E5E">
        <w:rPr>
          <w:rFonts w:ascii="한컴 고딕" w:eastAsia="한컴 고딕" w:hAnsi="한컴 고딕" w:hint="eastAsia"/>
        </w:rPr>
        <w:t xml:space="preserve"> 즉, CNAPP는 클라우드 네이티브 환경에서의 보안 취약점을 효과적으로 대응할 수 있는 플랫폼이다. 기술적 </w:t>
      </w:r>
      <w:proofErr w:type="spellStart"/>
      <w:r w:rsidR="00197E5E">
        <w:rPr>
          <w:rFonts w:ascii="한컴 고딕" w:eastAsia="한컴 고딕" w:hAnsi="한컴 고딕" w:hint="eastAsia"/>
        </w:rPr>
        <w:t>도입뿐</w:t>
      </w:r>
      <w:proofErr w:type="spellEnd"/>
      <w:r w:rsidR="00197E5E">
        <w:rPr>
          <w:rFonts w:ascii="한컴 고딕" w:eastAsia="한컴 고딕" w:hAnsi="한컴 고딕" w:hint="eastAsia"/>
        </w:rPr>
        <w:t xml:space="preserve"> 아니라 조직 문화와 협업 구조의 변화까지 고려한 전략적 접근이 필요하다.</w:t>
      </w:r>
    </w:p>
    <w:sectPr w:rsidR="007E64A3" w:rsidRPr="007E64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한컴 고딕">
    <w:panose1 w:val="02000500000000000000"/>
    <w:charset w:val="81"/>
    <w:family w:val="auto"/>
    <w:pitch w:val="variable"/>
    <w:sig w:usb0="900002A7" w:usb1="3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9D5"/>
    <w:multiLevelType w:val="hybridMultilevel"/>
    <w:tmpl w:val="08EA5E66"/>
    <w:lvl w:ilvl="0" w:tplc="D430B120">
      <w:start w:val="1"/>
      <w:numFmt w:val="decimal"/>
      <w:lvlText w:val="%1."/>
      <w:lvlJc w:val="left"/>
      <w:pPr>
        <w:ind w:left="800" w:hanging="360"/>
      </w:pPr>
      <w:rPr>
        <w:rFonts w:hint="default"/>
      </w:rPr>
    </w:lvl>
    <w:lvl w:ilvl="1" w:tplc="0409000F">
      <w:start w:val="1"/>
      <w:numFmt w:val="decimal"/>
      <w:lvlText w:val="%2."/>
      <w:lvlJc w:val="left"/>
      <w:pPr>
        <w:ind w:left="1320" w:hanging="440"/>
      </w:pPr>
    </w:lvl>
    <w:lvl w:ilvl="2" w:tplc="1B341088">
      <w:start w:val="1"/>
      <w:numFmt w:val="bullet"/>
      <w:lvlText w:val="-"/>
      <w:lvlJc w:val="left"/>
      <w:pPr>
        <w:ind w:left="1760" w:hanging="440"/>
      </w:pPr>
      <w:rPr>
        <w:rFonts w:ascii="한컴 고딕" w:eastAsia="한컴 고딕" w:hAnsi="한컴 고딕" w:cstheme="minorBidi" w:hint="eastAsia"/>
      </w:r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8A522C"/>
    <w:multiLevelType w:val="hybridMultilevel"/>
    <w:tmpl w:val="85EAC6A2"/>
    <w:lvl w:ilvl="0" w:tplc="1B341088">
      <w:start w:val="1"/>
      <w:numFmt w:val="bullet"/>
      <w:lvlText w:val="-"/>
      <w:lvlJc w:val="left"/>
      <w:pPr>
        <w:ind w:left="1160" w:hanging="360"/>
      </w:pPr>
      <w:rPr>
        <w:rFonts w:ascii="한컴 고딕" w:eastAsia="한컴 고딕" w:hAnsi="한컴 고딕" w:cstheme="minorBidi" w:hint="eastAsia"/>
      </w:rPr>
    </w:lvl>
    <w:lvl w:ilvl="1" w:tplc="04090003">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5EC57267"/>
    <w:multiLevelType w:val="hybridMultilevel"/>
    <w:tmpl w:val="88281222"/>
    <w:lvl w:ilvl="0" w:tplc="6518BF4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18559C5"/>
    <w:multiLevelType w:val="hybridMultilevel"/>
    <w:tmpl w:val="9C3414E6"/>
    <w:lvl w:ilvl="0" w:tplc="1BAE2EEC">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922370575">
    <w:abstractNumId w:val="0"/>
  </w:num>
  <w:num w:numId="2" w16cid:durableId="2104449627">
    <w:abstractNumId w:val="1"/>
  </w:num>
  <w:num w:numId="3" w16cid:durableId="457190190">
    <w:abstractNumId w:val="2"/>
  </w:num>
  <w:num w:numId="4" w16cid:durableId="1217087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A3"/>
    <w:rsid w:val="00101867"/>
    <w:rsid w:val="00197E5E"/>
    <w:rsid w:val="002D7C31"/>
    <w:rsid w:val="004A0B81"/>
    <w:rsid w:val="005057D8"/>
    <w:rsid w:val="0057384C"/>
    <w:rsid w:val="007E64A3"/>
    <w:rsid w:val="00A962BC"/>
    <w:rsid w:val="00CF49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3F63"/>
  <w15:chartTrackingRefBased/>
  <w15:docId w15:val="{E80D4330-2D9E-4B56-A329-A527BD24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E64A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E64A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E64A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E64A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E64A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E64A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E64A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E64A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E64A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E64A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E64A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E64A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E64A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E64A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E64A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E64A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E64A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E64A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E64A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E64A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64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E64A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E64A3"/>
    <w:pPr>
      <w:spacing w:before="160"/>
      <w:jc w:val="center"/>
    </w:pPr>
    <w:rPr>
      <w:i/>
      <w:iCs/>
      <w:color w:val="404040" w:themeColor="text1" w:themeTint="BF"/>
    </w:rPr>
  </w:style>
  <w:style w:type="character" w:customStyle="1" w:styleId="Char1">
    <w:name w:val="인용 Char"/>
    <w:basedOn w:val="a0"/>
    <w:link w:val="a5"/>
    <w:uiPriority w:val="29"/>
    <w:rsid w:val="007E64A3"/>
    <w:rPr>
      <w:i/>
      <w:iCs/>
      <w:color w:val="404040" w:themeColor="text1" w:themeTint="BF"/>
    </w:rPr>
  </w:style>
  <w:style w:type="paragraph" w:styleId="a6">
    <w:name w:val="List Paragraph"/>
    <w:basedOn w:val="a"/>
    <w:uiPriority w:val="34"/>
    <w:qFormat/>
    <w:rsid w:val="007E64A3"/>
    <w:pPr>
      <w:ind w:left="720"/>
      <w:contextualSpacing/>
    </w:pPr>
  </w:style>
  <w:style w:type="character" w:styleId="a7">
    <w:name w:val="Intense Emphasis"/>
    <w:basedOn w:val="a0"/>
    <w:uiPriority w:val="21"/>
    <w:qFormat/>
    <w:rsid w:val="007E64A3"/>
    <w:rPr>
      <w:i/>
      <w:iCs/>
      <w:color w:val="2F5496" w:themeColor="accent1" w:themeShade="BF"/>
    </w:rPr>
  </w:style>
  <w:style w:type="paragraph" w:styleId="a8">
    <w:name w:val="Intense Quote"/>
    <w:basedOn w:val="a"/>
    <w:next w:val="a"/>
    <w:link w:val="Char2"/>
    <w:uiPriority w:val="30"/>
    <w:qFormat/>
    <w:rsid w:val="007E6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7E64A3"/>
    <w:rPr>
      <w:i/>
      <w:iCs/>
      <w:color w:val="2F5496" w:themeColor="accent1" w:themeShade="BF"/>
    </w:rPr>
  </w:style>
  <w:style w:type="character" w:styleId="a9">
    <w:name w:val="Intense Reference"/>
    <w:basedOn w:val="a0"/>
    <w:uiPriority w:val="32"/>
    <w:qFormat/>
    <w:rsid w:val="007E64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243</Words>
  <Characters>1389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2025-08-06T09:22:00Z</dcterms:created>
  <dcterms:modified xsi:type="dcterms:W3CDTF">2025-08-06T09:35:00Z</dcterms:modified>
</cp:coreProperties>
</file>