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20693" w14:textId="1499EAB3" w:rsidR="004A0B81" w:rsidRPr="00DB001D" w:rsidRDefault="00DB001D" w:rsidP="00DB001D">
      <w:pPr>
        <w:jc w:val="center"/>
        <w:rPr>
          <w:b/>
          <w:bCs/>
          <w:sz w:val="48"/>
          <w:szCs w:val="48"/>
        </w:rPr>
      </w:pPr>
      <w:r w:rsidRPr="00DB001D">
        <w:rPr>
          <w:b/>
          <w:bCs/>
          <w:sz w:val="48"/>
          <w:szCs w:val="48"/>
        </w:rPr>
        <w:t>로드</w:t>
      </w:r>
      <w:r w:rsidRPr="00DB001D">
        <w:rPr>
          <w:rFonts w:hint="eastAsia"/>
          <w:b/>
          <w:bCs/>
          <w:sz w:val="48"/>
          <w:szCs w:val="48"/>
        </w:rPr>
        <w:t xml:space="preserve"> 밸런서와 오토 스케일링을 적용해 확장 가능한 애플리케이션 환경 만들기</w:t>
      </w:r>
    </w:p>
    <w:p w14:paraId="3B060E05" w14:textId="5A877849" w:rsidR="00DB001D" w:rsidRPr="00DB001D" w:rsidRDefault="00DB001D" w:rsidP="00DB001D">
      <w:pPr>
        <w:jc w:val="center"/>
        <w:rPr>
          <w:color w:val="D0CECE" w:themeColor="background2" w:themeShade="E6"/>
          <w:sz w:val="20"/>
          <w:szCs w:val="20"/>
        </w:rPr>
      </w:pPr>
      <w:r w:rsidRPr="00DB001D">
        <w:rPr>
          <w:rFonts w:hint="eastAsia"/>
          <w:color w:val="D0CECE" w:themeColor="background2" w:themeShade="E6"/>
          <w:sz w:val="20"/>
          <w:szCs w:val="20"/>
        </w:rPr>
        <w:t>확장성과 안정성을 높이기 위해 분리된 아키텍처에 로드 분산과 자동 확장을 적용해 보자</w:t>
      </w:r>
    </w:p>
    <w:p w14:paraId="1F6D3E85" w14:textId="766B3E23" w:rsidR="00DB001D" w:rsidRDefault="00DB001D">
      <w:r>
        <w:rPr>
          <w:rFonts w:hint="eastAsia"/>
        </w:rPr>
        <w:t xml:space="preserve"> 로드 분산 및 오토 스케일링을 통한 안정된 비즈니스 애플리케이션을 서비스하기 위해 제안하는 보고서입니다.</w:t>
      </w:r>
      <w:r w:rsidR="000373E2">
        <w:rPr>
          <w:rFonts w:hint="eastAsia"/>
        </w:rPr>
        <w:t xml:space="preserve"> 이렇게 개선된 구조는 단순한 성능 향상을 넘어 운영 효율성과 신뢰성을 모두 높이는 방향으로 나아가게 됩니다.</w:t>
      </w:r>
    </w:p>
    <w:p w14:paraId="2C0CEA7E" w14:textId="6B00DFFF" w:rsidR="00DB001D" w:rsidRDefault="008479A8">
      <w:r w:rsidRPr="008479A8">
        <w:drawing>
          <wp:inline distT="0" distB="0" distL="0" distR="0" wp14:anchorId="1B9E2C21" wp14:editId="4759912B">
            <wp:extent cx="5731510" cy="3735070"/>
            <wp:effectExtent l="0" t="0" r="2540" b="0"/>
            <wp:docPr id="8975280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28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4C14" w14:textId="286457DE" w:rsidR="00DB001D" w:rsidRDefault="00DB001D" w:rsidP="00DB001D">
      <w:pPr>
        <w:pStyle w:val="a6"/>
        <w:numPr>
          <w:ilvl w:val="0"/>
          <w:numId w:val="1"/>
        </w:numPr>
        <w:rPr>
          <w:rFonts w:hint="eastAsia"/>
        </w:rPr>
      </w:pPr>
      <w:r w:rsidRPr="00DB001D">
        <w:rPr>
          <w:rFonts w:hint="eastAsia"/>
          <w:b/>
          <w:bCs/>
        </w:rPr>
        <w:t>트래픽 처리 효율 향상</w:t>
      </w:r>
      <w:r>
        <w:br/>
      </w:r>
      <w:r>
        <w:rPr>
          <w:rFonts w:hint="eastAsia"/>
        </w:rPr>
        <w:t xml:space="preserve">- </w:t>
      </w:r>
      <w:r w:rsidR="008479A8">
        <w:rPr>
          <w:rFonts w:hint="eastAsia"/>
        </w:rPr>
        <w:t xml:space="preserve">External ELB(Public-facing ALB)를 통해 </w:t>
      </w:r>
      <w:r>
        <w:rPr>
          <w:rFonts w:hint="eastAsia"/>
        </w:rPr>
        <w:t xml:space="preserve">클라이언트 요청을 여러 </w:t>
      </w:r>
      <w:r w:rsidR="008479A8">
        <w:rPr>
          <w:rFonts w:hint="eastAsia"/>
        </w:rPr>
        <w:t>Web</w:t>
      </w:r>
      <w:r>
        <w:rPr>
          <w:rFonts w:hint="eastAsia"/>
        </w:rPr>
        <w:t xml:space="preserve"> EC</w:t>
      </w:r>
      <w:r w:rsidR="001E1C03">
        <w:rPr>
          <w:rFonts w:hint="eastAsia"/>
        </w:rPr>
        <w:t>2에 분산 처리하여 고부하 상황에서도 안정적인 응답을 제공합니다.</w:t>
      </w:r>
      <w:r w:rsidR="008479A8">
        <w:br/>
      </w:r>
      <w:r w:rsidR="008479A8">
        <w:rPr>
          <w:rFonts w:hint="eastAsia"/>
        </w:rPr>
        <w:t>- Web EC2는 내부 요청을 Internal ELB를 통해 Application EC2에 전달함으로써 티어 간 트래픽 분산이 이루어집니다.</w:t>
      </w:r>
      <w:r>
        <w:br/>
      </w:r>
      <w:r>
        <w:rPr>
          <w:rFonts w:hint="eastAsia"/>
        </w:rPr>
        <w:t>- Path 기반 라우팅</w:t>
      </w:r>
      <w:r w:rsidR="001E1C03">
        <w:rPr>
          <w:rFonts w:hint="eastAsia"/>
        </w:rPr>
        <w:t>을 통해 /api/*, /static/* 등</w:t>
      </w:r>
      <w:r w:rsidR="008479A8">
        <w:rPr>
          <w:rFonts w:hint="eastAsia"/>
        </w:rPr>
        <w:t>의</w:t>
      </w:r>
      <w:r w:rsidR="001E1C03">
        <w:rPr>
          <w:rFonts w:hint="eastAsia"/>
        </w:rPr>
        <w:t xml:space="preserve"> URI</w:t>
      </w:r>
      <w:r w:rsidR="008479A8">
        <w:rPr>
          <w:rFonts w:hint="eastAsia"/>
        </w:rPr>
        <w:t>를 분석하고 요청을 각각 Web Tier 또는 App Tier로 정확히 전달합니다.</w:t>
      </w:r>
      <w:r w:rsidR="008479A8">
        <w:br/>
      </w:r>
      <w:r>
        <w:rPr>
          <w:rFonts w:hint="eastAsia"/>
        </w:rPr>
        <w:t xml:space="preserve">- SSL 종료를 </w:t>
      </w:r>
      <w:r w:rsidR="008479A8">
        <w:rPr>
          <w:rFonts w:hint="eastAsia"/>
        </w:rPr>
        <w:t>External ELB</w:t>
      </w:r>
      <w:r>
        <w:rPr>
          <w:rFonts w:hint="eastAsia"/>
        </w:rPr>
        <w:t>에</w:t>
      </w:r>
      <w:r w:rsidR="008479A8">
        <w:rPr>
          <w:rFonts w:hint="eastAsia"/>
        </w:rPr>
        <w:t xml:space="preserve">서 처리하여 </w:t>
      </w:r>
      <w:r w:rsidR="001E1C03">
        <w:rPr>
          <w:rFonts w:hint="eastAsia"/>
        </w:rPr>
        <w:t xml:space="preserve">EC2 인스턴스의 부하를 줄이고 </w:t>
      </w:r>
      <w:r w:rsidR="008479A8">
        <w:rPr>
          <w:rFonts w:hint="eastAsia"/>
        </w:rPr>
        <w:t xml:space="preserve">전체 </w:t>
      </w:r>
      <w:r w:rsidR="001E1C03">
        <w:rPr>
          <w:rFonts w:hint="eastAsia"/>
        </w:rPr>
        <w:t xml:space="preserve">보안성을 </w:t>
      </w:r>
      <w:r w:rsidR="008479A8">
        <w:rPr>
          <w:rFonts w:hint="eastAsia"/>
        </w:rPr>
        <w:t>강화합니다</w:t>
      </w:r>
      <w:r w:rsidR="001E1C03">
        <w:rPr>
          <w:rFonts w:hint="eastAsia"/>
        </w:rPr>
        <w:t>.</w:t>
      </w:r>
    </w:p>
    <w:p w14:paraId="68FA949B" w14:textId="4B1EAEAB" w:rsidR="00DB001D" w:rsidRDefault="00DB001D" w:rsidP="00DB001D">
      <w:pPr>
        <w:pStyle w:val="a6"/>
        <w:numPr>
          <w:ilvl w:val="0"/>
          <w:numId w:val="1"/>
        </w:numPr>
      </w:pPr>
      <w:r w:rsidRPr="00DB001D">
        <w:rPr>
          <w:rFonts w:hint="eastAsia"/>
          <w:b/>
          <w:bCs/>
        </w:rPr>
        <w:t>탄력적인 확장성 확보</w:t>
      </w:r>
      <w:r>
        <w:br/>
      </w:r>
      <w:r>
        <w:rPr>
          <w:rFonts w:hint="eastAsia"/>
        </w:rPr>
        <w:lastRenderedPageBreak/>
        <w:t xml:space="preserve">- </w:t>
      </w:r>
      <w:r w:rsidR="008479A8">
        <w:rPr>
          <w:rFonts w:hint="eastAsia"/>
        </w:rPr>
        <w:t>Web 및 Application EC2는 각자 Auto Scaling Group에 의해 관리되어 트래픽에 따라 자동으로 인스턴스가 증감합니다.</w:t>
      </w:r>
      <w:r w:rsidR="008479A8">
        <w:br/>
      </w:r>
      <w:r w:rsidR="008479A8">
        <w:rPr>
          <w:rFonts w:hint="eastAsia"/>
        </w:rPr>
        <w:t>- 갑작스러운 트래픽 급증에도 Application Tier의 유연한 수평 확장이 가능하며 부하가 적을 경우 인스턴스를 축소하여 비용 효율성을 극대화할 수 있습니다.</w:t>
      </w:r>
      <w:r>
        <w:br/>
      </w:r>
      <w:r>
        <w:rPr>
          <w:rFonts w:hint="eastAsia"/>
        </w:rPr>
        <w:t xml:space="preserve">- </w:t>
      </w:r>
      <w:r w:rsidR="008479A8">
        <w:rPr>
          <w:rFonts w:hint="eastAsia"/>
        </w:rPr>
        <w:t>Internal ELB가 Auto Scaling 대상 인스턴스로 동적으로 트래픽을 분배해 부하 균형을 유지합니다</w:t>
      </w:r>
      <w:r w:rsidR="001E1C03">
        <w:rPr>
          <w:rFonts w:hint="eastAsia"/>
        </w:rPr>
        <w:t>.</w:t>
      </w:r>
    </w:p>
    <w:p w14:paraId="0402E4F9" w14:textId="5C4AC56C" w:rsidR="00DB001D" w:rsidRDefault="00DB001D" w:rsidP="00DB001D">
      <w:pPr>
        <w:pStyle w:val="a6"/>
        <w:numPr>
          <w:ilvl w:val="0"/>
          <w:numId w:val="1"/>
        </w:numPr>
        <w:rPr>
          <w:rFonts w:hint="eastAsia"/>
        </w:rPr>
      </w:pPr>
      <w:r w:rsidRPr="00DB001D">
        <w:rPr>
          <w:rFonts w:hint="eastAsia"/>
          <w:b/>
          <w:bCs/>
        </w:rPr>
        <w:t>서비스 장애 대응력 강화</w:t>
      </w:r>
      <w:r>
        <w:br/>
      </w:r>
      <w:r>
        <w:rPr>
          <w:rFonts w:hint="eastAsia"/>
        </w:rPr>
        <w:t xml:space="preserve">- </w:t>
      </w:r>
      <w:r w:rsidR="008479A8">
        <w:rPr>
          <w:rFonts w:hint="eastAsia"/>
        </w:rPr>
        <w:t>External 및 Internal E</w:t>
      </w:r>
      <w:r>
        <w:rPr>
          <w:rFonts w:hint="eastAsia"/>
        </w:rPr>
        <w:t>LB</w:t>
      </w:r>
      <w:r w:rsidR="008479A8">
        <w:rPr>
          <w:rFonts w:hint="eastAsia"/>
        </w:rPr>
        <w:t xml:space="preserve"> 모두 </w:t>
      </w:r>
      <w:r w:rsidR="001E1C03">
        <w:rPr>
          <w:rFonts w:hint="eastAsia"/>
        </w:rPr>
        <w:t>헬스 체크를 통해 비정상 인스턴스를 자동으로 제외</w:t>
      </w:r>
      <w:r w:rsidR="008479A8">
        <w:rPr>
          <w:rFonts w:hint="eastAsia"/>
        </w:rPr>
        <w:t>합니다.</w:t>
      </w:r>
      <w:r w:rsidR="008479A8">
        <w:br/>
      </w:r>
      <w:r w:rsidR="008479A8">
        <w:rPr>
          <w:rFonts w:hint="eastAsia"/>
        </w:rPr>
        <w:t xml:space="preserve">- </w:t>
      </w:r>
      <w:r w:rsidR="001E1C03">
        <w:rPr>
          <w:rFonts w:hint="eastAsia"/>
        </w:rPr>
        <w:t>Auto Scaling은 장</w:t>
      </w:r>
      <w:r w:rsidR="008479A8">
        <w:rPr>
          <w:rFonts w:hint="eastAsia"/>
        </w:rPr>
        <w:t>애가 발생한</w:t>
      </w:r>
      <w:r w:rsidR="001E1C03">
        <w:rPr>
          <w:rFonts w:hint="eastAsia"/>
        </w:rPr>
        <w:t xml:space="preserve"> EC2</w:t>
      </w:r>
      <w:r w:rsidR="008479A8">
        <w:rPr>
          <w:rFonts w:hint="eastAsia"/>
        </w:rPr>
        <w:t>를 감지하여 신규 인스턴스를 자동으로 생성함으로써 셀프 복구 구조를 갖추고 있습니다.</w:t>
      </w:r>
      <w:r>
        <w:br/>
      </w:r>
      <w:r>
        <w:rPr>
          <w:rFonts w:hint="eastAsia"/>
        </w:rPr>
        <w:t>-</w:t>
      </w:r>
      <w:r w:rsidR="001E1C03">
        <w:rPr>
          <w:rFonts w:hint="eastAsia"/>
        </w:rPr>
        <w:t xml:space="preserve"> </w:t>
      </w:r>
      <w:r w:rsidR="008479A8">
        <w:rPr>
          <w:rFonts w:hint="eastAsia"/>
        </w:rPr>
        <w:t>ELB를 통한 로드 밸런싱과 Auto Scaling 조합은 특정 인스턴스 장애에도 전체 서비스의 고가용성을 확보합니다</w:t>
      </w:r>
      <w:r>
        <w:rPr>
          <w:rFonts w:hint="eastAsia"/>
        </w:rPr>
        <w:t>.</w:t>
      </w:r>
    </w:p>
    <w:p w14:paraId="2A1BF7F7" w14:textId="4CE9C258" w:rsidR="000373E2" w:rsidRDefault="00DB001D" w:rsidP="000373E2">
      <w:pPr>
        <w:pStyle w:val="a6"/>
        <w:numPr>
          <w:ilvl w:val="0"/>
          <w:numId w:val="1"/>
        </w:numPr>
      </w:pPr>
      <w:r w:rsidRPr="000373E2">
        <w:rPr>
          <w:rFonts w:hint="eastAsia"/>
          <w:b/>
          <w:bCs/>
        </w:rPr>
        <w:t>운영 자동화 및 CI/CD 적용 용이</w:t>
      </w:r>
      <w:r>
        <w:br/>
      </w:r>
      <w:r w:rsidR="008479A8">
        <w:rPr>
          <w:rFonts w:hint="eastAsia"/>
        </w:rPr>
        <w:t>- ELB 및 Auto Scaling은 블루/그린 배포, 롤링 업데이트 등 다양한 배포 전략과 연동 가능하여 CI/CD 환경에 최적화되어 있습니다</w:t>
      </w:r>
      <w:r w:rsidR="001E1C03">
        <w:rPr>
          <w:rFonts w:hint="eastAsia"/>
        </w:rPr>
        <w:t>.</w:t>
      </w:r>
      <w:r w:rsidR="001E1C03">
        <w:br/>
      </w:r>
      <w:r w:rsidR="000373E2">
        <w:rPr>
          <w:rFonts w:hint="eastAsia"/>
        </w:rPr>
        <w:t>-</w:t>
      </w:r>
      <w:r w:rsidR="008479A8">
        <w:rPr>
          <w:rFonts w:hint="eastAsia"/>
        </w:rPr>
        <w:t xml:space="preserve"> EC2 인스턴스를 태그 기반 또는 이미지 기반으로 관리하며 업데이트 및 배포 시 운영자 개입 없이 자동 처리할 수 있어 운영 효율성이 높습니다.</w:t>
      </w:r>
      <w:r w:rsidR="008479A8">
        <w:br/>
      </w:r>
      <w:r w:rsidR="008479A8">
        <w:rPr>
          <w:rFonts w:hint="eastAsia"/>
        </w:rPr>
        <w:t>- 배포 중에도 ELB가 정상 인스턴스로만 트래픽을 전달하므로 무중단 배포가 가능합니다</w:t>
      </w:r>
      <w:r w:rsidR="001E1C03">
        <w:rPr>
          <w:rFonts w:hint="eastAsia"/>
        </w:rPr>
        <w:t>.</w:t>
      </w:r>
    </w:p>
    <w:p w14:paraId="356E446A" w14:textId="68D7B11A" w:rsidR="001E1C03" w:rsidRDefault="001E1C03" w:rsidP="001E1C03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>데이터 베이스 고가용성 확보</w:t>
      </w:r>
      <w:r>
        <w:rPr>
          <w:b/>
          <w:bCs/>
        </w:rPr>
        <w:br/>
      </w:r>
      <w:r w:rsidRPr="001E1C03">
        <w:rPr>
          <w:rFonts w:hint="eastAsia"/>
        </w:rPr>
        <w:t xml:space="preserve">- </w:t>
      </w:r>
      <w:r>
        <w:rPr>
          <w:rFonts w:hint="eastAsia"/>
        </w:rPr>
        <w:t>RDS</w:t>
      </w:r>
      <w:r w:rsidR="00880C3E">
        <w:rPr>
          <w:rFonts w:hint="eastAsia"/>
        </w:rPr>
        <w:t>는 Primary 인스턴스가 Private Subnet 1, Standby 인스턴스가 Private Subnet 2에 위치하여 Multi-AZ 고가용성 구조를 갖춥니다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-</w:t>
      </w:r>
      <w:r w:rsidR="00880C3E">
        <w:rPr>
          <w:rFonts w:hint="eastAsia"/>
        </w:rPr>
        <w:t xml:space="preserve"> 서로 다른 AZ 간 동기식 복제를 통해 실시간 데이터 일관성을 유지하고, 장애 발생 시 자동 Failover를 수행해 서비스 중단을 방지합니다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- 백업</w:t>
      </w:r>
      <w:r w:rsidR="00880C3E">
        <w:rPr>
          <w:rFonts w:hint="eastAsia"/>
        </w:rPr>
        <w:t xml:space="preserve"> 작업은 Standby 인스턴스에서 수행되므로 Primary 인스턴스의 처리 성능에 영향을 주지 않습니다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-</w:t>
      </w:r>
      <w:r w:rsidR="00880C3E">
        <w:rPr>
          <w:rFonts w:hint="eastAsia"/>
        </w:rPr>
        <w:t xml:space="preserve"> 전체적으로 Multi-AZ RDS 구성을 통해 데이터 내구성과 안정성을 확보하며 운영 중단 없이 안정적인 서비스를 제공합니다</w:t>
      </w:r>
      <w:r>
        <w:rPr>
          <w:rFonts w:hint="eastAsia"/>
        </w:rPr>
        <w:t>.</w:t>
      </w:r>
    </w:p>
    <w:sectPr w:rsidR="001E1C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206B00"/>
    <w:multiLevelType w:val="hybridMultilevel"/>
    <w:tmpl w:val="A328CA20"/>
    <w:lvl w:ilvl="0" w:tplc="8E6AF9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3728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FB"/>
    <w:rsid w:val="000373E2"/>
    <w:rsid w:val="00101867"/>
    <w:rsid w:val="001E1C03"/>
    <w:rsid w:val="002D7C31"/>
    <w:rsid w:val="004A0B81"/>
    <w:rsid w:val="005057D8"/>
    <w:rsid w:val="008479A8"/>
    <w:rsid w:val="00880C3E"/>
    <w:rsid w:val="00A962BC"/>
    <w:rsid w:val="00B93F5F"/>
    <w:rsid w:val="00C45477"/>
    <w:rsid w:val="00DB001D"/>
    <w:rsid w:val="00F2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B4A2"/>
  <w15:chartTrackingRefBased/>
  <w15:docId w15:val="{40C4B6E1-AF12-4D53-9BEB-9FB78017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5A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5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5A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5A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5A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5A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5A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5A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5A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5A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5A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5AF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5A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5A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5A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5A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5A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5A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5A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5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5A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5A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5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5A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5A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5AF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5A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5AF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25A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2025-07-29T06:54:00Z</cp:lastPrinted>
  <dcterms:created xsi:type="dcterms:W3CDTF">2025-07-29T06:25:00Z</dcterms:created>
  <dcterms:modified xsi:type="dcterms:W3CDTF">2025-07-29T07:19:00Z</dcterms:modified>
</cp:coreProperties>
</file>