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5180" w14:textId="5CA8C919" w:rsidR="00784E9A" w:rsidRPr="00132226" w:rsidRDefault="00617227">
      <w:pPr>
        <w:rPr>
          <w:rFonts w:ascii="Times New Roman" w:hAnsi="Times New Roman" w:cs="Times New Roman"/>
          <w:lang w:val="en-US"/>
        </w:rPr>
      </w:pPr>
      <w:r w:rsidRPr="00132226">
        <w:rPr>
          <w:rFonts w:ascii="Times New Roman" w:hAnsi="Times New Roman" w:cs="Times New Roman"/>
          <w:lang w:val="en-US"/>
        </w:rPr>
        <w:t>Dear Manager,</w:t>
      </w:r>
    </w:p>
    <w:p w14:paraId="016672D0" w14:textId="768DE5AD" w:rsidR="00617227" w:rsidRPr="00132226" w:rsidRDefault="00617227" w:rsidP="00617227">
      <w:pPr>
        <w:jc w:val="both"/>
        <w:rPr>
          <w:rFonts w:ascii="Times New Roman" w:hAnsi="Times New Roman" w:cs="Times New Roman"/>
        </w:rPr>
      </w:pPr>
      <w:r w:rsidRPr="00132226">
        <w:rPr>
          <w:rFonts w:ascii="Times New Roman" w:hAnsi="Times New Roman" w:cs="Times New Roman"/>
          <w:lang w:val="en-US"/>
        </w:rPr>
        <w:t xml:space="preserve">Thank You for providing us with three datasets from </w:t>
      </w:r>
      <w:r w:rsidRPr="00132226">
        <w:rPr>
          <w:rFonts w:ascii="Times New Roman" w:hAnsi="Times New Roman" w:cs="Times New Roman"/>
        </w:rPr>
        <w:t xml:space="preserve">Sprocket Central Ltd. </w:t>
      </w:r>
    </w:p>
    <w:p w14:paraId="3CB10FE4" w14:textId="35A2DCD6" w:rsidR="00617227" w:rsidRPr="00132226" w:rsidRDefault="00617227" w:rsidP="00617227">
      <w:pPr>
        <w:jc w:val="both"/>
        <w:rPr>
          <w:rFonts w:ascii="Times New Roman" w:hAnsi="Times New Roman" w:cs="Times New Roman"/>
        </w:rPr>
      </w:pPr>
      <w:r w:rsidRPr="00132226">
        <w:rPr>
          <w:rFonts w:ascii="Times New Roman" w:hAnsi="Times New Roman" w:cs="Times New Roman"/>
        </w:rPr>
        <w:t>The summary of the data below highlights the key data quality issues that we discovered</w:t>
      </w:r>
      <w:r w:rsidR="00514557" w:rsidRPr="00132226">
        <w:rPr>
          <w:rFonts w:ascii="Times New Roman" w:hAnsi="Times New Roman" w:cs="Times New Roman"/>
        </w:rPr>
        <w:t xml:space="preserve"> </w:t>
      </w:r>
      <w:r w:rsidRPr="00132226">
        <w:rPr>
          <w:rFonts w:ascii="Times New Roman" w:hAnsi="Times New Roman" w:cs="Times New Roman"/>
        </w:rPr>
        <w:t>within the</w:t>
      </w:r>
      <w:r w:rsidR="00514557" w:rsidRPr="00132226">
        <w:rPr>
          <w:rFonts w:ascii="Times New Roman" w:hAnsi="Times New Roman" w:cs="Times New Roman"/>
        </w:rPr>
        <w:t xml:space="preserve"> data-cleaning</w:t>
      </w:r>
      <w:r w:rsidRPr="00132226">
        <w:rPr>
          <w:rFonts w:ascii="Times New Roman" w:hAnsi="Times New Roman" w:cs="Times New Roman"/>
        </w:rPr>
        <w:t xml:space="preserve"> process</w:t>
      </w:r>
      <w:r w:rsidR="00514557" w:rsidRPr="00132226">
        <w:rPr>
          <w:rFonts w:ascii="Times New Roman" w:hAnsi="Times New Roman" w:cs="Times New Roman"/>
        </w:rPr>
        <w:t>. Please let me know If you have any queries regarding the issues that are presented.</w:t>
      </w:r>
    </w:p>
    <w:tbl>
      <w:tblPr>
        <w:tblStyle w:val="TableGrid"/>
        <w:tblW w:w="9493" w:type="dxa"/>
        <w:tblLook w:val="04A0" w:firstRow="1" w:lastRow="0" w:firstColumn="1" w:lastColumn="0" w:noHBand="0" w:noVBand="1"/>
      </w:tblPr>
      <w:tblGrid>
        <w:gridCol w:w="1499"/>
        <w:gridCol w:w="1120"/>
        <w:gridCol w:w="1512"/>
        <w:gridCol w:w="1426"/>
        <w:gridCol w:w="1121"/>
        <w:gridCol w:w="1182"/>
        <w:gridCol w:w="1567"/>
        <w:gridCol w:w="1652"/>
      </w:tblGrid>
      <w:tr w:rsidR="00132226" w:rsidRPr="00132226" w14:paraId="100DF2D5" w14:textId="6A5B6365" w:rsidTr="00514586">
        <w:trPr>
          <w:trHeight w:val="238"/>
        </w:trPr>
        <w:tc>
          <w:tcPr>
            <w:tcW w:w="1227" w:type="dxa"/>
          </w:tcPr>
          <w:p w14:paraId="3EFBF192" w14:textId="77777777" w:rsidR="00514586" w:rsidRPr="00132226" w:rsidRDefault="00514586" w:rsidP="0019766E">
            <w:pPr>
              <w:ind w:firstLine="0"/>
              <w:rPr>
                <w:rFonts w:ascii="Times New Roman" w:hAnsi="Times New Roman" w:cs="Times New Roman"/>
                <w:b/>
                <w:bCs/>
              </w:rPr>
            </w:pPr>
            <w:r w:rsidRPr="00132226">
              <w:rPr>
                <w:rFonts w:ascii="Times New Roman" w:hAnsi="Times New Roman" w:cs="Times New Roman"/>
                <w:b/>
                <w:bCs/>
              </w:rPr>
              <w:t>Dataset</w:t>
            </w:r>
          </w:p>
        </w:tc>
        <w:tc>
          <w:tcPr>
            <w:tcW w:w="987" w:type="dxa"/>
          </w:tcPr>
          <w:p w14:paraId="626F3718" w14:textId="77777777" w:rsidR="00514586" w:rsidRPr="00132226" w:rsidRDefault="00514586" w:rsidP="0019766E">
            <w:pPr>
              <w:ind w:firstLine="0"/>
              <w:rPr>
                <w:rFonts w:ascii="Times New Roman" w:hAnsi="Times New Roman" w:cs="Times New Roman"/>
                <w:b/>
                <w:bCs/>
              </w:rPr>
            </w:pPr>
            <w:r w:rsidRPr="00132226">
              <w:rPr>
                <w:rFonts w:ascii="Times New Roman" w:hAnsi="Times New Roman" w:cs="Times New Roman"/>
                <w:b/>
                <w:bCs/>
              </w:rPr>
              <w:t>Accuracy</w:t>
            </w:r>
          </w:p>
        </w:tc>
        <w:tc>
          <w:tcPr>
            <w:tcW w:w="1245" w:type="dxa"/>
          </w:tcPr>
          <w:p w14:paraId="5FA17161" w14:textId="77777777" w:rsidR="00514586" w:rsidRPr="00132226" w:rsidRDefault="00514586" w:rsidP="0019766E">
            <w:pPr>
              <w:ind w:firstLine="0"/>
              <w:rPr>
                <w:rFonts w:ascii="Times New Roman" w:hAnsi="Times New Roman" w:cs="Times New Roman"/>
                <w:b/>
                <w:bCs/>
              </w:rPr>
            </w:pPr>
            <w:r w:rsidRPr="00132226">
              <w:rPr>
                <w:rFonts w:ascii="Times New Roman" w:hAnsi="Times New Roman" w:cs="Times New Roman"/>
                <w:b/>
                <w:bCs/>
              </w:rPr>
              <w:t>Completeness</w:t>
            </w:r>
          </w:p>
        </w:tc>
        <w:tc>
          <w:tcPr>
            <w:tcW w:w="1071" w:type="dxa"/>
          </w:tcPr>
          <w:p w14:paraId="4F877206" w14:textId="77777777" w:rsidR="00514586" w:rsidRPr="00132226" w:rsidRDefault="00514586" w:rsidP="0019766E">
            <w:pPr>
              <w:ind w:firstLine="0"/>
              <w:rPr>
                <w:rFonts w:ascii="Times New Roman" w:hAnsi="Times New Roman" w:cs="Times New Roman"/>
                <w:b/>
                <w:bCs/>
              </w:rPr>
            </w:pPr>
            <w:r w:rsidRPr="00132226">
              <w:rPr>
                <w:rFonts w:ascii="Times New Roman" w:hAnsi="Times New Roman" w:cs="Times New Roman"/>
                <w:b/>
                <w:bCs/>
              </w:rPr>
              <w:t>Consistency</w:t>
            </w:r>
          </w:p>
        </w:tc>
        <w:tc>
          <w:tcPr>
            <w:tcW w:w="883" w:type="dxa"/>
          </w:tcPr>
          <w:p w14:paraId="1A2E3D94" w14:textId="0057ECFB" w:rsidR="00514586" w:rsidRPr="00132226" w:rsidRDefault="00514586" w:rsidP="0019766E">
            <w:pPr>
              <w:ind w:firstLine="0"/>
              <w:rPr>
                <w:rFonts w:ascii="Times New Roman" w:hAnsi="Times New Roman" w:cs="Times New Roman"/>
                <w:b/>
                <w:bCs/>
              </w:rPr>
            </w:pPr>
            <w:r w:rsidRPr="00132226">
              <w:rPr>
                <w:rFonts w:ascii="Times New Roman" w:hAnsi="Times New Roman" w:cs="Times New Roman"/>
                <w:b/>
                <w:bCs/>
              </w:rPr>
              <w:t>Currency</w:t>
            </w:r>
          </w:p>
        </w:tc>
        <w:tc>
          <w:tcPr>
            <w:tcW w:w="985" w:type="dxa"/>
          </w:tcPr>
          <w:p w14:paraId="7AFD11BB" w14:textId="77777777" w:rsidR="00514586" w:rsidRPr="00132226" w:rsidRDefault="00514586" w:rsidP="0019766E">
            <w:pPr>
              <w:ind w:firstLine="0"/>
              <w:rPr>
                <w:rFonts w:ascii="Times New Roman" w:hAnsi="Times New Roman" w:cs="Times New Roman"/>
                <w:b/>
                <w:bCs/>
              </w:rPr>
            </w:pPr>
            <w:r w:rsidRPr="00132226">
              <w:rPr>
                <w:rFonts w:ascii="Times New Roman" w:hAnsi="Times New Roman" w:cs="Times New Roman"/>
                <w:b/>
                <w:bCs/>
              </w:rPr>
              <w:t>Relevancy</w:t>
            </w:r>
          </w:p>
        </w:tc>
        <w:tc>
          <w:tcPr>
            <w:tcW w:w="1269" w:type="dxa"/>
          </w:tcPr>
          <w:p w14:paraId="488530EB" w14:textId="4309126E" w:rsidR="00514586" w:rsidRPr="00132226" w:rsidRDefault="00514586" w:rsidP="0019766E">
            <w:pPr>
              <w:rPr>
                <w:rFonts w:ascii="Times New Roman" w:hAnsi="Times New Roman" w:cs="Times New Roman"/>
                <w:b/>
                <w:bCs/>
              </w:rPr>
            </w:pPr>
            <w:r w:rsidRPr="00132226">
              <w:rPr>
                <w:rFonts w:ascii="Times New Roman" w:hAnsi="Times New Roman" w:cs="Times New Roman"/>
                <w:b/>
                <w:bCs/>
              </w:rPr>
              <w:t xml:space="preserve">Validation </w:t>
            </w:r>
          </w:p>
        </w:tc>
        <w:tc>
          <w:tcPr>
            <w:tcW w:w="1826" w:type="dxa"/>
          </w:tcPr>
          <w:p w14:paraId="4F010F07" w14:textId="47006242" w:rsidR="00514586" w:rsidRPr="00132226" w:rsidRDefault="00514586" w:rsidP="0019766E">
            <w:pPr>
              <w:rPr>
                <w:rFonts w:ascii="Times New Roman" w:hAnsi="Times New Roman" w:cs="Times New Roman"/>
                <w:b/>
                <w:bCs/>
              </w:rPr>
            </w:pPr>
            <w:r w:rsidRPr="00132226">
              <w:rPr>
                <w:rFonts w:ascii="Times New Roman" w:hAnsi="Times New Roman" w:cs="Times New Roman"/>
                <w:b/>
                <w:bCs/>
              </w:rPr>
              <w:t>Uniqueness</w:t>
            </w:r>
          </w:p>
        </w:tc>
      </w:tr>
      <w:tr w:rsidR="00132226" w:rsidRPr="00132226" w14:paraId="2F5B00A5" w14:textId="76AA6A9D" w:rsidTr="00514586">
        <w:trPr>
          <w:trHeight w:val="1169"/>
        </w:trPr>
        <w:tc>
          <w:tcPr>
            <w:tcW w:w="1227" w:type="dxa"/>
          </w:tcPr>
          <w:p w14:paraId="02299200"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(Dataset 1)</w:t>
            </w:r>
          </w:p>
          <w:p w14:paraId="0FD2BB75"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Customer Demographics</w:t>
            </w:r>
          </w:p>
        </w:tc>
        <w:tc>
          <w:tcPr>
            <w:tcW w:w="987" w:type="dxa"/>
          </w:tcPr>
          <w:p w14:paraId="67927DDB" w14:textId="77777777" w:rsidR="00514586" w:rsidRPr="00132226" w:rsidRDefault="00AE3BD3" w:rsidP="0019766E">
            <w:pPr>
              <w:ind w:firstLine="0"/>
              <w:rPr>
                <w:rFonts w:ascii="Times New Roman" w:hAnsi="Times New Roman" w:cs="Times New Roman"/>
              </w:rPr>
            </w:pPr>
            <w:r w:rsidRPr="00132226">
              <w:rPr>
                <w:rFonts w:ascii="Times New Roman" w:hAnsi="Times New Roman" w:cs="Times New Roman"/>
              </w:rPr>
              <w:t>DOB inaccurate</w:t>
            </w:r>
          </w:p>
          <w:p w14:paraId="226E267D" w14:textId="0CBF4808" w:rsidR="00AE3BD3" w:rsidRPr="00132226" w:rsidRDefault="00AE3BD3" w:rsidP="0019766E">
            <w:pPr>
              <w:ind w:firstLine="0"/>
              <w:rPr>
                <w:rFonts w:ascii="Times New Roman" w:hAnsi="Times New Roman" w:cs="Times New Roman"/>
              </w:rPr>
            </w:pPr>
            <w:r w:rsidRPr="00132226">
              <w:rPr>
                <w:rFonts w:ascii="Times New Roman" w:hAnsi="Times New Roman" w:cs="Times New Roman"/>
              </w:rPr>
              <w:t>Age missing</w:t>
            </w:r>
          </w:p>
        </w:tc>
        <w:tc>
          <w:tcPr>
            <w:tcW w:w="1245" w:type="dxa"/>
          </w:tcPr>
          <w:p w14:paraId="2C598F2D" w14:textId="77777777" w:rsidR="00514586" w:rsidRPr="00132226" w:rsidRDefault="00AE3BD3" w:rsidP="0019766E">
            <w:pPr>
              <w:ind w:firstLine="0"/>
              <w:rPr>
                <w:rFonts w:ascii="Times New Roman" w:hAnsi="Times New Roman" w:cs="Times New Roman"/>
              </w:rPr>
            </w:pPr>
            <w:r w:rsidRPr="00132226">
              <w:rPr>
                <w:rFonts w:ascii="Times New Roman" w:hAnsi="Times New Roman" w:cs="Times New Roman"/>
              </w:rPr>
              <w:t>Job title blank</w:t>
            </w:r>
          </w:p>
          <w:p w14:paraId="2187D747" w14:textId="77777777" w:rsidR="00AE3BD3" w:rsidRPr="00132226" w:rsidRDefault="00C91991" w:rsidP="0019766E">
            <w:pPr>
              <w:ind w:firstLine="0"/>
              <w:rPr>
                <w:rFonts w:ascii="Times New Roman" w:hAnsi="Times New Roman" w:cs="Times New Roman"/>
              </w:rPr>
            </w:pPr>
            <w:r w:rsidRPr="00132226">
              <w:rPr>
                <w:rFonts w:ascii="Times New Roman" w:hAnsi="Times New Roman" w:cs="Times New Roman"/>
              </w:rPr>
              <w:t xml:space="preserve">Customer Id  </w:t>
            </w:r>
          </w:p>
          <w:p w14:paraId="76C74F9D" w14:textId="47752088" w:rsidR="00C91991" w:rsidRPr="00132226" w:rsidRDefault="00C91991" w:rsidP="0019766E">
            <w:pPr>
              <w:ind w:firstLine="0"/>
              <w:rPr>
                <w:rFonts w:ascii="Times New Roman" w:hAnsi="Times New Roman" w:cs="Times New Roman"/>
              </w:rPr>
            </w:pPr>
            <w:r w:rsidRPr="00132226">
              <w:rPr>
                <w:rFonts w:ascii="Times New Roman" w:hAnsi="Times New Roman" w:cs="Times New Roman"/>
              </w:rPr>
              <w:t xml:space="preserve">Incomplete </w:t>
            </w:r>
          </w:p>
        </w:tc>
        <w:tc>
          <w:tcPr>
            <w:tcW w:w="1071" w:type="dxa"/>
          </w:tcPr>
          <w:p w14:paraId="574641CE" w14:textId="6EB3415C" w:rsidR="00514586" w:rsidRPr="00132226" w:rsidRDefault="00C91991" w:rsidP="0019766E">
            <w:pPr>
              <w:ind w:firstLine="0"/>
              <w:rPr>
                <w:rFonts w:ascii="Times New Roman" w:hAnsi="Times New Roman" w:cs="Times New Roman"/>
              </w:rPr>
            </w:pPr>
            <w:r w:rsidRPr="00132226">
              <w:rPr>
                <w:rFonts w:ascii="Times New Roman" w:hAnsi="Times New Roman" w:cs="Times New Roman"/>
              </w:rPr>
              <w:t>Gender Formatting</w:t>
            </w:r>
          </w:p>
        </w:tc>
        <w:tc>
          <w:tcPr>
            <w:tcW w:w="883" w:type="dxa"/>
          </w:tcPr>
          <w:p w14:paraId="3D575AC5"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Out of date: deceased customer</w:t>
            </w:r>
          </w:p>
        </w:tc>
        <w:tc>
          <w:tcPr>
            <w:tcW w:w="985" w:type="dxa"/>
          </w:tcPr>
          <w:p w14:paraId="116EAB46" w14:textId="68901E70" w:rsidR="00514586" w:rsidRPr="00132226" w:rsidRDefault="009D3FA7" w:rsidP="0019766E">
            <w:pPr>
              <w:ind w:firstLine="0"/>
              <w:rPr>
                <w:rFonts w:ascii="Times New Roman" w:hAnsi="Times New Roman" w:cs="Times New Roman"/>
              </w:rPr>
            </w:pPr>
            <w:r w:rsidRPr="00132226">
              <w:rPr>
                <w:rFonts w:ascii="Times New Roman" w:hAnsi="Times New Roman" w:cs="Times New Roman"/>
              </w:rPr>
              <w:t>D</w:t>
            </w:r>
            <w:r w:rsidR="00514586" w:rsidRPr="00132226">
              <w:rPr>
                <w:rFonts w:ascii="Times New Roman" w:hAnsi="Times New Roman" w:cs="Times New Roman"/>
              </w:rPr>
              <w:t>efault column deleted</w:t>
            </w:r>
          </w:p>
        </w:tc>
        <w:tc>
          <w:tcPr>
            <w:tcW w:w="1269" w:type="dxa"/>
          </w:tcPr>
          <w:p w14:paraId="3272CD88" w14:textId="77777777" w:rsidR="00514586" w:rsidRPr="00132226" w:rsidRDefault="00514586" w:rsidP="0019766E">
            <w:pPr>
              <w:rPr>
                <w:rFonts w:ascii="Times New Roman" w:hAnsi="Times New Roman" w:cs="Times New Roman"/>
              </w:rPr>
            </w:pPr>
          </w:p>
        </w:tc>
        <w:tc>
          <w:tcPr>
            <w:tcW w:w="1826" w:type="dxa"/>
          </w:tcPr>
          <w:p w14:paraId="02C8F888" w14:textId="77777777" w:rsidR="00514586" w:rsidRPr="00132226" w:rsidRDefault="00514586" w:rsidP="0019766E">
            <w:pPr>
              <w:rPr>
                <w:rFonts w:ascii="Times New Roman" w:hAnsi="Times New Roman" w:cs="Times New Roman"/>
              </w:rPr>
            </w:pPr>
          </w:p>
        </w:tc>
      </w:tr>
      <w:tr w:rsidR="00132226" w:rsidRPr="00132226" w14:paraId="79D78723" w14:textId="72F337AB" w:rsidTr="00514586">
        <w:trPr>
          <w:trHeight w:val="469"/>
        </w:trPr>
        <w:tc>
          <w:tcPr>
            <w:tcW w:w="1227" w:type="dxa"/>
          </w:tcPr>
          <w:p w14:paraId="5134865E"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(Dataset 2)</w:t>
            </w:r>
          </w:p>
          <w:p w14:paraId="6713A87A"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Customer Address</w:t>
            </w:r>
          </w:p>
        </w:tc>
        <w:tc>
          <w:tcPr>
            <w:tcW w:w="987" w:type="dxa"/>
          </w:tcPr>
          <w:p w14:paraId="78333279" w14:textId="77777777" w:rsidR="00514586" w:rsidRPr="00132226" w:rsidRDefault="00514586" w:rsidP="0019766E">
            <w:pPr>
              <w:ind w:firstLine="0"/>
              <w:rPr>
                <w:rFonts w:ascii="Times New Roman" w:hAnsi="Times New Roman" w:cs="Times New Roman"/>
              </w:rPr>
            </w:pPr>
          </w:p>
        </w:tc>
        <w:tc>
          <w:tcPr>
            <w:tcW w:w="1245" w:type="dxa"/>
          </w:tcPr>
          <w:p w14:paraId="5F244A36" w14:textId="44640024" w:rsidR="00514586" w:rsidRPr="00132226" w:rsidRDefault="00514586" w:rsidP="0019766E">
            <w:pPr>
              <w:ind w:firstLine="0"/>
              <w:rPr>
                <w:rFonts w:ascii="Times New Roman" w:hAnsi="Times New Roman" w:cs="Times New Roman"/>
              </w:rPr>
            </w:pPr>
          </w:p>
        </w:tc>
        <w:tc>
          <w:tcPr>
            <w:tcW w:w="1071" w:type="dxa"/>
          </w:tcPr>
          <w:p w14:paraId="512DB007" w14:textId="77777777" w:rsidR="00514586" w:rsidRPr="00132226" w:rsidRDefault="009D3FA7" w:rsidP="0019766E">
            <w:pPr>
              <w:ind w:firstLine="0"/>
              <w:rPr>
                <w:rFonts w:ascii="Times New Roman" w:hAnsi="Times New Roman" w:cs="Times New Roman"/>
              </w:rPr>
            </w:pPr>
            <w:r w:rsidRPr="00132226">
              <w:rPr>
                <w:rFonts w:ascii="Times New Roman" w:hAnsi="Times New Roman" w:cs="Times New Roman"/>
              </w:rPr>
              <w:t xml:space="preserve">State </w:t>
            </w:r>
          </w:p>
          <w:p w14:paraId="0E3FD602" w14:textId="4546D4D4" w:rsidR="009D3FA7" w:rsidRPr="00132226" w:rsidRDefault="009D3FA7" w:rsidP="0019766E">
            <w:pPr>
              <w:ind w:firstLine="0"/>
              <w:rPr>
                <w:rFonts w:ascii="Times New Roman" w:hAnsi="Times New Roman" w:cs="Times New Roman"/>
              </w:rPr>
            </w:pPr>
            <w:r w:rsidRPr="00132226">
              <w:rPr>
                <w:rFonts w:ascii="Times New Roman" w:hAnsi="Times New Roman" w:cs="Times New Roman"/>
              </w:rPr>
              <w:t>Inconsistency</w:t>
            </w:r>
          </w:p>
        </w:tc>
        <w:tc>
          <w:tcPr>
            <w:tcW w:w="883" w:type="dxa"/>
          </w:tcPr>
          <w:p w14:paraId="4201BCC7" w14:textId="77777777" w:rsidR="00514586" w:rsidRPr="00132226" w:rsidRDefault="00514586" w:rsidP="0019766E">
            <w:pPr>
              <w:ind w:firstLine="0"/>
              <w:rPr>
                <w:rFonts w:ascii="Times New Roman" w:hAnsi="Times New Roman" w:cs="Times New Roman"/>
              </w:rPr>
            </w:pPr>
          </w:p>
        </w:tc>
        <w:tc>
          <w:tcPr>
            <w:tcW w:w="985" w:type="dxa"/>
          </w:tcPr>
          <w:p w14:paraId="57B40505" w14:textId="77777777" w:rsidR="00514586" w:rsidRPr="00132226" w:rsidRDefault="00514586" w:rsidP="0019766E">
            <w:pPr>
              <w:ind w:firstLine="0"/>
              <w:rPr>
                <w:rFonts w:ascii="Times New Roman" w:hAnsi="Times New Roman" w:cs="Times New Roman"/>
              </w:rPr>
            </w:pPr>
          </w:p>
        </w:tc>
        <w:tc>
          <w:tcPr>
            <w:tcW w:w="1269" w:type="dxa"/>
          </w:tcPr>
          <w:p w14:paraId="356C664D" w14:textId="77777777" w:rsidR="00514586" w:rsidRPr="00132226" w:rsidRDefault="00514586" w:rsidP="0019766E">
            <w:pPr>
              <w:rPr>
                <w:rFonts w:ascii="Times New Roman" w:hAnsi="Times New Roman" w:cs="Times New Roman"/>
              </w:rPr>
            </w:pPr>
          </w:p>
        </w:tc>
        <w:tc>
          <w:tcPr>
            <w:tcW w:w="1826" w:type="dxa"/>
          </w:tcPr>
          <w:p w14:paraId="77AB9926" w14:textId="77777777" w:rsidR="00514586" w:rsidRPr="00132226" w:rsidRDefault="00514586" w:rsidP="0019766E">
            <w:pPr>
              <w:rPr>
                <w:rFonts w:ascii="Times New Roman" w:hAnsi="Times New Roman" w:cs="Times New Roman"/>
              </w:rPr>
            </w:pPr>
          </w:p>
        </w:tc>
      </w:tr>
      <w:tr w:rsidR="00132226" w:rsidRPr="00132226" w14:paraId="1D82C237" w14:textId="0D1F4BA8" w:rsidTr="00514586">
        <w:trPr>
          <w:trHeight w:val="2100"/>
        </w:trPr>
        <w:tc>
          <w:tcPr>
            <w:tcW w:w="1227" w:type="dxa"/>
          </w:tcPr>
          <w:p w14:paraId="5C6843EC"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(Dataset 3)</w:t>
            </w:r>
          </w:p>
          <w:p w14:paraId="27029877"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Transactions</w:t>
            </w:r>
          </w:p>
        </w:tc>
        <w:tc>
          <w:tcPr>
            <w:tcW w:w="987" w:type="dxa"/>
          </w:tcPr>
          <w:p w14:paraId="299FDE01"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Missing:</w:t>
            </w:r>
          </w:p>
          <w:p w14:paraId="75149EDB"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profits (cost - price)</w:t>
            </w:r>
          </w:p>
        </w:tc>
        <w:tc>
          <w:tcPr>
            <w:tcW w:w="1245" w:type="dxa"/>
          </w:tcPr>
          <w:p w14:paraId="3BC260FF" w14:textId="438B347A" w:rsidR="00514586" w:rsidRPr="00132226" w:rsidRDefault="005209BA" w:rsidP="0019766E">
            <w:pPr>
              <w:ind w:firstLine="0"/>
              <w:rPr>
                <w:rFonts w:ascii="Times New Roman" w:hAnsi="Times New Roman" w:cs="Times New Roman"/>
              </w:rPr>
            </w:pPr>
            <w:r w:rsidRPr="00132226">
              <w:rPr>
                <w:rFonts w:ascii="Times New Roman" w:hAnsi="Times New Roman" w:cs="Times New Roman"/>
              </w:rPr>
              <w:t>Customer Id: incomplete</w:t>
            </w:r>
          </w:p>
          <w:p w14:paraId="3E641036" w14:textId="05853FAD" w:rsidR="005209BA" w:rsidRPr="00132226" w:rsidRDefault="005209BA" w:rsidP="0019766E">
            <w:pPr>
              <w:ind w:firstLine="0"/>
              <w:rPr>
                <w:rFonts w:ascii="Times New Roman" w:hAnsi="Times New Roman" w:cs="Times New Roman"/>
              </w:rPr>
            </w:pPr>
            <w:r w:rsidRPr="00132226">
              <w:rPr>
                <w:rFonts w:ascii="Times New Roman" w:hAnsi="Times New Roman" w:cs="Times New Roman"/>
              </w:rPr>
              <w:t>Online Oder: blanks</w:t>
            </w:r>
          </w:p>
          <w:p w14:paraId="1940A32D" w14:textId="7F302044" w:rsidR="005209BA" w:rsidRPr="00132226" w:rsidRDefault="005209BA" w:rsidP="0019766E">
            <w:pPr>
              <w:ind w:firstLine="0"/>
              <w:rPr>
                <w:rFonts w:ascii="Times New Roman" w:hAnsi="Times New Roman" w:cs="Times New Roman"/>
              </w:rPr>
            </w:pPr>
            <w:r w:rsidRPr="00132226">
              <w:rPr>
                <w:rFonts w:ascii="Times New Roman" w:hAnsi="Times New Roman" w:cs="Times New Roman"/>
              </w:rPr>
              <w:t>Brands: Blanks</w:t>
            </w:r>
          </w:p>
          <w:p w14:paraId="4F96E66B" w14:textId="0467B2BD" w:rsidR="005209BA" w:rsidRPr="00132226" w:rsidRDefault="005209BA" w:rsidP="0019766E">
            <w:pPr>
              <w:ind w:firstLine="0"/>
              <w:rPr>
                <w:rFonts w:ascii="Times New Roman" w:hAnsi="Times New Roman" w:cs="Times New Roman"/>
              </w:rPr>
            </w:pPr>
          </w:p>
        </w:tc>
        <w:tc>
          <w:tcPr>
            <w:tcW w:w="1071" w:type="dxa"/>
          </w:tcPr>
          <w:p w14:paraId="6B1266BE" w14:textId="1B0C57A6"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Format</w:t>
            </w:r>
            <w:r w:rsidR="005209BA" w:rsidRPr="00132226">
              <w:rPr>
                <w:rFonts w:ascii="Times New Roman" w:hAnsi="Times New Roman" w:cs="Times New Roman"/>
              </w:rPr>
              <w:t>ting</w:t>
            </w:r>
            <w:r w:rsidRPr="00132226">
              <w:rPr>
                <w:rFonts w:ascii="Times New Roman" w:hAnsi="Times New Roman" w:cs="Times New Roman"/>
              </w:rPr>
              <w:t>:</w:t>
            </w:r>
          </w:p>
          <w:p w14:paraId="3BFC78FD"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list price, standard cost</w:t>
            </w:r>
          </w:p>
        </w:tc>
        <w:tc>
          <w:tcPr>
            <w:tcW w:w="883" w:type="dxa"/>
          </w:tcPr>
          <w:p w14:paraId="5FBA6663" w14:textId="77777777" w:rsidR="00514586" w:rsidRPr="00132226" w:rsidRDefault="00514586" w:rsidP="0019766E">
            <w:pPr>
              <w:ind w:firstLine="0"/>
              <w:rPr>
                <w:rFonts w:ascii="Times New Roman" w:hAnsi="Times New Roman" w:cs="Times New Roman"/>
              </w:rPr>
            </w:pPr>
          </w:p>
        </w:tc>
        <w:tc>
          <w:tcPr>
            <w:tcW w:w="985" w:type="dxa"/>
          </w:tcPr>
          <w:p w14:paraId="0CF6D410" w14:textId="101FBF56"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 xml:space="preserve">Filtered: </w:t>
            </w:r>
            <w:r w:rsidR="00DC127E" w:rsidRPr="00132226">
              <w:rPr>
                <w:rFonts w:ascii="Times New Roman" w:hAnsi="Times New Roman" w:cs="Times New Roman"/>
              </w:rPr>
              <w:t>Cancelled</w:t>
            </w:r>
            <w:r w:rsidRPr="00132226">
              <w:rPr>
                <w:rFonts w:ascii="Times New Roman" w:hAnsi="Times New Roman" w:cs="Times New Roman"/>
              </w:rPr>
              <w:t xml:space="preserve"> orders </w:t>
            </w:r>
          </w:p>
        </w:tc>
        <w:tc>
          <w:tcPr>
            <w:tcW w:w="1269" w:type="dxa"/>
          </w:tcPr>
          <w:p w14:paraId="23D6993D" w14:textId="77777777" w:rsidR="00514586" w:rsidRPr="00132226" w:rsidRDefault="00514586" w:rsidP="0019766E">
            <w:pPr>
              <w:rPr>
                <w:rFonts w:ascii="Times New Roman" w:hAnsi="Times New Roman" w:cs="Times New Roman"/>
              </w:rPr>
            </w:pPr>
          </w:p>
        </w:tc>
        <w:tc>
          <w:tcPr>
            <w:tcW w:w="1826" w:type="dxa"/>
          </w:tcPr>
          <w:p w14:paraId="04A62176" w14:textId="77777777" w:rsidR="00514586" w:rsidRPr="00132226" w:rsidRDefault="00514586" w:rsidP="0019766E">
            <w:pPr>
              <w:rPr>
                <w:rFonts w:ascii="Times New Roman" w:hAnsi="Times New Roman" w:cs="Times New Roman"/>
              </w:rPr>
            </w:pPr>
          </w:p>
        </w:tc>
      </w:tr>
      <w:tr w:rsidR="00132226" w:rsidRPr="00132226" w14:paraId="70A88119" w14:textId="745E4C88" w:rsidTr="00514586">
        <w:trPr>
          <w:trHeight w:val="1408"/>
        </w:trPr>
        <w:tc>
          <w:tcPr>
            <w:tcW w:w="1227" w:type="dxa"/>
          </w:tcPr>
          <w:p w14:paraId="3C6167B6"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(Dataset 4)</w:t>
            </w:r>
          </w:p>
          <w:p w14:paraId="7FD47FA3"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New Customer</w:t>
            </w:r>
          </w:p>
        </w:tc>
        <w:tc>
          <w:tcPr>
            <w:tcW w:w="987" w:type="dxa"/>
          </w:tcPr>
          <w:p w14:paraId="16319E35" w14:textId="77777777" w:rsidR="00514586" w:rsidRPr="00132226" w:rsidRDefault="00514586" w:rsidP="0019766E">
            <w:pPr>
              <w:ind w:firstLine="0"/>
              <w:rPr>
                <w:rFonts w:ascii="Times New Roman" w:hAnsi="Times New Roman" w:cs="Times New Roman"/>
              </w:rPr>
            </w:pPr>
          </w:p>
        </w:tc>
        <w:tc>
          <w:tcPr>
            <w:tcW w:w="1245" w:type="dxa"/>
          </w:tcPr>
          <w:p w14:paraId="088F12D3" w14:textId="2C43C254"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Missing: DOB, job title, job industry</w:t>
            </w:r>
          </w:p>
        </w:tc>
        <w:tc>
          <w:tcPr>
            <w:tcW w:w="1071" w:type="dxa"/>
          </w:tcPr>
          <w:p w14:paraId="73D1EBA3" w14:textId="77777777" w:rsidR="00514586" w:rsidRPr="00132226" w:rsidRDefault="00514586" w:rsidP="0019766E">
            <w:pPr>
              <w:ind w:firstLine="0"/>
              <w:rPr>
                <w:rFonts w:ascii="Times New Roman" w:hAnsi="Times New Roman" w:cs="Times New Roman"/>
              </w:rPr>
            </w:pPr>
          </w:p>
        </w:tc>
        <w:tc>
          <w:tcPr>
            <w:tcW w:w="883" w:type="dxa"/>
          </w:tcPr>
          <w:p w14:paraId="5749B4E3" w14:textId="77777777" w:rsidR="00514586" w:rsidRPr="00132226" w:rsidRDefault="00514586" w:rsidP="0019766E">
            <w:pPr>
              <w:ind w:firstLine="0"/>
              <w:rPr>
                <w:rFonts w:ascii="Times New Roman" w:hAnsi="Times New Roman" w:cs="Times New Roman"/>
              </w:rPr>
            </w:pPr>
          </w:p>
        </w:tc>
        <w:tc>
          <w:tcPr>
            <w:tcW w:w="985" w:type="dxa"/>
          </w:tcPr>
          <w:p w14:paraId="41AD5F3A"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Irrelevant:</w:t>
            </w:r>
          </w:p>
          <w:p w14:paraId="332B0A17" w14:textId="77777777" w:rsidR="00514586" w:rsidRPr="00132226" w:rsidRDefault="00514586" w:rsidP="0019766E">
            <w:pPr>
              <w:ind w:firstLine="0"/>
              <w:rPr>
                <w:rFonts w:ascii="Times New Roman" w:hAnsi="Times New Roman" w:cs="Times New Roman"/>
              </w:rPr>
            </w:pPr>
            <w:r w:rsidRPr="00132226">
              <w:rPr>
                <w:rFonts w:ascii="Times New Roman" w:hAnsi="Times New Roman" w:cs="Times New Roman"/>
              </w:rPr>
              <w:t>unnamed columns</w:t>
            </w:r>
          </w:p>
        </w:tc>
        <w:tc>
          <w:tcPr>
            <w:tcW w:w="1269" w:type="dxa"/>
          </w:tcPr>
          <w:p w14:paraId="6C069D24" w14:textId="77777777" w:rsidR="00514586" w:rsidRPr="00132226" w:rsidRDefault="00514586" w:rsidP="0019766E">
            <w:pPr>
              <w:rPr>
                <w:rFonts w:ascii="Times New Roman" w:hAnsi="Times New Roman" w:cs="Times New Roman"/>
              </w:rPr>
            </w:pPr>
          </w:p>
        </w:tc>
        <w:tc>
          <w:tcPr>
            <w:tcW w:w="1826" w:type="dxa"/>
          </w:tcPr>
          <w:p w14:paraId="60AB051A" w14:textId="77777777" w:rsidR="00514586" w:rsidRPr="00132226" w:rsidRDefault="00514586" w:rsidP="0019766E">
            <w:pPr>
              <w:rPr>
                <w:rFonts w:ascii="Times New Roman" w:hAnsi="Times New Roman" w:cs="Times New Roman"/>
              </w:rPr>
            </w:pPr>
          </w:p>
        </w:tc>
      </w:tr>
    </w:tbl>
    <w:p w14:paraId="43FED496" w14:textId="77777777" w:rsidR="00514557" w:rsidRPr="00132226" w:rsidRDefault="00514557" w:rsidP="00617227">
      <w:pPr>
        <w:jc w:val="both"/>
        <w:rPr>
          <w:rFonts w:ascii="Times New Roman" w:hAnsi="Times New Roman" w:cs="Times New Roman"/>
        </w:rPr>
      </w:pPr>
    </w:p>
    <w:p w14:paraId="70441502" w14:textId="77777777" w:rsidR="00514557" w:rsidRPr="00132226" w:rsidRDefault="00514557" w:rsidP="00617227">
      <w:pPr>
        <w:jc w:val="both"/>
        <w:rPr>
          <w:rFonts w:ascii="Times New Roman" w:hAnsi="Times New Roman" w:cs="Times New Roman"/>
        </w:rPr>
      </w:pPr>
    </w:p>
    <w:p w14:paraId="70C00765"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In the following, I set out a more in-depth description of the data quality issues we have discovered and the strategies used to mitigate any data inconsistencies, along with recommendations and explanations as to how to improve the accuracy of the data sources to avoid data quality issues in the future. This will improve the accuracy of the data available to inform any future business decisions.</w:t>
      </w:r>
    </w:p>
    <w:p w14:paraId="11E89BEA"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I have evaluated the datasets according to the data quality dimensions framework as follows:</w:t>
      </w:r>
    </w:p>
    <w:p w14:paraId="23B21AFA"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Accuracy – correct values</w:t>
      </w:r>
    </w:p>
    <w:p w14:paraId="02C1C0CA"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Completeness – data fields with values</w:t>
      </w:r>
    </w:p>
    <w:p w14:paraId="5E0DC24C"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Consistency – values free from contradiction</w:t>
      </w:r>
    </w:p>
    <w:p w14:paraId="50E3D14D"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Timeliness – values up to date</w:t>
      </w:r>
    </w:p>
    <w:p w14:paraId="4EE152D6"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Relevancy – data item with value meta-data</w:t>
      </w:r>
    </w:p>
    <w:p w14:paraId="3533A9BE"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Uniqueness – records that are not duplicated</w:t>
      </w:r>
    </w:p>
    <w:p w14:paraId="1A03BB3D" w14:textId="77777777" w:rsidR="00DC127E" w:rsidRPr="00132226" w:rsidRDefault="00DC127E" w:rsidP="00DC127E">
      <w:pPr>
        <w:pStyle w:val="ListParagraph"/>
        <w:numPr>
          <w:ilvl w:val="0"/>
          <w:numId w:val="1"/>
        </w:numPr>
        <w:jc w:val="both"/>
        <w:rPr>
          <w:rFonts w:ascii="Times New Roman" w:hAnsi="Times New Roman" w:cs="Times New Roman"/>
        </w:rPr>
      </w:pPr>
      <w:r w:rsidRPr="00132226">
        <w:rPr>
          <w:rFonts w:ascii="Times New Roman" w:hAnsi="Times New Roman" w:cs="Times New Roman"/>
        </w:rPr>
        <w:t>Validity – data containing allowable values</w:t>
      </w:r>
    </w:p>
    <w:p w14:paraId="7E17ED2D"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Accuracy issues</w:t>
      </w:r>
    </w:p>
    <w:p w14:paraId="76F2C0B2"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 xml:space="preserve">In dataset 1, the DOB is inaccurate, </w:t>
      </w:r>
      <w:proofErr w:type="gramStart"/>
      <w:r w:rsidRPr="00132226">
        <w:rPr>
          <w:rFonts w:ascii="Times New Roman" w:hAnsi="Times New Roman" w:cs="Times New Roman"/>
        </w:rPr>
        <w:t>e.g.</w:t>
      </w:r>
      <w:proofErr w:type="gramEnd"/>
      <w:r w:rsidRPr="00132226">
        <w:rPr>
          <w:rFonts w:ascii="Times New Roman" w:hAnsi="Times New Roman" w:cs="Times New Roman"/>
        </w:rPr>
        <w:t xml:space="preserve"> a data entry indicated a customer was born in 1843. An age column could be derived to improve comprehensibility.</w:t>
      </w:r>
    </w:p>
    <w:p w14:paraId="59D7557D" w14:textId="5284B65C"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xml:space="preserve">: I filtered out the outliers in </w:t>
      </w:r>
      <w:r w:rsidR="00132226" w:rsidRPr="00132226">
        <w:rPr>
          <w:rFonts w:ascii="Times New Roman" w:hAnsi="Times New Roman" w:cs="Times New Roman"/>
        </w:rPr>
        <w:t xml:space="preserve">the </w:t>
      </w:r>
      <w:r w:rsidRPr="00132226">
        <w:rPr>
          <w:rFonts w:ascii="Times New Roman" w:hAnsi="Times New Roman" w:cs="Times New Roman"/>
        </w:rPr>
        <w:t>DOB.</w:t>
      </w:r>
    </w:p>
    <w:p w14:paraId="34F77ABF"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lastRenderedPageBreak/>
        <w:t>Recommendatio</w:t>
      </w:r>
      <w:r w:rsidRPr="00132226">
        <w:rPr>
          <w:rFonts w:ascii="Times New Roman" w:hAnsi="Times New Roman" w:cs="Times New Roman"/>
        </w:rPr>
        <w:t xml:space="preserve">n: Create an age column for more comprehensible data and to allow checking for errors. </w:t>
      </w:r>
    </w:p>
    <w:p w14:paraId="1C2B90EA"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Completeness issues</w:t>
      </w:r>
    </w:p>
    <w:p w14:paraId="4E631BE7"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In dataset 3, the customer IDs are inconsistent among all datasets, with some customer IDs being null.</w:t>
      </w:r>
    </w:p>
    <w:p w14:paraId="4B323DEA"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I included only customer ID from 1-3500.</w:t>
      </w:r>
    </w:p>
    <w:p w14:paraId="617E2168"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Ensure tables are up to date. Only complete data will be used. If the data is not in-sync across all spreadsheets, data analysis with incomplete data may skew the results. To prevent future occurrences, it is advised to cross-check spreadsheets for completeness.</w:t>
      </w:r>
    </w:p>
    <w:p w14:paraId="3ED48619"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In dataset 1 and dataset 4, some records of last name, job title, job industry (as well as tenure and DOB, respectively) are missing.</w:t>
      </w:r>
    </w:p>
    <w:p w14:paraId="7A293576" w14:textId="073C8CE4" w:rsidR="00DC127E" w:rsidRPr="00132226" w:rsidRDefault="00DC127E" w:rsidP="00DC127E">
      <w:pPr>
        <w:jc w:val="both"/>
        <w:rPr>
          <w:rFonts w:ascii="Times New Roman" w:hAnsi="Times New Roman" w:cs="Times New Roman"/>
        </w:rPr>
      </w:pPr>
      <w:r w:rsidRPr="00132226">
        <w:rPr>
          <w:rFonts w:ascii="Times New Roman" w:hAnsi="Times New Roman" w:cs="Times New Roman"/>
        </w:rPr>
        <w:t>In dataset 3, some records of the online order, brand, product line, product class, product size, standard cost</w:t>
      </w:r>
      <w:r w:rsidR="00132226" w:rsidRPr="00132226">
        <w:rPr>
          <w:rFonts w:ascii="Times New Roman" w:hAnsi="Times New Roman" w:cs="Times New Roman"/>
        </w:rPr>
        <w:t>,</w:t>
      </w:r>
      <w:r w:rsidRPr="00132226">
        <w:rPr>
          <w:rFonts w:ascii="Times New Roman" w:hAnsi="Times New Roman" w:cs="Times New Roman"/>
        </w:rPr>
        <w:t xml:space="preserve"> and first sold date are missing.</w:t>
      </w:r>
    </w:p>
    <w:p w14:paraId="19F4DB8B"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I filled in the missing null values using forward/backward filling methods or an average of the cluster group where appropriate.</w:t>
      </w:r>
    </w:p>
    <w:p w14:paraId="619717B8" w14:textId="7377C8A5"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xml:space="preserve">: Provide drop-down options for job </w:t>
      </w:r>
      <w:r w:rsidR="00132226" w:rsidRPr="00132226">
        <w:rPr>
          <w:rFonts w:ascii="Times New Roman" w:hAnsi="Times New Roman" w:cs="Times New Roman"/>
        </w:rPr>
        <w:t>titles</w:t>
      </w:r>
      <w:r w:rsidRPr="00132226">
        <w:rPr>
          <w:rFonts w:ascii="Times New Roman" w:hAnsi="Times New Roman" w:cs="Times New Roman"/>
        </w:rPr>
        <w:t xml:space="preserve">, online </w:t>
      </w:r>
      <w:r w:rsidR="00132226" w:rsidRPr="00132226">
        <w:rPr>
          <w:rFonts w:ascii="Times New Roman" w:hAnsi="Times New Roman" w:cs="Times New Roman"/>
        </w:rPr>
        <w:t>orders,</w:t>
      </w:r>
      <w:r w:rsidRPr="00132226">
        <w:rPr>
          <w:rFonts w:ascii="Times New Roman" w:hAnsi="Times New Roman" w:cs="Times New Roman"/>
        </w:rPr>
        <w:t xml:space="preserve"> and brand </w:t>
      </w:r>
      <w:r w:rsidR="00132226" w:rsidRPr="00132226">
        <w:rPr>
          <w:rFonts w:ascii="Times New Roman" w:hAnsi="Times New Roman" w:cs="Times New Roman"/>
        </w:rPr>
        <w:t>columns</w:t>
      </w:r>
      <w:r w:rsidRPr="00132226">
        <w:rPr>
          <w:rFonts w:ascii="Times New Roman" w:hAnsi="Times New Roman" w:cs="Times New Roman"/>
        </w:rPr>
        <w:t xml:space="preserve">. Convert the first sold </w:t>
      </w:r>
      <w:r w:rsidR="00132226" w:rsidRPr="00132226">
        <w:rPr>
          <w:rFonts w:ascii="Times New Roman" w:hAnsi="Times New Roman" w:cs="Times New Roman"/>
        </w:rPr>
        <w:t>data</w:t>
      </w:r>
      <w:r w:rsidRPr="00132226">
        <w:rPr>
          <w:rFonts w:ascii="Times New Roman" w:hAnsi="Times New Roman" w:cs="Times New Roman"/>
        </w:rPr>
        <w:t xml:space="preserve"> into a standard format. The introduction of filled data may skew the result of data analysis. The use of pre-defined options will allow for more complete data.</w:t>
      </w:r>
    </w:p>
    <w:p w14:paraId="7C75DED5"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Consistency issues</w:t>
      </w:r>
    </w:p>
    <w:p w14:paraId="50F28E49"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1, the gender was in inconsistent formats.</w:t>
      </w:r>
    </w:p>
    <w:p w14:paraId="04495892"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2, the state was in inconsistent formats.</w:t>
      </w:r>
    </w:p>
    <w:p w14:paraId="0CD7888C"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3, the list price and standard costs were in inconsistent formats.</w:t>
      </w:r>
    </w:p>
    <w:p w14:paraId="439E1C7B" w14:textId="2B678DEA"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I found and replaced variations of Men under the category of ‘Male’, and all variations of Women under ‘Female’. Similarly</w:t>
      </w:r>
      <w:r w:rsidR="00132226" w:rsidRPr="00132226">
        <w:rPr>
          <w:rFonts w:ascii="Times New Roman" w:hAnsi="Times New Roman" w:cs="Times New Roman"/>
        </w:rPr>
        <w:t>,</w:t>
      </w:r>
      <w:r w:rsidRPr="00132226">
        <w:rPr>
          <w:rFonts w:ascii="Times New Roman" w:hAnsi="Times New Roman" w:cs="Times New Roman"/>
        </w:rPr>
        <w:t xml:space="preserve"> I replaced the names of states to abbreviations, </w:t>
      </w:r>
      <w:proofErr w:type="gramStart"/>
      <w:r w:rsidRPr="00132226">
        <w:rPr>
          <w:rFonts w:ascii="Times New Roman" w:hAnsi="Times New Roman" w:cs="Times New Roman"/>
        </w:rPr>
        <w:t>e.g.</w:t>
      </w:r>
      <w:proofErr w:type="gramEnd"/>
      <w:r w:rsidRPr="00132226">
        <w:rPr>
          <w:rFonts w:ascii="Times New Roman" w:hAnsi="Times New Roman" w:cs="Times New Roman"/>
        </w:rPr>
        <w:t xml:space="preserve"> ‘Victoria’ to ‘VIC’ to ensure consistency across the datasets. The prices were restricted to 2 decimal places for the currency $.</w:t>
      </w:r>
    </w:p>
    <w:p w14:paraId="23B76850" w14:textId="04BDD545"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xml:space="preserve">: To avoid different representations of the same value, the data type should be categorical rather than a variable text field. Dropdown options </w:t>
      </w:r>
      <w:r w:rsidR="00132226" w:rsidRPr="00132226">
        <w:rPr>
          <w:rFonts w:ascii="Times New Roman" w:hAnsi="Times New Roman" w:cs="Times New Roman"/>
        </w:rPr>
        <w:t>minimize</w:t>
      </w:r>
      <w:r w:rsidRPr="00132226">
        <w:rPr>
          <w:rFonts w:ascii="Times New Roman" w:hAnsi="Times New Roman" w:cs="Times New Roman"/>
        </w:rPr>
        <w:t xml:space="preserve"> inconsistencies and human error in manual entries by different personnel and </w:t>
      </w:r>
      <w:r w:rsidR="00132226" w:rsidRPr="00132226">
        <w:rPr>
          <w:rFonts w:ascii="Times New Roman" w:hAnsi="Times New Roman" w:cs="Times New Roman"/>
        </w:rPr>
        <w:t>improve</w:t>
      </w:r>
      <w:r w:rsidRPr="00132226">
        <w:rPr>
          <w:rFonts w:ascii="Times New Roman" w:hAnsi="Times New Roman" w:cs="Times New Roman"/>
        </w:rPr>
        <w:t xml:space="preserve"> data interpretability and readability. As gender is a protected characteristic, those identified as others may fall under the category of ‘U’. </w:t>
      </w:r>
    </w:p>
    <w:p w14:paraId="4E297F6E" w14:textId="77777777" w:rsidR="00DC127E" w:rsidRPr="00132226" w:rsidRDefault="00DC127E" w:rsidP="00DC127E">
      <w:pPr>
        <w:pStyle w:val="Heading3"/>
        <w:rPr>
          <w:rFonts w:ascii="Times New Roman" w:hAnsi="Times New Roman" w:cs="Times New Roman"/>
          <w:i w:val="0"/>
          <w:iCs w:val="0"/>
          <w:sz w:val="22"/>
          <w:szCs w:val="22"/>
        </w:rPr>
      </w:pPr>
      <w:r w:rsidRPr="00132226">
        <w:rPr>
          <w:rFonts w:ascii="Times New Roman" w:hAnsi="Times New Roman" w:cs="Times New Roman"/>
          <w:i w:val="0"/>
          <w:iCs w:val="0"/>
          <w:sz w:val="22"/>
          <w:szCs w:val="22"/>
        </w:rPr>
        <w:t>Timeliness issues</w:t>
      </w:r>
    </w:p>
    <w:p w14:paraId="290A8BE9" w14:textId="77777777" w:rsidR="00DC127E" w:rsidRPr="00132226" w:rsidRDefault="00DC127E" w:rsidP="00DC127E">
      <w:pPr>
        <w:rPr>
          <w:rFonts w:ascii="Times New Roman" w:hAnsi="Times New Roman" w:cs="Times New Roman"/>
        </w:rPr>
      </w:pPr>
      <w:r w:rsidRPr="00132226">
        <w:rPr>
          <w:rFonts w:ascii="Times New Roman" w:hAnsi="Times New Roman" w:cs="Times New Roman"/>
        </w:rPr>
        <w:t>In dataset 1, a few customers were reported as deceased so they are not current customers.</w:t>
      </w:r>
    </w:p>
    <w:p w14:paraId="14A6212B" w14:textId="77777777" w:rsidR="00DC127E" w:rsidRPr="00132226" w:rsidRDefault="00DC127E" w:rsidP="00DC127E">
      <w:pPr>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I filtered out the customers marked as deceased.</w:t>
      </w:r>
    </w:p>
    <w:p w14:paraId="445338F3" w14:textId="77777777" w:rsidR="00DC127E" w:rsidRPr="00132226" w:rsidRDefault="00DC127E" w:rsidP="00DC127E">
      <w:pPr>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It may be difficult to verify this information, but where available this information should be updated as soon as possible.</w:t>
      </w:r>
    </w:p>
    <w:p w14:paraId="47BCA34F"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Relevancy issues</w:t>
      </w:r>
    </w:p>
    <w:p w14:paraId="2AD1F028"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1, there was a default column with incomprehensible or corrupted data.</w:t>
      </w:r>
    </w:p>
    <w:p w14:paraId="52F6FBEE"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3, the order status showed cancelled orders.</w:t>
      </w:r>
    </w:p>
    <w:p w14:paraId="682BCBA6"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lastRenderedPageBreak/>
        <w:t>For dataset 4, there were several hidden columns.</w:t>
      </w:r>
    </w:p>
    <w:p w14:paraId="7330989C"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I dropped the corrupted data columns, filtered out cancelled order status and dropped the hidden columns showing intermediate calculations.</w:t>
      </w:r>
    </w:p>
    <w:p w14:paraId="2A5B9BCC"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Remove or reformat any incomprehensible meta-data to make it comprehensible. Cancelled order status may be ignored if it is not relevant to the analysis.</w:t>
      </w:r>
    </w:p>
    <w:p w14:paraId="1774B628"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Uniqueness issues</w:t>
      </w:r>
    </w:p>
    <w:p w14:paraId="737CD639"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4, some of the customers may be duplicated</w:t>
      </w:r>
    </w:p>
    <w:p w14:paraId="173343AB"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xml:space="preserve">: Some records were filled in in a way which suggests that they relate to the same customer, </w:t>
      </w:r>
      <w:proofErr w:type="gramStart"/>
      <w:r w:rsidRPr="00132226">
        <w:rPr>
          <w:rFonts w:ascii="Times New Roman" w:hAnsi="Times New Roman" w:cs="Times New Roman"/>
        </w:rPr>
        <w:t>e.g.</w:t>
      </w:r>
      <w:proofErr w:type="gramEnd"/>
      <w:r w:rsidRPr="00132226">
        <w:rPr>
          <w:rFonts w:ascii="Times New Roman" w:hAnsi="Times New Roman" w:cs="Times New Roman"/>
        </w:rPr>
        <w:t xml:space="preserve"> same customer ID with the same first name but missing last name. </w:t>
      </w:r>
    </w:p>
    <w:p w14:paraId="24B7AD72"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Ensure each customer record includes first name and last name, with a uniquely identifiable ID that is consistent.</w:t>
      </w:r>
    </w:p>
    <w:p w14:paraId="3585BC57"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Validity issues</w:t>
      </w:r>
    </w:p>
    <w:p w14:paraId="66972BD9"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1, there is currently no age column.</w:t>
      </w:r>
    </w:p>
    <w:p w14:paraId="507A004B"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For dataset 3, the product sale date is an integer which may cause confusion.</w:t>
      </w:r>
    </w:p>
    <w:p w14:paraId="736A1CA1"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Mitigation</w:t>
      </w:r>
      <w:r w:rsidRPr="00132226">
        <w:rPr>
          <w:rFonts w:ascii="Times New Roman" w:hAnsi="Times New Roman" w:cs="Times New Roman"/>
        </w:rPr>
        <w:t>: I standardised the product sale date and converted list price to currency format.</w:t>
      </w:r>
    </w:p>
    <w:p w14:paraId="48D92F18"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u w:val="single"/>
        </w:rPr>
        <w:t>Recommendation</w:t>
      </w:r>
      <w:r w:rsidRPr="00132226">
        <w:rPr>
          <w:rFonts w:ascii="Times New Roman" w:hAnsi="Times New Roman" w:cs="Times New Roman"/>
        </w:rPr>
        <w:t>: Ensure that all datasets are from the same time period, otherwise any duplicate or missing data records may skew the data analysis. The datasets have been merged to a single master dataset in a consistent format.</w:t>
      </w:r>
    </w:p>
    <w:p w14:paraId="4EF0870E" w14:textId="77777777" w:rsidR="00DC127E" w:rsidRPr="00132226" w:rsidRDefault="00DC127E" w:rsidP="00DC127E">
      <w:pPr>
        <w:pStyle w:val="Heading3"/>
        <w:jc w:val="both"/>
        <w:rPr>
          <w:rFonts w:ascii="Times New Roman" w:hAnsi="Times New Roman" w:cs="Times New Roman"/>
          <w:i w:val="0"/>
          <w:iCs w:val="0"/>
          <w:sz w:val="22"/>
          <w:szCs w:val="22"/>
        </w:rPr>
      </w:pPr>
      <w:r w:rsidRPr="00132226">
        <w:rPr>
          <w:rFonts w:ascii="Times New Roman" w:hAnsi="Times New Roman" w:cs="Times New Roman"/>
          <w:i w:val="0"/>
          <w:iCs w:val="0"/>
          <w:sz w:val="22"/>
          <w:szCs w:val="22"/>
        </w:rPr>
        <w:t>Other data quality issues</w:t>
      </w:r>
    </w:p>
    <w:p w14:paraId="7C7A0E08" w14:textId="5FDA0CE9" w:rsidR="00DC127E" w:rsidRPr="00132226" w:rsidRDefault="00DC127E" w:rsidP="00DC127E">
      <w:pPr>
        <w:jc w:val="both"/>
        <w:rPr>
          <w:rFonts w:ascii="Times New Roman" w:hAnsi="Times New Roman" w:cs="Times New Roman"/>
        </w:rPr>
      </w:pPr>
      <w:r w:rsidRPr="00132226">
        <w:rPr>
          <w:rFonts w:ascii="Times New Roman" w:hAnsi="Times New Roman" w:cs="Times New Roman"/>
        </w:rPr>
        <w:t xml:space="preserve">There were many missing </w:t>
      </w:r>
      <w:r w:rsidR="00132226" w:rsidRPr="00132226">
        <w:rPr>
          <w:rFonts w:ascii="Times New Roman" w:hAnsi="Times New Roman" w:cs="Times New Roman"/>
        </w:rPr>
        <w:t>data points</w:t>
      </w:r>
      <w:r w:rsidRPr="00132226">
        <w:rPr>
          <w:rFonts w:ascii="Times New Roman" w:hAnsi="Times New Roman" w:cs="Times New Roman"/>
        </w:rPr>
        <w:t xml:space="preserve"> across various features/columns.</w:t>
      </w:r>
    </w:p>
    <w:p w14:paraId="717942F6" w14:textId="77777777" w:rsidR="00DC127E" w:rsidRPr="00132226" w:rsidRDefault="00DC127E" w:rsidP="00DC127E">
      <w:pPr>
        <w:jc w:val="both"/>
        <w:rPr>
          <w:rFonts w:ascii="Times New Roman" w:hAnsi="Times New Roman" w:cs="Times New Roman"/>
        </w:rPr>
      </w:pPr>
      <w:r w:rsidRPr="00132226">
        <w:rPr>
          <w:rFonts w:ascii="Times New Roman" w:hAnsi="Times New Roman" w:cs="Times New Roman"/>
        </w:rPr>
        <w:t xml:space="preserve">Some of the data was also out of sync, </w:t>
      </w:r>
      <w:proofErr w:type="gramStart"/>
      <w:r w:rsidRPr="00132226">
        <w:rPr>
          <w:rFonts w:ascii="Times New Roman" w:hAnsi="Times New Roman" w:cs="Times New Roman"/>
        </w:rPr>
        <w:t>i.e.</w:t>
      </w:r>
      <w:proofErr w:type="gramEnd"/>
      <w:r w:rsidRPr="00132226">
        <w:rPr>
          <w:rFonts w:ascii="Times New Roman" w:hAnsi="Times New Roman" w:cs="Times New Roman"/>
        </w:rPr>
        <w:t xml:space="preserve"> there was some mismatch between the datasets.</w:t>
      </w:r>
    </w:p>
    <w:p w14:paraId="540AD386" w14:textId="266650E5" w:rsidR="00DC127E" w:rsidRPr="00132226" w:rsidRDefault="00DC127E" w:rsidP="00DC127E">
      <w:pPr>
        <w:jc w:val="both"/>
        <w:rPr>
          <w:rFonts w:ascii="Times New Roman" w:hAnsi="Times New Roman" w:cs="Times New Roman"/>
        </w:rPr>
      </w:pPr>
      <w:r w:rsidRPr="00132226">
        <w:rPr>
          <w:rFonts w:ascii="Times New Roman" w:hAnsi="Times New Roman" w:cs="Times New Roman"/>
        </w:rPr>
        <w:t xml:space="preserve">Inconsistent data types were used for the same attributes, </w:t>
      </w:r>
      <w:proofErr w:type="gramStart"/>
      <w:r w:rsidRPr="00132226">
        <w:rPr>
          <w:rFonts w:ascii="Times New Roman" w:hAnsi="Times New Roman" w:cs="Times New Roman"/>
        </w:rPr>
        <w:t>e.g.</w:t>
      </w:r>
      <w:proofErr w:type="gramEnd"/>
      <w:r w:rsidRPr="00132226">
        <w:rPr>
          <w:rFonts w:ascii="Times New Roman" w:hAnsi="Times New Roman" w:cs="Times New Roman"/>
        </w:rPr>
        <w:t xml:space="preserve"> integer for some fields and float for others which can introduce unintended bugs due to </w:t>
      </w:r>
      <w:r w:rsidR="00132226" w:rsidRPr="00132226">
        <w:rPr>
          <w:rFonts w:ascii="Times New Roman" w:hAnsi="Times New Roman" w:cs="Times New Roman"/>
        </w:rPr>
        <w:t>discrepancies</w:t>
      </w:r>
      <w:r w:rsidRPr="00132226">
        <w:rPr>
          <w:rFonts w:ascii="Times New Roman" w:hAnsi="Times New Roman" w:cs="Times New Roman"/>
        </w:rPr>
        <w:t xml:space="preserve"> in precision.</w:t>
      </w:r>
    </w:p>
    <w:p w14:paraId="3E6194C5" w14:textId="7B808B8A" w:rsidR="00DC127E" w:rsidRPr="00132226" w:rsidRDefault="00DC127E" w:rsidP="00DC127E">
      <w:pPr>
        <w:rPr>
          <w:rFonts w:ascii="Times New Roman" w:hAnsi="Times New Roman" w:cs="Times New Roman"/>
        </w:rPr>
      </w:pPr>
      <w:r w:rsidRPr="00132226">
        <w:rPr>
          <w:rFonts w:ascii="Times New Roman" w:hAnsi="Times New Roman" w:cs="Times New Roman"/>
          <w:u w:val="single"/>
        </w:rPr>
        <w:t>Mitigatio</w:t>
      </w:r>
      <w:r w:rsidRPr="00132226">
        <w:rPr>
          <w:rFonts w:ascii="Times New Roman" w:hAnsi="Times New Roman" w:cs="Times New Roman"/>
        </w:rPr>
        <w:t xml:space="preserve">n: If the number of null-value is small, I have filled the records using appropriate statistical methods. Otherwise, if the number of null-value is significant, the records have been dropped from the master datasets. The only exception I made was if the sample size is small and the </w:t>
      </w:r>
      <w:r w:rsidR="00132226" w:rsidRPr="00132226">
        <w:rPr>
          <w:rFonts w:ascii="Times New Roman" w:hAnsi="Times New Roman" w:cs="Times New Roman"/>
        </w:rPr>
        <w:t>data points</w:t>
      </w:r>
      <w:r w:rsidRPr="00132226">
        <w:rPr>
          <w:rFonts w:ascii="Times New Roman" w:hAnsi="Times New Roman" w:cs="Times New Roman"/>
        </w:rPr>
        <w:t xml:space="preserve"> are critical. This achieved </w:t>
      </w:r>
      <w:r w:rsidR="00132226" w:rsidRPr="00132226">
        <w:rPr>
          <w:rFonts w:ascii="Times New Roman" w:hAnsi="Times New Roman" w:cs="Times New Roman"/>
        </w:rPr>
        <w:t>standardization</w:t>
      </w:r>
      <w:r w:rsidRPr="00132226">
        <w:rPr>
          <w:rFonts w:ascii="Times New Roman" w:hAnsi="Times New Roman" w:cs="Times New Roman"/>
        </w:rPr>
        <w:t xml:space="preserve"> of all fields to achieve constraints on the permitted data types.</w:t>
      </w:r>
    </w:p>
    <w:p w14:paraId="40952248" w14:textId="77777777" w:rsidR="00DC127E" w:rsidRPr="00132226" w:rsidRDefault="00DC127E" w:rsidP="00DC127E">
      <w:pPr>
        <w:rPr>
          <w:rFonts w:ascii="Times New Roman" w:hAnsi="Times New Roman" w:cs="Times New Roman"/>
        </w:rPr>
      </w:pPr>
    </w:p>
    <w:p w14:paraId="34510065" w14:textId="0D7621BA" w:rsidR="00DC127E" w:rsidRPr="00132226" w:rsidRDefault="00DC127E" w:rsidP="00DC127E">
      <w:pPr>
        <w:jc w:val="both"/>
        <w:rPr>
          <w:rFonts w:ascii="Times New Roman" w:hAnsi="Times New Roman" w:cs="Times New Roman"/>
        </w:rPr>
      </w:pPr>
      <w:r w:rsidRPr="00132226">
        <w:rPr>
          <w:rFonts w:ascii="Times New Roman" w:hAnsi="Times New Roman" w:cs="Times New Roman"/>
        </w:rPr>
        <w:t>The above summarises the key data quality issues discovered through the first, data quality analysis stage. Moving forward, the team will continue with the extraction, transformation</w:t>
      </w:r>
      <w:r w:rsidR="00132226" w:rsidRPr="00132226">
        <w:rPr>
          <w:rFonts w:ascii="Times New Roman" w:hAnsi="Times New Roman" w:cs="Times New Roman"/>
        </w:rPr>
        <w:t>,</w:t>
      </w:r>
      <w:r w:rsidRPr="00132226">
        <w:rPr>
          <w:rFonts w:ascii="Times New Roman" w:hAnsi="Times New Roman" w:cs="Times New Roman"/>
        </w:rPr>
        <w:t xml:space="preserve"> and load process for the purposes of model analysis in stages 2 and 3. </w:t>
      </w:r>
    </w:p>
    <w:p w14:paraId="2288ED2C" w14:textId="084A7498" w:rsidR="00DC127E" w:rsidRPr="00132226" w:rsidRDefault="00DC127E" w:rsidP="00DC127E">
      <w:pPr>
        <w:jc w:val="both"/>
        <w:rPr>
          <w:rFonts w:ascii="Times New Roman" w:hAnsi="Times New Roman" w:cs="Times New Roman"/>
        </w:rPr>
      </w:pPr>
      <w:r w:rsidRPr="00132226">
        <w:rPr>
          <w:rFonts w:ascii="Times New Roman" w:hAnsi="Times New Roman" w:cs="Times New Roman"/>
        </w:rPr>
        <w:t xml:space="preserve">Please let us know if you have comments or questions on the above as I would be happy to discuss </w:t>
      </w:r>
      <w:r w:rsidR="00132226" w:rsidRPr="00132226">
        <w:rPr>
          <w:rFonts w:ascii="Times New Roman" w:hAnsi="Times New Roman" w:cs="Times New Roman"/>
        </w:rPr>
        <w:t xml:space="preserve">them </w:t>
      </w:r>
      <w:r w:rsidRPr="00132226">
        <w:rPr>
          <w:rFonts w:ascii="Times New Roman" w:hAnsi="Times New Roman" w:cs="Times New Roman"/>
        </w:rPr>
        <w:t>to ensure that all assumptions applied</w:t>
      </w:r>
      <w:r w:rsidR="00132226" w:rsidRPr="00132226">
        <w:rPr>
          <w:rFonts w:ascii="Times New Roman" w:hAnsi="Times New Roman" w:cs="Times New Roman"/>
        </w:rPr>
        <w:t xml:space="preserve"> to</w:t>
      </w:r>
      <w:r w:rsidRPr="00132226">
        <w:rPr>
          <w:rFonts w:ascii="Times New Roman" w:hAnsi="Times New Roman" w:cs="Times New Roman"/>
        </w:rPr>
        <w:t xml:space="preserve"> align with Sprocket Central Ltd.’s understanding.</w:t>
      </w:r>
    </w:p>
    <w:p w14:paraId="5237A304" w14:textId="524F4FEE" w:rsidR="00617227" w:rsidRPr="00132226" w:rsidRDefault="00617227">
      <w:pPr>
        <w:rPr>
          <w:rFonts w:ascii="Times New Roman" w:hAnsi="Times New Roman" w:cs="Times New Roman"/>
          <w:lang w:val="en-US"/>
        </w:rPr>
      </w:pPr>
    </w:p>
    <w:p w14:paraId="351C88BD" w14:textId="0B14B4F3" w:rsidR="00132226" w:rsidRDefault="00132226">
      <w:pPr>
        <w:rPr>
          <w:rFonts w:ascii="Times New Roman" w:hAnsi="Times New Roman" w:cs="Times New Roman"/>
          <w:lang w:val="en-US"/>
        </w:rPr>
      </w:pPr>
      <w:r>
        <w:rPr>
          <w:rFonts w:ascii="Times New Roman" w:hAnsi="Times New Roman" w:cs="Times New Roman"/>
          <w:lang w:val="en-US"/>
        </w:rPr>
        <w:t xml:space="preserve"> Kind </w:t>
      </w:r>
      <w:r w:rsidRPr="00132226">
        <w:rPr>
          <w:rFonts w:ascii="Times New Roman" w:hAnsi="Times New Roman" w:cs="Times New Roman"/>
          <w:lang w:val="en-US"/>
        </w:rPr>
        <w:t>Regards</w:t>
      </w:r>
    </w:p>
    <w:p w14:paraId="346E9084" w14:textId="4D9B733D" w:rsidR="00132226" w:rsidRPr="00132226" w:rsidRDefault="00132226">
      <w:pPr>
        <w:rPr>
          <w:rFonts w:ascii="Times New Roman" w:hAnsi="Times New Roman" w:cs="Times New Roman"/>
          <w:lang w:val="en-US"/>
        </w:rPr>
      </w:pPr>
      <w:r>
        <w:rPr>
          <w:rFonts w:ascii="Times New Roman" w:hAnsi="Times New Roman" w:cs="Times New Roman"/>
          <w:lang w:val="en-US"/>
        </w:rPr>
        <w:t>Jui Roy</w:t>
      </w:r>
    </w:p>
    <w:sectPr w:rsidR="00132226" w:rsidRPr="0013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306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27"/>
    <w:rsid w:val="00132226"/>
    <w:rsid w:val="00514557"/>
    <w:rsid w:val="00514586"/>
    <w:rsid w:val="005209BA"/>
    <w:rsid w:val="00617227"/>
    <w:rsid w:val="00784E9A"/>
    <w:rsid w:val="008D3DA6"/>
    <w:rsid w:val="009D3FA7"/>
    <w:rsid w:val="00AE3BD3"/>
    <w:rsid w:val="00BF0BD9"/>
    <w:rsid w:val="00C91991"/>
    <w:rsid w:val="00DC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C937"/>
  <w15:chartTrackingRefBased/>
  <w15:docId w15:val="{504580C3-338E-4BFB-A30D-75FC46B3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C127E"/>
    <w:pPr>
      <w:spacing w:before="320" w:after="0" w:line="360" w:lineRule="auto"/>
      <w:outlineLvl w:val="2"/>
    </w:pPr>
    <w:rPr>
      <w:rFonts w:asciiTheme="majorHAnsi" w:eastAsiaTheme="majorEastAsia" w:hAnsiTheme="majorHAnsi" w:cstheme="majorBidi"/>
      <w:b/>
      <w:bCs/>
      <w:i/>
      <w:iCs/>
      <w:sz w:val="26"/>
      <w:szCs w:val="26"/>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557"/>
    <w:pPr>
      <w:spacing w:after="0" w:line="240" w:lineRule="auto"/>
      <w:ind w:firstLine="360"/>
    </w:pPr>
    <w:rPr>
      <w:rFonts w:eastAsiaTheme="minorEastAsia"/>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27E"/>
    <w:pPr>
      <w:spacing w:after="120" w:line="276" w:lineRule="auto"/>
      <w:ind w:left="720" w:firstLine="360"/>
      <w:contextualSpacing/>
    </w:pPr>
    <w:rPr>
      <w:rFonts w:eastAsiaTheme="minorEastAsia"/>
      <w:lang w:val="en-GB" w:eastAsia="zh-TW"/>
    </w:rPr>
  </w:style>
  <w:style w:type="character" w:customStyle="1" w:styleId="Heading3Char">
    <w:name w:val="Heading 3 Char"/>
    <w:basedOn w:val="DefaultParagraphFont"/>
    <w:link w:val="Heading3"/>
    <w:uiPriority w:val="9"/>
    <w:rsid w:val="00DC127E"/>
    <w:rPr>
      <w:rFonts w:asciiTheme="majorHAnsi" w:eastAsiaTheme="majorEastAsia" w:hAnsiTheme="majorHAnsi" w:cstheme="majorBidi"/>
      <w:b/>
      <w:bCs/>
      <w:i/>
      <w:iCs/>
      <w:sz w:val="26"/>
      <w:szCs w:val="26"/>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1082</Words>
  <Characters>5924</Characters>
  <Application>Microsoft Office Word</Application>
  <DocSecurity>0</DocSecurity>
  <Lines>185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Roy</dc:creator>
  <cp:keywords/>
  <dc:description/>
  <cp:lastModifiedBy>Jui Roy</cp:lastModifiedBy>
  <cp:revision>1</cp:revision>
  <dcterms:created xsi:type="dcterms:W3CDTF">2023-01-09T05:46:00Z</dcterms:created>
  <dcterms:modified xsi:type="dcterms:W3CDTF">2023-01-09T07:36:00Z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9023f8bd-50a1-4d8f-b5b4-877cbf20c311</vt:lpwstr>
  </property>
</Properties>
</file>