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B2523">
      <w:pPr>
        <w:pStyle w:val="2"/>
        <w:spacing w:before="89" w:line="450" w:lineRule="exact"/>
        <w:ind w:right="56"/>
        <w:jc w:val="right"/>
        <w:rPr>
          <w:rFonts w:hint="default" w:eastAsia="宋体"/>
          <w:sz w:val="33"/>
          <w:szCs w:val="33"/>
          <w:lang w:val="en-US" w:eastAsia="zh-CN"/>
        </w:rPr>
      </w:pPr>
      <w:r>
        <w:rPr>
          <w:rFonts w:hint="default" w:ascii="Arial" w:hAnsi="Arial" w:eastAsia="黑体" w:cs="Arial"/>
          <w:b w:val="0"/>
          <w:bCs w:val="0"/>
          <w:sz w:val="33"/>
          <w:szCs w:val="33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3314065</wp:posOffset>
            </wp:positionH>
            <wp:positionV relativeFrom="paragraph">
              <wp:posOffset>36830</wp:posOffset>
            </wp:positionV>
            <wp:extent cx="3281045" cy="362585"/>
            <wp:effectExtent l="0" t="0" r="10795" b="3175"/>
            <wp:wrapNone/>
            <wp:docPr id="1" name="图片 1" descr="企业微信截图_17653639242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企业微信截图_1765363924287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104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黑体" w:cs="Arial"/>
          <w:b w:val="0"/>
          <w:bCs w:val="0"/>
          <w:color w:val="FFFFFF"/>
          <w:spacing w:val="-5"/>
          <w:position w:val="2"/>
          <w:sz w:val="33"/>
          <w:szCs w:val="33"/>
          <w:shd w:val="clear" w:fill="392054"/>
        </w:rPr>
        <w:t>Factura</w:t>
      </w:r>
      <w:r>
        <w:rPr>
          <w:color w:val="FFFFFF"/>
          <w:spacing w:val="-5"/>
          <w:position w:val="2"/>
          <w:sz w:val="33"/>
          <w:szCs w:val="33"/>
          <w:shd w:val="clear" w:fill="392054"/>
        </w:rPr>
        <w:t xml:space="preserve"> </w:t>
      </w:r>
      <w:r>
        <w:rPr>
          <w:rFonts w:hint="eastAsia" w:eastAsia="宋体"/>
          <w:color w:val="FFFFFF"/>
          <w:spacing w:val="-5"/>
          <w:position w:val="2"/>
          <w:sz w:val="33"/>
          <w:szCs w:val="33"/>
          <w:shd w:val="clear" w:fill="392054"/>
          <w:lang w:val="en-US" w:eastAsia="zh-CN"/>
        </w:rPr>
        <w:t xml:space="preserve">   </w:t>
      </w:r>
      <w:r>
        <w:rPr>
          <w:color w:val="FFFFFF"/>
          <w:spacing w:val="-5"/>
          <w:position w:val="2"/>
          <w:sz w:val="33"/>
          <w:szCs w:val="33"/>
          <w:shd w:val="clear" w:fill="392054"/>
        </w:rPr>
        <w:t xml:space="preserve">                       E</w:t>
      </w:r>
      <w:r>
        <w:rPr>
          <w:rFonts w:hint="eastAsia" w:eastAsia="宋体"/>
          <w:color w:val="FFFFFF"/>
          <w:spacing w:val="-5"/>
          <w:position w:val="2"/>
          <w:sz w:val="33"/>
          <w:szCs w:val="33"/>
          <w:shd w:val="clear" w:fill="392054"/>
          <w:lang w:val="en-US" w:eastAsia="zh-CN"/>
        </w:rPr>
        <w:t>{n0}</w:t>
      </w:r>
      <w:r>
        <w:rPr>
          <w:color w:val="FFFFFF"/>
          <w:spacing w:val="-5"/>
          <w:position w:val="2"/>
          <w:sz w:val="33"/>
          <w:szCs w:val="33"/>
          <w:shd w:val="clear" w:fill="392054"/>
        </w:rPr>
        <w:t xml:space="preserve">  </w:t>
      </w:r>
      <w:r>
        <w:rPr>
          <w:rFonts w:hint="eastAsia" w:eastAsia="宋体"/>
          <w:color w:val="FFFFFF"/>
          <w:spacing w:val="-5"/>
          <w:position w:val="2"/>
          <w:sz w:val="33"/>
          <w:szCs w:val="33"/>
          <w:shd w:val="clear" w:fill="392054"/>
          <w:lang w:val="en-US" w:eastAsia="zh-CN"/>
        </w:rPr>
        <w:t>{n1}</w:t>
      </w:r>
    </w:p>
    <w:p w14:paraId="03B567B4">
      <w:pPr>
        <w:spacing w:line="130" w:lineRule="exact"/>
      </w:pPr>
    </w:p>
    <w:p w14:paraId="4FD508DA">
      <w:pPr>
        <w:spacing w:line="130" w:lineRule="exact"/>
        <w:sectPr>
          <w:pgSz w:w="11900" w:h="16840"/>
          <w:pgMar w:top="482" w:right="755" w:bottom="0" w:left="75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1">
            <w:col w:w="10395"/>
          </w:cols>
        </w:sectPr>
      </w:pPr>
    </w:p>
    <w:p w14:paraId="28E39814">
      <w:pPr>
        <w:pStyle w:val="2"/>
        <w:spacing w:line="476" w:lineRule="auto"/>
        <w:rPr>
          <w:rFonts w:hint="eastAsia" w:eastAsia="宋体"/>
          <w:lang w:eastAsia="zh-CN"/>
        </w:rPr>
      </w:pPr>
    </w:p>
    <w:p w14:paraId="22E6F5F6">
      <w:pPr>
        <w:pStyle w:val="2"/>
        <w:spacing w:before="51" w:line="200" w:lineRule="auto"/>
        <w:ind w:left="11"/>
        <w:rPr>
          <w:sz w:val="18"/>
          <w:szCs w:val="18"/>
        </w:rPr>
      </w:pPr>
      <w:r>
        <w:rPr>
          <w:b/>
          <w:bCs/>
          <w:spacing w:val="-7"/>
          <w:sz w:val="18"/>
          <w:szCs w:val="18"/>
        </w:rPr>
        <w:t>Furnizor:</w:t>
      </w:r>
    </w:p>
    <w:p w14:paraId="165720A5">
      <w:pPr>
        <w:pStyle w:val="2"/>
        <w:spacing w:before="44" w:line="200" w:lineRule="auto"/>
        <w:ind w:left="2"/>
        <w:outlineLvl w:val="0"/>
        <w:rPr>
          <w:sz w:val="22"/>
          <w:szCs w:val="22"/>
        </w:rPr>
      </w:pPr>
      <w:r>
        <w:rPr>
          <w:rFonts w:hint="eastAsia" w:eastAsia="宋体"/>
          <w:b/>
          <w:bCs/>
          <w:spacing w:val="-1"/>
          <w:sz w:val="22"/>
          <w:szCs w:val="22"/>
          <w:lang w:val="en-US" w:eastAsia="zh-CN"/>
        </w:rPr>
        <w:t>{n3}</w:t>
      </w:r>
    </w:p>
    <w:p w14:paraId="0776DA73">
      <w:pPr>
        <w:spacing w:before="51"/>
      </w:pPr>
    </w:p>
    <w:tbl>
      <w:tblPr>
        <w:tblStyle w:val="6"/>
        <w:tblW w:w="46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7"/>
        <w:gridCol w:w="3524"/>
      </w:tblGrid>
      <w:tr w14:paraId="6EF3B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7" w:hRule="atLeast"/>
        </w:trPr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A25EB8B">
            <w:pPr>
              <w:pStyle w:val="7"/>
              <w:spacing w:before="1" w:line="194" w:lineRule="auto"/>
              <w:ind w:left="10"/>
            </w:pPr>
            <w:r>
              <w:rPr>
                <w:b/>
                <w:bCs/>
                <w:spacing w:val="-6"/>
              </w:rPr>
              <w:t>Reg. com.:</w:t>
            </w:r>
          </w:p>
          <w:p w14:paraId="5E7FA85F">
            <w:pPr>
              <w:pStyle w:val="7"/>
              <w:spacing w:before="86" w:line="196" w:lineRule="auto"/>
              <w:ind w:left="7"/>
            </w:pPr>
            <w:r>
              <w:rPr>
                <w:b/>
                <w:bCs/>
                <w:spacing w:val="-8"/>
              </w:rPr>
              <w:t>CIF:</w:t>
            </w:r>
          </w:p>
          <w:p w14:paraId="70DB2C12">
            <w:pPr>
              <w:pStyle w:val="7"/>
              <w:spacing w:before="27" w:line="239" w:lineRule="exact"/>
            </w:pPr>
            <w:r>
              <w:rPr>
                <w:b/>
                <w:bCs/>
                <w:spacing w:val="-6"/>
                <w:position w:val="1"/>
              </w:rPr>
              <w:t>Adresa:</w:t>
            </w:r>
          </w:p>
        </w:tc>
        <w:tc>
          <w:tcPr>
            <w:tcW w:w="352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26A506D">
            <w:pPr>
              <w:pStyle w:val="7"/>
              <w:spacing w:line="196" w:lineRule="auto"/>
              <w:ind w:left="282"/>
            </w:pPr>
            <w:r>
              <w:rPr>
                <w:rFonts w:hint="eastAsia" w:eastAsia="宋体"/>
                <w:lang w:val="en-US" w:eastAsia="zh-CN"/>
              </w:rPr>
              <w:t>{n4}</w:t>
            </w:r>
          </w:p>
          <w:p w14:paraId="74E46DBD">
            <w:pPr>
              <w:pStyle w:val="7"/>
              <w:spacing w:before="86" w:line="196" w:lineRule="auto"/>
              <w:ind w:left="292"/>
            </w:pPr>
            <w:r>
              <w:rPr>
                <w:rFonts w:hint="eastAsia" w:eastAsia="宋体"/>
                <w:spacing w:val="-5"/>
                <w:lang w:val="en-US" w:eastAsia="zh-CN"/>
              </w:rPr>
              <w:t>{n5}</w:t>
            </w:r>
          </w:p>
          <w:p w14:paraId="5CE22F6E">
            <w:pPr>
              <w:pStyle w:val="7"/>
              <w:spacing w:before="86" w:line="196" w:lineRule="auto"/>
              <w:ind w:left="292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pacing w:val="-5"/>
                <w:lang w:val="en-US" w:eastAsia="zh-CN"/>
              </w:rPr>
              <w:t>{n6}</w:t>
            </w:r>
          </w:p>
        </w:tc>
      </w:tr>
    </w:tbl>
    <w:p w14:paraId="5331CBB8">
      <w:pPr>
        <w:pStyle w:val="2"/>
      </w:pPr>
    </w:p>
    <w:p w14:paraId="78D7A1A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24F610C">
      <w:pPr>
        <w:pStyle w:val="2"/>
        <w:spacing w:before="50" w:line="258" w:lineRule="exact"/>
        <w:jc w:val="both"/>
        <w:rPr>
          <w:sz w:val="19"/>
          <w:szCs w:val="19"/>
        </w:rPr>
      </w:pPr>
      <w:r>
        <w:rPr>
          <w:b/>
          <w:bCs/>
          <w:position w:val="3"/>
          <w:sz w:val="19"/>
          <w:szCs w:val="19"/>
        </w:rPr>
        <w:t>Data</w:t>
      </w:r>
      <w:r>
        <w:rPr>
          <w:b/>
          <w:bCs/>
          <w:spacing w:val="1"/>
          <w:position w:val="3"/>
          <w:sz w:val="19"/>
          <w:szCs w:val="19"/>
        </w:rPr>
        <w:t xml:space="preserve"> </w:t>
      </w:r>
      <w:r>
        <w:rPr>
          <w:b/>
          <w:bCs/>
          <w:position w:val="3"/>
          <w:sz w:val="19"/>
          <w:szCs w:val="19"/>
        </w:rPr>
        <w:t>emiterii</w:t>
      </w:r>
      <w:r>
        <w:rPr>
          <w:b/>
          <w:bCs/>
          <w:spacing w:val="1"/>
          <w:position w:val="3"/>
          <w:sz w:val="19"/>
          <w:szCs w:val="19"/>
        </w:rPr>
        <w:t>:</w:t>
      </w:r>
      <w:r>
        <w:rPr>
          <w:spacing w:val="31"/>
          <w:position w:val="3"/>
          <w:sz w:val="19"/>
          <w:szCs w:val="19"/>
        </w:rPr>
        <w:t xml:space="preserve"> </w:t>
      </w:r>
      <w:r>
        <w:rPr>
          <w:rFonts w:hint="eastAsia" w:eastAsia="宋体"/>
          <w:spacing w:val="1"/>
          <w:position w:val="3"/>
          <w:sz w:val="19"/>
          <w:szCs w:val="19"/>
          <w:lang w:val="en-US" w:eastAsia="zh-CN"/>
        </w:rPr>
        <w:t>{n2}</w:t>
      </w:r>
      <w:r>
        <w:rPr>
          <w:spacing w:val="3"/>
          <w:position w:val="3"/>
          <w:sz w:val="19"/>
          <w:szCs w:val="19"/>
        </w:rPr>
        <w:t xml:space="preserve">      </w:t>
      </w:r>
      <w:r>
        <w:rPr>
          <w:rFonts w:hint="eastAsia" w:eastAsia="宋体"/>
          <w:spacing w:val="3"/>
          <w:position w:val="3"/>
          <w:sz w:val="19"/>
          <w:szCs w:val="19"/>
          <w:lang w:val="en-US" w:eastAsia="zh-CN"/>
        </w:rPr>
        <w:t xml:space="preserve">  </w:t>
      </w:r>
      <w:r>
        <w:rPr>
          <w:spacing w:val="3"/>
          <w:position w:val="3"/>
          <w:sz w:val="19"/>
          <w:szCs w:val="19"/>
        </w:rPr>
        <w:t xml:space="preserve">  </w:t>
      </w:r>
      <w:r>
        <w:rPr>
          <w:b/>
          <w:bCs/>
          <w:position w:val="3"/>
          <w:sz w:val="19"/>
          <w:szCs w:val="19"/>
        </w:rPr>
        <w:t>Cota</w:t>
      </w:r>
      <w:r>
        <w:rPr>
          <w:b/>
          <w:bCs/>
          <w:spacing w:val="1"/>
          <w:position w:val="3"/>
          <w:sz w:val="19"/>
          <w:szCs w:val="19"/>
        </w:rPr>
        <w:t xml:space="preserve"> </w:t>
      </w:r>
      <w:r>
        <w:rPr>
          <w:b/>
          <w:bCs/>
          <w:position w:val="3"/>
          <w:sz w:val="19"/>
          <w:szCs w:val="19"/>
        </w:rPr>
        <w:t>TVA</w:t>
      </w:r>
      <w:r>
        <w:rPr>
          <w:spacing w:val="1"/>
          <w:position w:val="3"/>
          <w:sz w:val="19"/>
          <w:szCs w:val="19"/>
        </w:rPr>
        <w:t xml:space="preserve"> (19% - </w:t>
      </w:r>
      <w:r>
        <w:rPr>
          <w:position w:val="3"/>
          <w:sz w:val="19"/>
          <w:szCs w:val="19"/>
        </w:rPr>
        <w:t>Normala</w:t>
      </w:r>
      <w:r>
        <w:rPr>
          <w:spacing w:val="1"/>
          <w:position w:val="3"/>
          <w:sz w:val="19"/>
          <w:szCs w:val="19"/>
        </w:rPr>
        <w:t>)</w:t>
      </w:r>
    </w:p>
    <w:p w14:paraId="7A06769B">
      <w:pPr>
        <w:pStyle w:val="2"/>
        <w:spacing w:before="215" w:line="202" w:lineRule="auto"/>
        <w:ind w:left="7"/>
        <w:rPr>
          <w:b/>
          <w:bCs/>
          <w:sz w:val="18"/>
          <w:szCs w:val="18"/>
        </w:rPr>
      </w:pPr>
      <w:r>
        <w:rPr>
          <w:b/>
          <w:bCs/>
          <w:spacing w:val="-6"/>
          <w:sz w:val="18"/>
          <w:szCs w:val="18"/>
        </w:rPr>
        <w:t>Client:</w:t>
      </w:r>
    </w:p>
    <w:p w14:paraId="6CCD464E">
      <w:pPr>
        <w:pStyle w:val="2"/>
        <w:spacing w:before="48" w:line="197" w:lineRule="auto"/>
        <w:ind w:left="9"/>
        <w:outlineLvl w:val="0"/>
        <w:rPr>
          <w:rFonts w:hint="default" w:eastAsia="宋体"/>
          <w:b/>
          <w:bCs/>
          <w:sz w:val="22"/>
          <w:szCs w:val="22"/>
          <w:lang w:val="en-US" w:eastAsia="zh-CN"/>
        </w:rPr>
      </w:pPr>
      <w:r>
        <w:rPr>
          <w:rFonts w:hint="eastAsia" w:eastAsia="宋体"/>
          <w:b/>
          <w:bCs/>
          <w:sz w:val="22"/>
          <w:szCs w:val="22"/>
          <w:lang w:val="en-US" w:eastAsia="zh-CN"/>
        </w:rPr>
        <w:t>{n7}</w:t>
      </w:r>
    </w:p>
    <w:p w14:paraId="02896F34">
      <w:pPr>
        <w:spacing w:before="54"/>
      </w:pPr>
    </w:p>
    <w:tbl>
      <w:tblPr>
        <w:tblStyle w:val="6"/>
        <w:tblW w:w="43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7"/>
        <w:gridCol w:w="3215"/>
      </w:tblGrid>
      <w:tr w14:paraId="5219E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D5753F7">
            <w:pPr>
              <w:pStyle w:val="7"/>
              <w:spacing w:before="1" w:line="194" w:lineRule="auto"/>
              <w:ind w:left="10"/>
              <w:jc w:val="both"/>
            </w:pPr>
            <w:r>
              <w:rPr>
                <w:b/>
                <w:bCs/>
                <w:spacing w:val="-6"/>
              </w:rPr>
              <w:t>Reg. com.: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B9453AB">
            <w:pPr>
              <w:pStyle w:val="7"/>
              <w:spacing w:line="196" w:lineRule="auto"/>
              <w:ind w:left="282"/>
              <w:jc w:val="both"/>
              <w:rPr>
                <w:rFonts w:hint="eastAsia" w:eastAsia="宋体"/>
                <w:spacing w:val="-6"/>
                <w:lang w:val="en-US" w:eastAsia="zh-CN"/>
              </w:rPr>
            </w:pPr>
            <w:r>
              <w:rPr>
                <w:rFonts w:hint="eastAsia" w:eastAsia="宋体"/>
                <w:color w:val="000000"/>
                <w:lang w:val="en-US" w:eastAsia="zh-CN"/>
                <w14:textFill>
                  <w14:solidFill>
                    <w14:srgbClr w14:val="000000">
                      <w14:alpha w14:val="784"/>
                    </w14:srgbClr>
                  </w14:solidFill>
                </w14:textFill>
              </w:rPr>
              <w:t>{n8}</w:t>
            </w:r>
          </w:p>
        </w:tc>
      </w:tr>
      <w:tr w14:paraId="5B6D7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D468C15">
            <w:pPr>
              <w:pStyle w:val="7"/>
              <w:spacing w:before="85" w:line="196" w:lineRule="auto"/>
              <w:ind w:left="7"/>
              <w:jc w:val="both"/>
              <w:rPr>
                <w:rFonts w:hint="eastAsia" w:eastAsia="宋体"/>
                <w:spacing w:val="-6"/>
                <w:lang w:val="en-US" w:eastAsia="zh-CN"/>
              </w:rPr>
            </w:pPr>
            <w:r>
              <w:rPr>
                <w:b/>
                <w:bCs/>
                <w:spacing w:val="-8"/>
              </w:rPr>
              <w:t>CIF: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F49FE94">
            <w:pPr>
              <w:pStyle w:val="7"/>
              <w:spacing w:before="85" w:line="196" w:lineRule="auto"/>
              <w:ind w:left="292"/>
              <w:jc w:val="both"/>
              <w:rPr>
                <w:rFonts w:hint="eastAsia" w:eastAsia="宋体"/>
                <w:spacing w:val="-6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{n9}</w:t>
            </w:r>
          </w:p>
        </w:tc>
      </w:tr>
      <w:tr w14:paraId="09758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7A19F71">
            <w:pPr>
              <w:pStyle w:val="7"/>
              <w:spacing w:before="27" w:line="238" w:lineRule="exact"/>
              <w:jc w:val="both"/>
              <w:rPr>
                <w:rFonts w:hint="eastAsia" w:eastAsia="宋体"/>
                <w:spacing w:val="-6"/>
                <w:lang w:val="en-US" w:eastAsia="zh-CN"/>
              </w:rPr>
            </w:pPr>
            <w:r>
              <w:rPr>
                <w:b/>
                <w:bCs/>
                <w:spacing w:val="-6"/>
                <w:position w:val="1"/>
              </w:rPr>
              <w:t>Adresa: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A3A5C9E">
            <w:pPr>
              <w:pStyle w:val="7"/>
              <w:spacing w:before="77" w:line="266" w:lineRule="auto"/>
              <w:ind w:left="282" w:firstLine="2"/>
              <w:jc w:val="both"/>
              <w:rPr>
                <w:rFonts w:hint="eastAsia" w:eastAsia="宋体"/>
                <w:spacing w:val="-6"/>
                <w:lang w:val="en-US" w:eastAsia="zh-CN"/>
              </w:rPr>
            </w:pPr>
            <w:r>
              <w:rPr>
                <w:rFonts w:hint="eastAsia" w:eastAsia="宋体"/>
                <w:spacing w:val="-6"/>
                <w:lang w:val="en-US" w:eastAsia="zh-CN"/>
              </w:rPr>
              <w:t>{n10}</w:t>
            </w:r>
          </w:p>
        </w:tc>
      </w:tr>
      <w:tr w14:paraId="19B87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C2BFBFC">
            <w:pPr>
              <w:pStyle w:val="7"/>
              <w:spacing w:before="27" w:line="238" w:lineRule="exact"/>
              <w:jc w:val="both"/>
              <w:rPr>
                <w:b/>
                <w:bCs/>
                <w:spacing w:val="-6"/>
                <w:position w:val="1"/>
              </w:rPr>
            </w:pP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6F8390F">
            <w:pPr>
              <w:pStyle w:val="7"/>
              <w:spacing w:before="77" w:line="266" w:lineRule="auto"/>
              <w:ind w:left="282" w:firstLine="2"/>
              <w:jc w:val="both"/>
              <w:rPr>
                <w:rFonts w:hint="eastAsia" w:eastAsia="宋体"/>
                <w:spacing w:val="-6"/>
                <w:lang w:val="en-US" w:eastAsia="zh-CN"/>
              </w:rPr>
            </w:pPr>
            <w:r>
              <w:rPr>
                <w:rFonts w:hint="eastAsia" w:eastAsia="宋体"/>
                <w:spacing w:val="-6"/>
                <w:lang w:val="en-US" w:eastAsia="zh-CN"/>
              </w:rPr>
              <w:t>{n11}</w:t>
            </w:r>
          </w:p>
        </w:tc>
      </w:tr>
      <w:tr w14:paraId="0784E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EE279A9">
            <w:pPr>
              <w:pStyle w:val="7"/>
              <w:spacing w:before="27" w:line="238" w:lineRule="exact"/>
              <w:jc w:val="both"/>
              <w:rPr>
                <w:rFonts w:hint="eastAsia" w:eastAsia="宋体"/>
                <w:spacing w:val="-6"/>
                <w:lang w:val="en-US" w:eastAsia="zh-CN"/>
              </w:rPr>
            </w:pPr>
            <w:r>
              <w:rPr>
                <w:b/>
                <w:bCs/>
                <w:spacing w:val="-6"/>
                <w:position w:val="1"/>
              </w:rPr>
              <w:t>Judet: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6E03449">
            <w:pPr>
              <w:pStyle w:val="7"/>
              <w:spacing w:before="77" w:line="266" w:lineRule="auto"/>
              <w:ind w:left="282" w:firstLine="2"/>
              <w:jc w:val="both"/>
              <w:rPr>
                <w:rFonts w:hint="default" w:eastAsia="宋体"/>
                <w:spacing w:val="-6"/>
                <w:lang w:val="en-US" w:eastAsia="zh-CN"/>
              </w:rPr>
            </w:pPr>
            <w:r>
              <w:rPr>
                <w:rFonts w:hint="eastAsia" w:eastAsia="宋体"/>
                <w:spacing w:val="-6"/>
                <w:lang w:val="en-US" w:eastAsia="zh-CN"/>
              </w:rPr>
              <w:t>{n12}</w:t>
            </w:r>
          </w:p>
        </w:tc>
      </w:tr>
      <w:tr w14:paraId="7A144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7C4C380">
            <w:pPr>
              <w:pStyle w:val="7"/>
              <w:spacing w:before="27" w:line="238" w:lineRule="exact"/>
              <w:jc w:val="both"/>
              <w:rPr>
                <w:rFonts w:hint="eastAsia" w:eastAsia="宋体"/>
                <w:spacing w:val="-6"/>
                <w:lang w:val="en-US" w:eastAsia="zh-CN"/>
              </w:rPr>
            </w:pPr>
            <w:r>
              <w:rPr>
                <w:b/>
                <w:bCs/>
                <w:spacing w:val="-6"/>
                <w:position w:val="1"/>
              </w:rPr>
              <w:t>Tara: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C87F6D2">
            <w:pPr>
              <w:pStyle w:val="7"/>
              <w:spacing w:before="77" w:line="266" w:lineRule="auto"/>
              <w:ind w:left="282" w:firstLine="2"/>
              <w:jc w:val="both"/>
              <w:rPr>
                <w:rFonts w:hint="eastAsia" w:eastAsia="宋体"/>
                <w:spacing w:val="-6"/>
                <w:lang w:val="en-US" w:eastAsia="zh-CN"/>
              </w:rPr>
            </w:pPr>
            <w:r>
              <w:rPr>
                <w:rFonts w:hint="eastAsia" w:eastAsia="宋体"/>
                <w:spacing w:val="-6"/>
                <w:lang w:val="en-US" w:eastAsia="zh-CN"/>
              </w:rPr>
              <w:t>ROMANIA</w:t>
            </w:r>
          </w:p>
        </w:tc>
      </w:tr>
    </w:tbl>
    <w:p w14:paraId="2216A150">
      <w:pPr>
        <w:pStyle w:val="2"/>
        <w:spacing w:line="14" w:lineRule="auto"/>
        <w:rPr>
          <w:sz w:val="2"/>
        </w:rPr>
      </w:pPr>
    </w:p>
    <w:p w14:paraId="3C9649E4">
      <w:pPr>
        <w:spacing w:line="14" w:lineRule="auto"/>
        <w:rPr>
          <w:sz w:val="2"/>
          <w:szCs w:val="2"/>
        </w:rPr>
        <w:sectPr>
          <w:type w:val="continuous"/>
          <w:pgSz w:w="11900" w:h="16840"/>
          <w:pgMar w:top="482" w:right="755" w:bottom="0" w:left="75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5106" w:space="100"/>
            <w:col w:w="5190"/>
          </w:cols>
        </w:sectPr>
      </w:pPr>
    </w:p>
    <w:p w14:paraId="34E0C42E">
      <w:pPr>
        <w:pStyle w:val="2"/>
        <w:spacing w:before="220" w:line="630" w:lineRule="exact"/>
      </w:pPr>
      <w:r>
        <w:rPr>
          <w:position w:val="-12"/>
        </w:rPr>
        <w:pict>
          <v:group id="_x0000_s1026" o:spid="_x0000_s1026" o:spt="203" style="height:31.5pt;width:519.75pt;" coordsize="10395,630">
            <o:lock v:ext="edit"/>
            <v:shape id="_x0000_s1027" o:spid="_x0000_s1027" o:spt="75" type="#_x0000_t75" style="position:absolute;left:0;top:0;height:630;width:10395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28" o:spid="_x0000_s1028" o:spt="202" type="#_x0000_t202" style="position:absolute;left:175;top:133;height:318;width:308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A9B55C">
                    <w:pPr>
                      <w:spacing w:before="20" w:line="278" w:lineRule="exact"/>
                      <w:ind w:left="20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position w:val="3"/>
                        <w:sz w:val="21"/>
                        <w:szCs w:val="21"/>
                      </w:rPr>
                      <w:t>Nr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3"/>
                        <w:position w:val="3"/>
                        <w:sz w:val="21"/>
                        <w:szCs w:val="21"/>
                      </w:rPr>
                      <w:t xml:space="preserve">.      </w:t>
                    </w:r>
                    <w:r>
                      <w:rPr>
                        <w:rFonts w:ascii="Arial" w:hAnsi="Arial" w:eastAsia="Arial" w:cs="Arial"/>
                        <w:color w:val="FFFFFF"/>
                        <w:position w:val="3"/>
                        <w:sz w:val="21"/>
                        <w:szCs w:val="21"/>
                      </w:rPr>
                      <w:t>Denumire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3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FFFFFF"/>
                        <w:position w:val="3"/>
                        <w:sz w:val="21"/>
                        <w:szCs w:val="21"/>
                      </w:rPr>
                      <w:t>produs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3"/>
                        <w:position w:val="3"/>
                        <w:sz w:val="21"/>
                        <w:szCs w:val="21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color w:val="FFFFFF"/>
                        <w:position w:val="3"/>
                        <w:sz w:val="21"/>
                        <w:szCs w:val="21"/>
                      </w:rPr>
                      <w:t>serviciu</w:t>
                    </w:r>
                  </w:p>
                </w:txbxContent>
              </v:textbox>
            </v:shape>
            <v:shape id="_x0000_s1029" o:spid="_x0000_s1029" o:spt="202" type="#_x0000_t202" style="position:absolute;left:6846;top:13;height:565;width:126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C15CE0">
                    <w:pPr>
                      <w:spacing w:before="20" w:line="278" w:lineRule="exact"/>
                      <w:ind w:right="20"/>
                      <w:jc w:val="righ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position w:val="1"/>
                        <w:sz w:val="21"/>
                        <w:szCs w:val="21"/>
                      </w:rPr>
                      <w:t>Pret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1"/>
                        <w:position w:val="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FFFFFF"/>
                        <w:position w:val="1"/>
                        <w:sz w:val="21"/>
                        <w:szCs w:val="21"/>
                      </w:rPr>
                      <w:t>unitar</w:t>
                    </w:r>
                  </w:p>
                  <w:p w14:paraId="64D2E593">
                    <w:pPr>
                      <w:spacing w:before="8" w:line="238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spacing w:val="-5"/>
                        <w:position w:val="2"/>
                        <w:sz w:val="18"/>
                        <w:szCs w:val="18"/>
                      </w:rPr>
                      <w:t>(RON fara TVA)</w:t>
                    </w:r>
                  </w:p>
                </w:txbxContent>
              </v:textbox>
            </v:shape>
            <v:shape id="_x0000_s1030" o:spid="_x0000_s1030" o:spt="202" type="#_x0000_t202" style="position:absolute;left:8516;top:13;height:565;width:7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AA65B1">
                    <w:pPr>
                      <w:spacing w:before="20" w:line="278" w:lineRule="exact"/>
                      <w:ind w:left="20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spacing w:val="-1"/>
                        <w:position w:val="1"/>
                        <w:sz w:val="21"/>
                        <w:szCs w:val="21"/>
                      </w:rPr>
                      <w:t>Valoare</w:t>
                    </w:r>
                  </w:p>
                  <w:p w14:paraId="484708AC">
                    <w:pPr>
                      <w:spacing w:before="8" w:line="238" w:lineRule="exact"/>
                      <w:ind w:right="20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spacing w:val="-10"/>
                        <w:position w:val="2"/>
                        <w:sz w:val="18"/>
                        <w:szCs w:val="18"/>
                      </w:rPr>
                      <w:t>(RON)</w:t>
                    </w:r>
                  </w:p>
                </w:txbxContent>
              </v:textbox>
            </v:shape>
            <v:shape id="_x0000_s1031" o:spid="_x0000_s1031" o:spt="202" type="#_x0000_t202" style="position:absolute;left:9741;top:83;height:495;width:5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573C6A">
                    <w:pPr>
                      <w:spacing w:before="19" w:line="195" w:lineRule="auto"/>
                      <w:ind w:left="87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spacing w:val="-4"/>
                        <w:sz w:val="21"/>
                        <w:szCs w:val="21"/>
                      </w:rPr>
                      <w:t>TVA</w:t>
                    </w:r>
                  </w:p>
                  <w:p w14:paraId="21E46638">
                    <w:pPr>
                      <w:spacing w:before="20" w:line="239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spacing w:val="-10"/>
                        <w:position w:val="2"/>
                        <w:sz w:val="18"/>
                        <w:szCs w:val="18"/>
                      </w:rPr>
                      <w:t>(RON)</w:t>
                    </w:r>
                  </w:p>
                </w:txbxContent>
              </v:textbox>
            </v:shape>
            <v:shape id="_x0000_s1032" o:spid="_x0000_s1032" o:spt="202" type="#_x0000_t202" style="position:absolute;left:5727;top:201;height:196;width:52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42702F">
                    <w:pPr>
                      <w:spacing w:before="20" w:line="196" w:lineRule="auto"/>
                      <w:ind w:left="20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spacing w:val="-4"/>
                        <w:sz w:val="21"/>
                        <w:szCs w:val="21"/>
                      </w:rPr>
                      <w:t>Cant.</w:t>
                    </w:r>
                  </w:p>
                </w:txbxContent>
              </v:textbox>
            </v:shape>
            <v:shape id="_x0000_s1033" o:spid="_x0000_s1033" o:spt="202" type="#_x0000_t202" style="position:absolute;left:4905;top:203;height:193;width:4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22352A">
                    <w:pPr>
                      <w:spacing w:before="20" w:line="194" w:lineRule="auto"/>
                      <w:ind w:left="20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spacing w:val="-5"/>
                        <w:sz w:val="21"/>
                        <w:szCs w:val="21"/>
                      </w:rPr>
                      <w:t>U.M.</w:t>
                    </w:r>
                  </w:p>
                </w:txbxContent>
              </v:textbox>
            </v:shape>
            <w10:wrap type="none"/>
            <w10:anchorlock/>
          </v:group>
        </w:pict>
      </w:r>
    </w:p>
    <w:tbl>
      <w:tblPr>
        <w:tblStyle w:val="3"/>
        <w:tblW w:w="10421" w:type="dxa"/>
        <w:tblInd w:w="102" w:type="dxa"/>
        <w:tblBorders>
          <w:top w:val="single" w:color="E5E5E5" w:sz="4" w:space="0"/>
          <w:left w:val="single" w:color="E5E5E5" w:sz="4" w:space="0"/>
          <w:bottom w:val="single" w:color="E5E5E5" w:sz="4" w:space="0"/>
          <w:right w:val="single" w:color="E5E5E5" w:sz="4" w:space="0"/>
          <w:insideH w:val="single" w:color="E5E5E5" w:sz="4" w:space="0"/>
          <w:insideV w:val="single" w:color="E5E5E5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8"/>
        <w:gridCol w:w="4003"/>
        <w:gridCol w:w="815"/>
        <w:gridCol w:w="900"/>
        <w:gridCol w:w="1551"/>
        <w:gridCol w:w="1432"/>
        <w:gridCol w:w="992"/>
      </w:tblGrid>
      <w:tr w14:paraId="2E309A18">
        <w:tblPrEx>
          <w:tblBorders>
            <w:top w:val="single" w:color="E5E5E5" w:sz="4" w:space="0"/>
            <w:left w:val="single" w:color="E5E5E5" w:sz="4" w:space="0"/>
            <w:bottom w:val="single" w:color="E5E5E5" w:sz="4" w:space="0"/>
            <w:right w:val="single" w:color="E5E5E5" w:sz="4" w:space="0"/>
            <w:insideH w:val="single" w:color="E5E5E5" w:sz="4" w:space="0"/>
            <w:insideV w:val="single" w:color="E5E5E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728" w:type="dxa"/>
            <w:tcBorders>
              <w:top w:val="nil"/>
              <w:left w:val="nil"/>
              <w:bottom w:val="single" w:color="E5E5E5" w:sz="8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C42AD0D">
            <w:pPr>
              <w:jc w:val="center"/>
              <w:rPr>
                <w:color w:val="auto"/>
              </w:rPr>
            </w:pPr>
            <w:r>
              <w:rPr>
                <w:color w:val="auto"/>
                <w:spacing w:val="-1"/>
                <w:position w:val="2"/>
                <w:sz w:val="18"/>
                <w:szCs w:val="18"/>
              </w:rPr>
              <w:t>1</w:t>
            </w:r>
          </w:p>
        </w:tc>
        <w:tc>
          <w:tcPr>
            <w:tcW w:w="4003" w:type="dxa"/>
            <w:tcBorders>
              <w:top w:val="nil"/>
              <w:left w:val="nil"/>
              <w:bottom w:val="single" w:color="E5E5E5" w:sz="8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D0FA9E">
            <w:pPr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宋体" w:cs="Arial"/>
                <w:snapToGrid/>
                <w:spacing w:val="-1"/>
                <w:kern w:val="2"/>
                <w:sz w:val="18"/>
                <w:szCs w:val="18"/>
                <w:lang w:val="en-US" w:eastAsia="zh-CN"/>
              </w:rPr>
              <w:t>{n13}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E5E5E5" w:sz="8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DAFA8D5">
            <w:pPr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pacing w:val="-1"/>
                <w:position w:val="2"/>
                <w:sz w:val="18"/>
                <w:szCs w:val="18"/>
              </w:rPr>
              <w:t>buc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E5E5E5" w:sz="8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9EF6906">
            <w:pPr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pacing w:val="-1"/>
                <w:position w:val="2"/>
                <w:sz w:val="18"/>
                <w:szCs w:val="18"/>
              </w:rPr>
              <w:t>1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E5E5E5" w:sz="8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25B0059">
            <w:pPr>
              <w:jc w:val="right"/>
              <w:rPr>
                <w:color w:val="auto"/>
                <w:sz w:val="18"/>
                <w:szCs w:val="18"/>
              </w:rPr>
            </w:pPr>
            <w:r>
              <w:rPr>
                <w:rFonts w:hint="eastAsia" w:eastAsia="宋体"/>
                <w:color w:val="auto"/>
                <w:spacing w:val="-1"/>
                <w:position w:val="2"/>
                <w:sz w:val="18"/>
                <w:szCs w:val="18"/>
                <w:lang w:val="en-US" w:eastAsia="zh-CN"/>
              </w:rPr>
              <w:t>{n14}</w:t>
            </w:r>
          </w:p>
        </w:tc>
        <w:tc>
          <w:tcPr>
            <w:tcW w:w="1432" w:type="dxa"/>
            <w:tcBorders>
              <w:top w:val="nil"/>
              <w:left w:val="nil"/>
              <w:bottom w:val="single" w:color="E5E5E5" w:sz="8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B75FC2">
            <w:pPr>
              <w:jc w:val="right"/>
              <w:rPr>
                <w:color w:val="auto"/>
                <w:sz w:val="18"/>
                <w:szCs w:val="18"/>
              </w:rPr>
            </w:pPr>
            <w:r>
              <w:rPr>
                <w:rFonts w:hint="eastAsia" w:eastAsia="宋体"/>
                <w:color w:val="auto"/>
                <w:spacing w:val="-1"/>
                <w:position w:val="2"/>
                <w:sz w:val="18"/>
                <w:szCs w:val="18"/>
                <w:lang w:val="en-US" w:eastAsia="zh-CN"/>
              </w:rPr>
              <w:t>{n14}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E5E5E5" w:sz="8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A98BE13">
            <w:pPr>
              <w:jc w:val="right"/>
              <w:rPr>
                <w:rFonts w:hint="eastAsia" w:eastAsia="宋体"/>
                <w:color w:val="auto"/>
                <w:spacing w:val="-1"/>
                <w:position w:val="2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color w:val="auto"/>
                <w:spacing w:val="-1"/>
                <w:position w:val="2"/>
                <w:sz w:val="18"/>
                <w:szCs w:val="18"/>
                <w:lang w:val="en-US" w:eastAsia="zh-CN"/>
              </w:rPr>
              <w:t>{n15}</w:t>
            </w:r>
          </w:p>
        </w:tc>
      </w:tr>
      <w:tr w14:paraId="023D2171">
        <w:tblPrEx>
          <w:tblBorders>
            <w:top w:val="single" w:color="E5E5E5" w:sz="4" w:space="0"/>
            <w:left w:val="single" w:color="E5E5E5" w:sz="4" w:space="0"/>
            <w:bottom w:val="single" w:color="E5E5E5" w:sz="4" w:space="0"/>
            <w:right w:val="single" w:color="E5E5E5" w:sz="4" w:space="0"/>
            <w:insideH w:val="single" w:color="E5E5E5" w:sz="4" w:space="0"/>
            <w:insideV w:val="single" w:color="E5E5E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728" w:type="dxa"/>
            <w:tcBorders>
              <w:top w:val="single" w:color="E5E5E5" w:sz="8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CE3152D">
            <w:pPr>
              <w:jc w:val="center"/>
              <w:rPr>
                <w:color w:val="auto"/>
                <w:spacing w:val="-1"/>
                <w:position w:val="2"/>
                <w:sz w:val="18"/>
                <w:szCs w:val="18"/>
              </w:rPr>
            </w:pPr>
          </w:p>
        </w:tc>
        <w:tc>
          <w:tcPr>
            <w:tcW w:w="4003" w:type="dxa"/>
            <w:tcBorders>
              <w:top w:val="single" w:color="E5E5E5" w:sz="8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D952974">
            <w:pPr>
              <w:rPr>
                <w:rFonts w:hint="eastAsia" w:eastAsia="宋体"/>
                <w:color w:val="auto"/>
                <w:spacing w:val="-1"/>
                <w:positio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815" w:type="dxa"/>
            <w:tcBorders>
              <w:top w:val="single" w:color="E5E5E5" w:sz="8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D736673">
            <w:pPr>
              <w:jc w:val="center"/>
              <w:rPr>
                <w:color w:val="auto"/>
                <w:spacing w:val="-1"/>
                <w:position w:val="2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color="E5E5E5" w:sz="8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6C06790">
            <w:pPr>
              <w:jc w:val="center"/>
              <w:rPr>
                <w:color w:val="auto"/>
                <w:spacing w:val="-1"/>
                <w:position w:val="2"/>
                <w:sz w:val="18"/>
                <w:szCs w:val="18"/>
              </w:rPr>
            </w:pPr>
          </w:p>
        </w:tc>
        <w:tc>
          <w:tcPr>
            <w:tcW w:w="1551" w:type="dxa"/>
            <w:tcBorders>
              <w:top w:val="single" w:color="E5E5E5" w:sz="8" w:space="0"/>
              <w:left w:val="nil"/>
              <w:bottom w:val="single" w:color="E5E5E5" w:sz="8" w:space="0"/>
              <w:right w:val="nil"/>
            </w:tcBorders>
            <w:tcMar>
              <w:left w:w="108" w:type="dxa"/>
              <w:right w:w="108" w:type="dxa"/>
            </w:tcMar>
            <w:vAlign w:val="bottom"/>
          </w:tcPr>
          <w:p w14:paraId="01444652">
            <w:pPr>
              <w:ind w:firstLine="176" w:firstLineChars="100"/>
              <w:jc w:val="left"/>
              <w:rPr>
                <w:rFonts w:hint="eastAsia" w:eastAsia="宋体"/>
                <w:color w:val="auto"/>
                <w:spacing w:val="-1"/>
                <w:position w:val="2"/>
                <w:sz w:val="18"/>
                <w:szCs w:val="18"/>
                <w:lang w:val="en-US" w:eastAsia="zh-CN"/>
              </w:rPr>
            </w:pPr>
            <w:r>
              <w:rPr>
                <w:spacing w:val="-2"/>
                <w:position w:val="1"/>
                <w:sz w:val="18"/>
                <w:szCs w:val="18"/>
              </w:rPr>
              <w:t>Subtotal</w:t>
            </w:r>
            <w:r>
              <w:rPr>
                <w:spacing w:val="1"/>
                <w:position w:val="1"/>
                <w:sz w:val="18"/>
                <w:szCs w:val="18"/>
              </w:rPr>
              <w:t xml:space="preserve"> </w:t>
            </w:r>
          </w:p>
        </w:tc>
        <w:tc>
          <w:tcPr>
            <w:tcW w:w="1432" w:type="dxa"/>
            <w:tcBorders>
              <w:top w:val="single" w:color="E5E5E5" w:sz="8" w:space="0"/>
              <w:left w:val="nil"/>
              <w:bottom w:val="single" w:color="E5E5E5" w:sz="8" w:space="0"/>
              <w:right w:val="nil"/>
            </w:tcBorders>
            <w:tcMar>
              <w:left w:w="108" w:type="dxa"/>
              <w:right w:w="108" w:type="dxa"/>
            </w:tcMar>
            <w:vAlign w:val="bottom"/>
          </w:tcPr>
          <w:p w14:paraId="07F7688B">
            <w:pPr>
              <w:jc w:val="right"/>
              <w:rPr>
                <w:rFonts w:hint="eastAsia" w:eastAsia="宋体"/>
                <w:color w:val="auto"/>
                <w:spacing w:val="-1"/>
                <w:position w:val="2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pacing w:val="1"/>
                <w:position w:val="1"/>
                <w:sz w:val="18"/>
                <w:szCs w:val="18"/>
                <w:lang w:val="en-US" w:eastAsia="zh-CN"/>
              </w:rPr>
              <w:t>{n14}</w:t>
            </w:r>
          </w:p>
        </w:tc>
        <w:tc>
          <w:tcPr>
            <w:tcW w:w="992" w:type="dxa"/>
            <w:tcBorders>
              <w:top w:val="single" w:color="E5E5E5" w:sz="8" w:space="0"/>
              <w:left w:val="nil"/>
              <w:bottom w:val="single" w:color="E5E5E5" w:sz="8" w:space="0"/>
              <w:right w:val="nil"/>
            </w:tcBorders>
            <w:tcMar>
              <w:left w:w="108" w:type="dxa"/>
              <w:right w:w="108" w:type="dxa"/>
            </w:tcMar>
            <w:vAlign w:val="bottom"/>
          </w:tcPr>
          <w:p w14:paraId="1B4CD250">
            <w:pPr>
              <w:jc w:val="right"/>
              <w:rPr>
                <w:rFonts w:hint="eastAsia" w:eastAsia="宋体"/>
                <w:color w:val="auto"/>
                <w:spacing w:val="-1"/>
                <w:position w:val="2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pacing w:val="6"/>
                <w:position w:val="1"/>
                <w:sz w:val="18"/>
                <w:szCs w:val="18"/>
                <w:vertAlign w:val="baseline"/>
                <w:lang w:val="en-US" w:eastAsia="zh-CN"/>
              </w:rPr>
              <w:t>{n15}</w:t>
            </w:r>
          </w:p>
        </w:tc>
      </w:tr>
      <w:tr w14:paraId="062FCC58">
        <w:tblPrEx>
          <w:tblBorders>
            <w:top w:val="single" w:color="E5E5E5" w:sz="4" w:space="0"/>
            <w:left w:val="single" w:color="E5E5E5" w:sz="4" w:space="0"/>
            <w:bottom w:val="single" w:color="E5E5E5" w:sz="4" w:space="0"/>
            <w:right w:val="single" w:color="E5E5E5" w:sz="4" w:space="0"/>
            <w:insideH w:val="single" w:color="E5E5E5" w:sz="4" w:space="0"/>
            <w:insideV w:val="single" w:color="E5E5E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56550F6">
            <w:pPr>
              <w:jc w:val="center"/>
              <w:rPr>
                <w:color w:val="auto"/>
                <w:spacing w:val="-1"/>
                <w:position w:val="2"/>
                <w:sz w:val="18"/>
                <w:szCs w:val="1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B0DB9DE">
            <w:pPr>
              <w:rPr>
                <w:rFonts w:hint="eastAsia" w:eastAsia="宋体"/>
                <w:color w:val="auto"/>
                <w:spacing w:val="-1"/>
                <w:positio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A14A648">
            <w:pPr>
              <w:jc w:val="center"/>
              <w:rPr>
                <w:color w:val="auto"/>
                <w:spacing w:val="-1"/>
                <w:position w:val="2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0BD7CC8">
            <w:pPr>
              <w:jc w:val="center"/>
              <w:rPr>
                <w:color w:val="auto"/>
                <w:spacing w:val="-1"/>
                <w:position w:val="2"/>
                <w:sz w:val="18"/>
                <w:szCs w:val="18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E5E5E5" w:sz="8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DF727ED">
            <w:pPr>
              <w:jc w:val="both"/>
              <w:rPr>
                <w:rFonts w:hint="eastAsia" w:eastAsia="宋体"/>
                <w:color w:val="auto"/>
                <w:spacing w:val="-1"/>
                <w:position w:val="2"/>
                <w:sz w:val="18"/>
                <w:szCs w:val="18"/>
                <w:lang w:val="en-US" w:eastAsia="zh-CN"/>
              </w:rPr>
            </w:pPr>
            <w:r>
              <w:rPr>
                <w:b/>
                <w:bCs/>
                <w:spacing w:val="-2"/>
                <w:sz w:val="27"/>
                <w:szCs w:val="27"/>
              </w:rPr>
              <w:t>Totalplata</w:t>
            </w:r>
          </w:p>
        </w:tc>
        <w:tc>
          <w:tcPr>
            <w:tcW w:w="2424" w:type="dxa"/>
            <w:gridSpan w:val="2"/>
            <w:tcBorders>
              <w:top w:val="single" w:color="E5E5E5" w:sz="8" w:space="0"/>
              <w:left w:val="nil"/>
              <w:bottom w:val="single" w:color="E5E5E5" w:sz="8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C187558">
            <w:pPr>
              <w:jc w:val="right"/>
              <w:rPr>
                <w:rFonts w:hint="eastAsia" w:eastAsia="宋体"/>
                <w:color w:val="auto"/>
                <w:spacing w:val="-1"/>
                <w:position w:val="2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pacing w:val="-2"/>
                <w:sz w:val="27"/>
                <w:szCs w:val="27"/>
                <w:lang w:val="en-US" w:eastAsia="zh-CN"/>
              </w:rPr>
              <w:t xml:space="preserve">{n16}  </w:t>
            </w:r>
            <w:r>
              <w:rPr>
                <w:b/>
                <w:bCs/>
                <w:spacing w:val="20"/>
                <w:sz w:val="27"/>
                <w:szCs w:val="27"/>
              </w:rPr>
              <w:t xml:space="preserve"> </w:t>
            </w:r>
            <w:r>
              <w:rPr>
                <w:b/>
                <w:bCs/>
                <w:spacing w:val="-2"/>
                <w:sz w:val="27"/>
                <w:szCs w:val="27"/>
              </w:rPr>
              <w:t>RON</w:t>
            </w:r>
          </w:p>
        </w:tc>
      </w:tr>
    </w:tbl>
    <w:p w14:paraId="355AE557">
      <w:pPr>
        <w:spacing w:before="37"/>
      </w:pPr>
    </w:p>
    <w:p w14:paraId="322AF0CE">
      <w:pPr>
        <w:spacing w:before="36"/>
      </w:pPr>
    </w:p>
    <w:tbl>
      <w:tblPr>
        <w:tblStyle w:val="6"/>
        <w:tblW w:w="10365" w:type="dxa"/>
        <w:tblInd w:w="15" w:type="dxa"/>
        <w:tblBorders>
          <w:top w:val="single" w:color="392054" w:sz="12" w:space="0"/>
          <w:left w:val="single" w:color="392054" w:sz="12" w:space="0"/>
          <w:bottom w:val="single" w:color="392054" w:sz="12" w:space="0"/>
          <w:right w:val="single" w:color="392054" w:sz="12" w:space="0"/>
          <w:insideH w:val="single" w:color="392054" w:sz="12" w:space="0"/>
          <w:insideV w:val="single" w:color="392054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6"/>
        <w:gridCol w:w="5442"/>
        <w:gridCol w:w="2477"/>
      </w:tblGrid>
      <w:tr w14:paraId="4DE70302">
        <w:tblPrEx>
          <w:tblBorders>
            <w:top w:val="single" w:color="392054" w:sz="12" w:space="0"/>
            <w:left w:val="single" w:color="392054" w:sz="12" w:space="0"/>
            <w:bottom w:val="single" w:color="392054" w:sz="12" w:space="0"/>
            <w:right w:val="single" w:color="392054" w:sz="12" w:space="0"/>
            <w:insideH w:val="single" w:color="392054" w:sz="12" w:space="0"/>
            <w:insideV w:val="single" w:color="392054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446" w:type="dxa"/>
            <w:tcBorders>
              <w:bottom w:val="nil"/>
              <w:right w:val="nil"/>
            </w:tcBorders>
            <w:vAlign w:val="top"/>
          </w:tcPr>
          <w:p w14:paraId="2B4063F1">
            <w:pPr>
              <w:pStyle w:val="7"/>
              <w:spacing w:line="233" w:lineRule="exact"/>
              <w:ind w:left="343"/>
              <w:rPr>
                <w:rFonts w:hint="default" w:eastAsia="宋体"/>
                <w:lang w:val="en-US" w:eastAsia="zh-CN"/>
              </w:rPr>
            </w:pPr>
            <w:r>
              <w:rPr>
                <w:b/>
                <w:bCs/>
                <w:spacing w:val="-5"/>
                <w:position w:val="1"/>
              </w:rPr>
              <w:t>Intocmit de:</w:t>
            </w:r>
          </w:p>
        </w:tc>
        <w:tc>
          <w:tcPr>
            <w:tcW w:w="5442" w:type="dxa"/>
            <w:tcBorders>
              <w:left w:val="nil"/>
              <w:bottom w:val="nil"/>
              <w:right w:val="nil"/>
            </w:tcBorders>
            <w:vAlign w:val="top"/>
          </w:tcPr>
          <w:p w14:paraId="7C058A01">
            <w:r>
              <w:rPr>
                <w:b/>
                <w:bCs/>
                <w:sz w:val="18"/>
                <w:szCs w:val="18"/>
              </w:rPr>
              <w:t>Date privind expeditia:</w:t>
            </w:r>
          </w:p>
        </w:tc>
        <w:tc>
          <w:tcPr>
            <w:tcW w:w="2477" w:type="dxa"/>
            <w:vMerge w:val="restart"/>
            <w:tcBorders>
              <w:left w:val="nil"/>
              <w:bottom w:val="nil"/>
            </w:tcBorders>
            <w:vAlign w:val="top"/>
          </w:tcPr>
          <w:p w14:paraId="4C1A1E47">
            <w:pPr>
              <w:pStyle w:val="7"/>
              <w:spacing w:before="94" w:line="239" w:lineRule="exact"/>
              <w:ind w:left="353"/>
            </w:pPr>
            <w:r>
              <w:rPr>
                <w:b/>
                <w:bCs/>
                <w:spacing w:val="-5"/>
                <w:position w:val="2"/>
              </w:rPr>
              <w:t>Semnatura de primir</w:t>
            </w:r>
            <w:r>
              <w:rPr>
                <w:b/>
                <w:bCs/>
                <w:spacing w:val="-6"/>
                <w:position w:val="2"/>
              </w:rPr>
              <w:t>e:</w:t>
            </w:r>
          </w:p>
        </w:tc>
      </w:tr>
      <w:tr w14:paraId="3EE7210B">
        <w:tblPrEx>
          <w:tblBorders>
            <w:top w:val="single" w:color="392054" w:sz="12" w:space="0"/>
            <w:left w:val="single" w:color="392054" w:sz="12" w:space="0"/>
            <w:bottom w:val="single" w:color="392054" w:sz="12" w:space="0"/>
            <w:right w:val="single" w:color="392054" w:sz="12" w:space="0"/>
            <w:insideH w:val="single" w:color="392054" w:sz="12" w:space="0"/>
            <w:insideV w:val="single" w:color="392054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446" w:type="dxa"/>
            <w:tcBorders>
              <w:top w:val="nil"/>
              <w:bottom w:val="nil"/>
              <w:right w:val="nil"/>
            </w:tcBorders>
            <w:vAlign w:val="top"/>
          </w:tcPr>
          <w:p w14:paraId="58D485DE">
            <w:pPr>
              <w:pStyle w:val="7"/>
              <w:spacing w:before="32" w:line="294" w:lineRule="auto"/>
              <w:ind w:left="337" w:right="452" w:firstLine="3"/>
              <w:rPr>
                <w:spacing w:val="-3"/>
              </w:rPr>
            </w:pPr>
            <w:r>
              <w:rPr>
                <w:rFonts w:hint="eastAsia" w:eastAsia="宋体"/>
                <w:lang w:val="en-US" w:eastAsia="zh-CN"/>
              </w:rPr>
              <w:t>{n17}</w:t>
            </w:r>
          </w:p>
        </w:tc>
        <w:tc>
          <w:tcPr>
            <w:tcW w:w="544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03D6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Numele delegatului: -, CI: -. -. Expediere la data de .........., ora .....</w:t>
            </w:r>
          </w:p>
        </w:tc>
        <w:tc>
          <w:tcPr>
            <w:tcW w:w="2477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D8BCB50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340"/>
              <w:textAlignment w:val="baseline"/>
              <w:rPr>
                <w:spacing w:val="-3"/>
              </w:rPr>
            </w:pPr>
          </w:p>
        </w:tc>
      </w:tr>
      <w:tr w14:paraId="21F45143">
        <w:tblPrEx>
          <w:tblBorders>
            <w:top w:val="single" w:color="392054" w:sz="12" w:space="0"/>
            <w:left w:val="single" w:color="392054" w:sz="12" w:space="0"/>
            <w:bottom w:val="single" w:color="392054" w:sz="12" w:space="0"/>
            <w:right w:val="single" w:color="392054" w:sz="12" w:space="0"/>
            <w:insideH w:val="single" w:color="392054" w:sz="12" w:space="0"/>
            <w:insideV w:val="single" w:color="392054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446" w:type="dxa"/>
            <w:tcBorders>
              <w:top w:val="nil"/>
              <w:bottom w:val="nil"/>
              <w:right w:val="nil"/>
            </w:tcBorders>
            <w:vAlign w:val="top"/>
          </w:tcPr>
          <w:p w14:paraId="53426FCE">
            <w:pPr>
              <w:pStyle w:val="7"/>
              <w:spacing w:before="32" w:line="294" w:lineRule="auto"/>
              <w:ind w:left="337" w:right="452" w:firstLine="3"/>
              <w:rPr>
                <w:spacing w:val="-3"/>
              </w:rPr>
            </w:pPr>
            <w:r>
              <w:rPr>
                <w:rFonts w:hint="eastAsia" w:eastAsia="宋体"/>
                <w:lang w:val="en-US" w:eastAsia="zh-CN"/>
              </w:rPr>
              <w:t>{n18}</w:t>
            </w:r>
          </w:p>
        </w:tc>
        <w:tc>
          <w:tcPr>
            <w:tcW w:w="544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34A4AA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340"/>
              <w:textAlignment w:val="baseline"/>
              <w:rPr>
                <w:spacing w:val="-3"/>
              </w:rPr>
            </w:pPr>
            <w:bookmarkStart w:id="0" w:name="_GoBack"/>
            <w:bookmarkEnd w:id="0"/>
          </w:p>
        </w:tc>
        <w:tc>
          <w:tcPr>
            <w:tcW w:w="2477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AEC482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340"/>
              <w:textAlignment w:val="baseline"/>
              <w:rPr>
                <w:spacing w:val="-3"/>
              </w:rPr>
            </w:pPr>
          </w:p>
        </w:tc>
      </w:tr>
      <w:tr w14:paraId="624845F0">
        <w:tblPrEx>
          <w:tblBorders>
            <w:top w:val="single" w:color="392054" w:sz="12" w:space="0"/>
            <w:left w:val="single" w:color="392054" w:sz="12" w:space="0"/>
            <w:bottom w:val="single" w:color="392054" w:sz="12" w:space="0"/>
            <w:right w:val="single" w:color="392054" w:sz="12" w:space="0"/>
            <w:insideH w:val="single" w:color="392054" w:sz="12" w:space="0"/>
            <w:insideV w:val="single" w:color="392054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446" w:type="dxa"/>
            <w:tcBorders>
              <w:top w:val="nil"/>
              <w:right w:val="nil"/>
            </w:tcBorders>
            <w:vAlign w:val="top"/>
          </w:tcPr>
          <w:p w14:paraId="5568B60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340"/>
              <w:textAlignment w:val="baseline"/>
              <w:rPr>
                <w:spacing w:val="-3"/>
              </w:rPr>
            </w:pPr>
            <w:r>
              <w:rPr>
                <w:spacing w:val="-3"/>
              </w:rPr>
              <w:t xml:space="preserve">CNP: </w:t>
            </w:r>
            <w:r>
              <w:rPr>
                <w:rFonts w:hint="eastAsia" w:eastAsia="宋体"/>
                <w:spacing w:val="-3"/>
                <w:lang w:val="en-US" w:eastAsia="zh-CN"/>
              </w:rPr>
              <w:t>{n19}</w:t>
            </w:r>
          </w:p>
        </w:tc>
        <w:tc>
          <w:tcPr>
            <w:tcW w:w="5442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472433F8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340"/>
              <w:textAlignment w:val="baseline"/>
              <w:rPr>
                <w:spacing w:val="-3"/>
              </w:rPr>
            </w:pPr>
          </w:p>
        </w:tc>
        <w:tc>
          <w:tcPr>
            <w:tcW w:w="2477" w:type="dxa"/>
            <w:vMerge w:val="continue"/>
            <w:tcBorders>
              <w:top w:val="nil"/>
              <w:left w:val="nil"/>
            </w:tcBorders>
            <w:vAlign w:val="top"/>
          </w:tcPr>
          <w:p w14:paraId="58AC44BF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340"/>
              <w:textAlignment w:val="baseline"/>
              <w:rPr>
                <w:spacing w:val="-3"/>
              </w:rPr>
            </w:pPr>
          </w:p>
        </w:tc>
      </w:tr>
    </w:tbl>
    <w:p w14:paraId="2440979F">
      <w:pPr>
        <w:pStyle w:val="2"/>
        <w:spacing w:before="65" w:line="277" w:lineRule="auto"/>
        <w:ind w:right="6"/>
        <w:jc w:val="right"/>
        <w:rPr>
          <w:sz w:val="18"/>
          <w:szCs w:val="18"/>
        </w:rPr>
      </w:pPr>
      <w:r>
        <w:rPr>
          <w:spacing w:val="-1"/>
          <w:sz w:val="18"/>
          <w:szCs w:val="18"/>
        </w:rPr>
        <w:t>Emis cu Oblio Gratuit</w:t>
      </w:r>
      <w:r>
        <w:rPr>
          <w:spacing w:val="10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 xml:space="preserve">| </w:t>
      </w:r>
      <w:r>
        <w:fldChar w:fldCharType="begin"/>
      </w:r>
      <w:r>
        <w:instrText xml:space="preserve"> HYPERLINK "https://www.oblio.eu" </w:instrText>
      </w:r>
      <w:r>
        <w:fldChar w:fldCharType="separate"/>
      </w:r>
      <w:r>
        <w:rPr>
          <w:color w:val="623394"/>
          <w:spacing w:val="-1"/>
          <w:sz w:val="18"/>
          <w:szCs w:val="18"/>
          <w:u w:val="single" w:color="auto"/>
        </w:rPr>
        <w:t>www.ob</w:t>
      </w:r>
      <w:r>
        <w:rPr>
          <w:color w:val="623394"/>
          <w:spacing w:val="-2"/>
          <w:sz w:val="18"/>
          <w:szCs w:val="18"/>
          <w:u w:val="single" w:color="auto"/>
        </w:rPr>
        <w:t>lio.eu</w:t>
      </w:r>
      <w:r>
        <w:rPr>
          <w:color w:val="623394"/>
          <w:spacing w:val="-2"/>
          <w:sz w:val="18"/>
          <w:szCs w:val="18"/>
          <w:u w:val="single" w:color="auto"/>
        </w:rPr>
        <w:fldChar w:fldCharType="end"/>
      </w:r>
    </w:p>
    <w:p w14:paraId="231D08B3">
      <w:pPr>
        <w:pStyle w:val="2"/>
        <w:spacing w:line="244" w:lineRule="auto"/>
      </w:pPr>
    </w:p>
    <w:p w14:paraId="2DA63555">
      <w:pPr>
        <w:pStyle w:val="2"/>
        <w:spacing w:line="244" w:lineRule="auto"/>
      </w:pPr>
    </w:p>
    <w:p w14:paraId="755B4868">
      <w:pPr>
        <w:pStyle w:val="2"/>
        <w:spacing w:line="244" w:lineRule="auto"/>
      </w:pPr>
    </w:p>
    <w:p w14:paraId="2FC22E7F">
      <w:pPr>
        <w:pStyle w:val="2"/>
        <w:spacing w:line="244" w:lineRule="auto"/>
      </w:pPr>
    </w:p>
    <w:p w14:paraId="2C6CF87B">
      <w:pPr>
        <w:pStyle w:val="2"/>
        <w:spacing w:line="244" w:lineRule="auto"/>
      </w:pPr>
    </w:p>
    <w:p w14:paraId="6D52CAFA">
      <w:pPr>
        <w:pStyle w:val="2"/>
        <w:spacing w:line="244" w:lineRule="auto"/>
      </w:pPr>
    </w:p>
    <w:p w14:paraId="6F4F6466">
      <w:pPr>
        <w:pStyle w:val="2"/>
        <w:spacing w:line="244" w:lineRule="auto"/>
      </w:pPr>
    </w:p>
    <w:p w14:paraId="464DF446">
      <w:pPr>
        <w:pStyle w:val="2"/>
        <w:spacing w:line="244" w:lineRule="auto"/>
      </w:pPr>
    </w:p>
    <w:p w14:paraId="18E10AA4">
      <w:pPr>
        <w:pStyle w:val="2"/>
        <w:spacing w:line="244" w:lineRule="auto"/>
      </w:pPr>
    </w:p>
    <w:p w14:paraId="3E17A58E">
      <w:pPr>
        <w:pStyle w:val="2"/>
        <w:spacing w:line="244" w:lineRule="auto"/>
      </w:pPr>
    </w:p>
    <w:p w14:paraId="5734EE44">
      <w:pPr>
        <w:pStyle w:val="2"/>
        <w:spacing w:line="244" w:lineRule="auto"/>
      </w:pPr>
    </w:p>
    <w:p w14:paraId="1675DCE9">
      <w:pPr>
        <w:pStyle w:val="2"/>
        <w:spacing w:line="244" w:lineRule="auto"/>
      </w:pPr>
    </w:p>
    <w:p w14:paraId="35993B48">
      <w:pPr>
        <w:pStyle w:val="2"/>
        <w:spacing w:line="244" w:lineRule="auto"/>
      </w:pPr>
    </w:p>
    <w:p w14:paraId="7DF64657">
      <w:pPr>
        <w:pStyle w:val="2"/>
        <w:spacing w:line="244" w:lineRule="auto"/>
      </w:pPr>
    </w:p>
    <w:p w14:paraId="2F03EA2E">
      <w:pPr>
        <w:pStyle w:val="2"/>
        <w:spacing w:line="244" w:lineRule="auto"/>
      </w:pPr>
    </w:p>
    <w:p w14:paraId="547B082C">
      <w:pPr>
        <w:pStyle w:val="2"/>
        <w:spacing w:line="244" w:lineRule="auto"/>
      </w:pPr>
    </w:p>
    <w:p w14:paraId="1709866C">
      <w:pPr>
        <w:pStyle w:val="2"/>
        <w:spacing w:line="244" w:lineRule="auto"/>
      </w:pPr>
    </w:p>
    <w:p w14:paraId="1D2C3F3F">
      <w:pPr>
        <w:pStyle w:val="2"/>
        <w:spacing w:line="244" w:lineRule="auto"/>
      </w:pPr>
    </w:p>
    <w:p w14:paraId="039879B3">
      <w:pPr>
        <w:pStyle w:val="2"/>
        <w:spacing w:line="244" w:lineRule="auto"/>
      </w:pPr>
    </w:p>
    <w:p w14:paraId="431DCB41">
      <w:pPr>
        <w:pStyle w:val="2"/>
        <w:spacing w:line="244" w:lineRule="auto"/>
      </w:pPr>
    </w:p>
    <w:p w14:paraId="672CEAB4">
      <w:pPr>
        <w:pStyle w:val="2"/>
        <w:spacing w:line="244" w:lineRule="auto"/>
      </w:pPr>
    </w:p>
    <w:p w14:paraId="5F286B81">
      <w:pPr>
        <w:pStyle w:val="2"/>
        <w:spacing w:line="244" w:lineRule="auto"/>
      </w:pPr>
    </w:p>
    <w:p w14:paraId="6CADFE73">
      <w:pPr>
        <w:pStyle w:val="2"/>
        <w:spacing w:line="244" w:lineRule="auto"/>
      </w:pPr>
    </w:p>
    <w:p w14:paraId="4AADDFB7">
      <w:pPr>
        <w:pStyle w:val="2"/>
        <w:spacing w:line="244" w:lineRule="auto"/>
      </w:pPr>
    </w:p>
    <w:p w14:paraId="54722818">
      <w:pPr>
        <w:pStyle w:val="2"/>
        <w:spacing w:line="244" w:lineRule="auto"/>
      </w:pPr>
    </w:p>
    <w:p w14:paraId="71B79669">
      <w:pPr>
        <w:pStyle w:val="2"/>
        <w:spacing w:line="244" w:lineRule="auto"/>
      </w:pPr>
    </w:p>
    <w:p w14:paraId="668F6849">
      <w:pPr>
        <w:pStyle w:val="2"/>
        <w:spacing w:line="245" w:lineRule="auto"/>
      </w:pPr>
    </w:p>
    <w:p w14:paraId="6EC9CC43">
      <w:pPr>
        <w:pStyle w:val="2"/>
        <w:spacing w:line="245" w:lineRule="auto"/>
      </w:pPr>
    </w:p>
    <w:p w14:paraId="7C9895F1">
      <w:pPr>
        <w:pStyle w:val="2"/>
        <w:spacing w:line="245" w:lineRule="auto"/>
      </w:pPr>
    </w:p>
    <w:p w14:paraId="03231ECD">
      <w:pPr>
        <w:pStyle w:val="2"/>
        <w:spacing w:line="245" w:lineRule="auto"/>
      </w:pPr>
    </w:p>
    <w:p w14:paraId="47347B8C">
      <w:pPr>
        <w:pStyle w:val="2"/>
        <w:spacing w:before="54" w:line="265" w:lineRule="exact"/>
        <w:ind w:left="4585"/>
      </w:pPr>
      <w:r>
        <w:rPr>
          <w:position w:val="3"/>
          <w:sz w:val="19"/>
          <w:szCs w:val="19"/>
        </w:rPr>
        <w:t>Pagina</w:t>
      </w:r>
      <w:r>
        <w:rPr>
          <w:spacing w:val="15"/>
          <w:position w:val="3"/>
          <w:sz w:val="19"/>
          <w:szCs w:val="19"/>
        </w:rPr>
        <w:t xml:space="preserve"> </w:t>
      </w:r>
      <w:r>
        <w:rPr>
          <w:spacing w:val="2"/>
          <w:position w:val="3"/>
          <w:sz w:val="19"/>
          <w:szCs w:val="19"/>
        </w:rPr>
        <w:t xml:space="preserve">1 </w:t>
      </w:r>
      <w:r>
        <w:rPr>
          <w:position w:val="3"/>
          <w:sz w:val="19"/>
          <w:szCs w:val="19"/>
        </w:rPr>
        <w:t>din</w:t>
      </w:r>
      <w:r>
        <w:rPr>
          <w:spacing w:val="14"/>
          <w:position w:val="3"/>
          <w:sz w:val="19"/>
          <w:szCs w:val="19"/>
        </w:rPr>
        <w:t xml:space="preserve"> </w:t>
      </w:r>
      <w:r>
        <w:rPr>
          <w:spacing w:val="2"/>
          <w:position w:val="3"/>
          <w:sz w:val="19"/>
          <w:szCs w:val="19"/>
        </w:rPr>
        <w:t>1</w:t>
      </w:r>
    </w:p>
    <w:sectPr>
      <w:type w:val="continuous"/>
      <w:pgSz w:w="11900" w:h="16840"/>
      <w:pgMar w:top="482" w:right="755" w:bottom="0" w:left="75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equalWidth="0" w:num="1">
        <w:col w:w="10395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3F84D6E"/>
    <w:rsid w:val="04785EAF"/>
    <w:rsid w:val="086504F8"/>
    <w:rsid w:val="0875482D"/>
    <w:rsid w:val="0E8536A2"/>
    <w:rsid w:val="0EAA0CBD"/>
    <w:rsid w:val="10534754"/>
    <w:rsid w:val="11194576"/>
    <w:rsid w:val="1191235E"/>
    <w:rsid w:val="12027FA3"/>
    <w:rsid w:val="147F4266"/>
    <w:rsid w:val="159056B6"/>
    <w:rsid w:val="15F5110D"/>
    <w:rsid w:val="17424826"/>
    <w:rsid w:val="199364A5"/>
    <w:rsid w:val="19A1335A"/>
    <w:rsid w:val="19C72DC1"/>
    <w:rsid w:val="1C8431EB"/>
    <w:rsid w:val="1D48246B"/>
    <w:rsid w:val="1D903E12"/>
    <w:rsid w:val="1DBC650F"/>
    <w:rsid w:val="20B61DE1"/>
    <w:rsid w:val="240B706C"/>
    <w:rsid w:val="254A48EC"/>
    <w:rsid w:val="26217CFD"/>
    <w:rsid w:val="28E374EB"/>
    <w:rsid w:val="2B5D2BB6"/>
    <w:rsid w:val="2B6568DD"/>
    <w:rsid w:val="2BC26A33"/>
    <w:rsid w:val="2C286E71"/>
    <w:rsid w:val="2F566C69"/>
    <w:rsid w:val="2F9E23BE"/>
    <w:rsid w:val="30D9395E"/>
    <w:rsid w:val="30DD2A72"/>
    <w:rsid w:val="310E5321"/>
    <w:rsid w:val="339A10EE"/>
    <w:rsid w:val="33C430BD"/>
    <w:rsid w:val="355E2D37"/>
    <w:rsid w:val="38397128"/>
    <w:rsid w:val="3B196FE9"/>
    <w:rsid w:val="3B381919"/>
    <w:rsid w:val="3BD55839"/>
    <w:rsid w:val="3C1F4887"/>
    <w:rsid w:val="3EE14075"/>
    <w:rsid w:val="41686388"/>
    <w:rsid w:val="42F425C9"/>
    <w:rsid w:val="43346E69"/>
    <w:rsid w:val="44A13F4E"/>
    <w:rsid w:val="44F3240C"/>
    <w:rsid w:val="489363E0"/>
    <w:rsid w:val="4C00450D"/>
    <w:rsid w:val="501E2A33"/>
    <w:rsid w:val="50610B72"/>
    <w:rsid w:val="56757125"/>
    <w:rsid w:val="57D165DD"/>
    <w:rsid w:val="58704048"/>
    <w:rsid w:val="59683741"/>
    <w:rsid w:val="5A7F26A2"/>
    <w:rsid w:val="5A843DDB"/>
    <w:rsid w:val="5B94004E"/>
    <w:rsid w:val="5E323B4E"/>
    <w:rsid w:val="60BB7E2A"/>
    <w:rsid w:val="64EF4547"/>
    <w:rsid w:val="68352BB8"/>
    <w:rsid w:val="6A0A597F"/>
    <w:rsid w:val="6B7B7763"/>
    <w:rsid w:val="6BE24E05"/>
    <w:rsid w:val="6C057231"/>
    <w:rsid w:val="6CC83FFB"/>
    <w:rsid w:val="6CFE17CB"/>
    <w:rsid w:val="6D3F3B91"/>
    <w:rsid w:val="6DC9002B"/>
    <w:rsid w:val="6E31797E"/>
    <w:rsid w:val="7036571F"/>
    <w:rsid w:val="70441BEA"/>
    <w:rsid w:val="70FE623D"/>
    <w:rsid w:val="720C2BDC"/>
    <w:rsid w:val="737B6A68"/>
    <w:rsid w:val="73836ECE"/>
    <w:rsid w:val="74634609"/>
    <w:rsid w:val="75412B9C"/>
    <w:rsid w:val="7693567A"/>
    <w:rsid w:val="76ED4D83"/>
    <w:rsid w:val="771104E1"/>
    <w:rsid w:val="772B75CD"/>
    <w:rsid w:val="78272697"/>
    <w:rsid w:val="78961451"/>
    <w:rsid w:val="7B160627"/>
    <w:rsid w:val="7E0B01EB"/>
    <w:rsid w:val="7E2B263C"/>
    <w:rsid w:val="7EDA19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82</Words>
  <Characters>406</Characters>
  <TotalTime>5</TotalTime>
  <ScaleCrop>false</ScaleCrop>
  <LinksUpToDate>false</LinksUpToDate>
  <CharactersWithSpaces>528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2025-11-24T17:32:00Z</dcterms:created>
  <dc:creator>HUAWEI</dc:creator>
  <cp:lastModifiedBy>A欧洲本土公司平台店铺移民留学</cp:lastModifiedBy>
  <dcterms:modified xsi:type="dcterms:W3CDTF">2025-12-19T11:38:48Z</dcterms:modified>
  <dc:title>Factura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2025-12-10T16:08:48Z</vt:filetime>
  </property>
  <property fmtid="{D5CDD505-2E9C-101B-9397-08002B2CF9AE}" pid="4" name="KSOTemplateDocerSaveRecord">
    <vt:lpwstr>eyJoZGlkIjoiYTk1OGFiN2Y2M2RmMTY0NTUwYmE4YTkzN2RlYzUwNGMiLCJ1c2VySWQiOiIxNjY3MDU5NDk1In0=</vt:lpwstr>
  </property>
  <property fmtid="{D5CDD505-2E9C-101B-9397-08002B2CF9AE}" pid="5" name="KSOProductBuildVer">
    <vt:lpwstr>2052-12.1.0.24034</vt:lpwstr>
  </property>
  <property fmtid="{D5CDD505-2E9C-101B-9397-08002B2CF9AE}" pid="6" name="ICV">
    <vt:lpwstr>424797453F154C12844E08B91E97B4CE_13</vt:lpwstr>
  </property>
</Properties>
</file>