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CB66C">
      <w:pPr>
        <w:spacing w:line="62" w:lineRule="exact"/>
      </w:pPr>
    </w:p>
    <w:p w14:paraId="0EE3952E">
      <w:pPr>
        <w:spacing w:line="62" w:lineRule="exact"/>
        <w:sectPr>
          <w:headerReference r:id="rId5" w:type="default"/>
          <w:pgSz w:w="11900" w:h="16840"/>
          <w:pgMar w:top="1" w:right="391" w:bottom="0" w:left="14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1">
            <w:col w:w="11494"/>
          </w:cols>
        </w:sectPr>
      </w:pPr>
    </w:p>
    <w:p w14:paraId="675ADD30">
      <w:pPr>
        <w:spacing w:before="36" w:line="400" w:lineRule="exact"/>
        <w:ind w:firstLine="85"/>
      </w:pPr>
      <w:r>
        <w:rPr>
          <w:position w:val="-8"/>
        </w:rPr>
        <w:drawing>
          <wp:inline distT="0" distB="0" distL="0" distR="0">
            <wp:extent cx="127000" cy="25400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BFD7">
      <w:pPr>
        <w:spacing w:line="299" w:lineRule="auto"/>
        <w:rPr>
          <w:rFonts w:ascii="Arial"/>
          <w:sz w:val="21"/>
        </w:rPr>
      </w:pPr>
    </w:p>
    <w:p w14:paraId="0367FD91">
      <w:pPr>
        <w:spacing w:line="299" w:lineRule="auto"/>
        <w:rPr>
          <w:rFonts w:ascii="Arial"/>
          <w:sz w:val="21"/>
        </w:rPr>
      </w:pPr>
    </w:p>
    <w:p w14:paraId="68782AE5">
      <w:pPr>
        <w:pStyle w:val="2"/>
        <w:spacing w:before="57" w:line="190" w:lineRule="auto"/>
        <w:ind w:left="314"/>
      </w:pPr>
      <w:r>
        <w:rPr>
          <w:b/>
          <w:bCs/>
        </w:rPr>
        <w:t>Szolgáltató neve: MVM Next Energiak</w:t>
      </w:r>
      <w:r>
        <w:rPr>
          <w:b/>
          <w:bCs/>
          <w:spacing w:val="-1"/>
        </w:rPr>
        <w:t>ereskedelmi Zrt.</w:t>
      </w:r>
    </w:p>
    <w:p w14:paraId="5A89F4EE">
      <w:pPr>
        <w:pStyle w:val="2"/>
        <w:spacing w:before="23" w:line="262" w:lineRule="exact"/>
        <w:ind w:left="311"/>
      </w:pPr>
      <w:r>
        <w:rPr>
          <w:spacing w:val="-1"/>
          <w:position w:val="3"/>
        </w:rPr>
        <w:t>Címe:</w:t>
      </w:r>
      <w:r>
        <w:rPr>
          <w:spacing w:val="35"/>
          <w:w w:val="101"/>
          <w:position w:val="3"/>
        </w:rPr>
        <w:t xml:space="preserve"> </w:t>
      </w:r>
      <w:r>
        <w:rPr>
          <w:spacing w:val="-1"/>
          <w:position w:val="3"/>
        </w:rPr>
        <w:t>1081 Budapest, II. János Pál pápa tér 20.</w:t>
      </w:r>
    </w:p>
    <w:p w14:paraId="7CE76A32">
      <w:pPr>
        <w:pStyle w:val="2"/>
        <w:spacing w:before="8" w:line="263" w:lineRule="exact"/>
        <w:ind w:left="306"/>
      </w:pPr>
      <w:r>
        <w:rPr>
          <w:position w:val="1"/>
        </w:rPr>
        <w:t>Adószáma: 26713111-</w:t>
      </w:r>
      <w:r>
        <w:rPr>
          <w:spacing w:val="-1"/>
          <w:position w:val="1"/>
        </w:rPr>
        <w:t>2-44</w:t>
      </w:r>
    </w:p>
    <w:p w14:paraId="0D14BC00">
      <w:pPr>
        <w:pStyle w:val="2"/>
        <w:spacing w:before="8" w:line="262" w:lineRule="exact"/>
        <w:ind w:left="307"/>
      </w:pPr>
      <w:r>
        <w:rPr>
          <w:spacing w:val="-1"/>
          <w:position w:val="1"/>
        </w:rPr>
        <w:t>Bankszámla száma:</w:t>
      </w:r>
      <w:r>
        <w:rPr>
          <w:spacing w:val="38"/>
          <w:w w:val="101"/>
          <w:position w:val="1"/>
        </w:rPr>
        <w:t xml:space="preserve"> </w:t>
      </w:r>
      <w:r>
        <w:rPr>
          <w:spacing w:val="-1"/>
          <w:position w:val="1"/>
        </w:rPr>
        <w:t>10700024-02568209-51200002</w:t>
      </w:r>
    </w:p>
    <w:p w14:paraId="120CEC7D">
      <w:pPr>
        <w:spacing w:line="246" w:lineRule="auto"/>
        <w:rPr>
          <w:rFonts w:ascii="Arial"/>
          <w:sz w:val="21"/>
        </w:rPr>
      </w:pPr>
    </w:p>
    <w:p w14:paraId="2F8D9327">
      <w:pPr>
        <w:pStyle w:val="2"/>
        <w:spacing w:before="59" w:line="227" w:lineRule="auto"/>
        <w:ind w:left="309"/>
      </w:pPr>
      <w:r>
        <w:rPr>
          <w:b/>
          <w:bCs/>
        </w:rPr>
        <w:t>Ügyfélszolgálat elérhe</w:t>
      </w:r>
      <w:r>
        <w:rPr>
          <w:b/>
          <w:bCs/>
          <w:spacing w:val="-1"/>
        </w:rPr>
        <w:t>tőségei:</w:t>
      </w:r>
    </w:p>
    <w:p w14:paraId="44FCF0BA">
      <w:pPr>
        <w:pStyle w:val="2"/>
        <w:spacing w:before="55" w:line="222" w:lineRule="auto"/>
        <w:ind w:left="307"/>
      </w:pPr>
      <w:r>
        <w:t>MVM Ügyfélkapcsolat</w:t>
      </w:r>
      <w:r>
        <w:rPr>
          <w:spacing w:val="-1"/>
        </w:rPr>
        <w:t>i Kft.</w:t>
      </w:r>
    </w:p>
    <w:p w14:paraId="5FC25BF5">
      <w:pPr>
        <w:pStyle w:val="2"/>
        <w:spacing w:before="26" w:line="262" w:lineRule="exact"/>
        <w:ind w:left="310"/>
      </w:pPr>
      <w:r>
        <w:rPr>
          <w:spacing w:val="-1"/>
          <w:position w:val="1"/>
        </w:rPr>
        <w:t>Telefon: 06</w:t>
      </w:r>
      <w:r>
        <w:rPr>
          <w:spacing w:val="14"/>
          <w:position w:val="1"/>
        </w:rPr>
        <w:t xml:space="preserve"> </w:t>
      </w:r>
      <w:r>
        <w:rPr>
          <w:spacing w:val="-1"/>
          <w:position w:val="1"/>
        </w:rPr>
        <w:t>80 484 484</w:t>
      </w:r>
    </w:p>
    <w:p w14:paraId="1703C6AE">
      <w:pPr>
        <w:pStyle w:val="2"/>
        <w:spacing w:before="9" w:line="262" w:lineRule="exact"/>
        <w:ind w:left="311"/>
      </w:pPr>
      <w:r>
        <w:rPr>
          <w:position w:val="3"/>
        </w:rPr>
        <w:t xml:space="preserve">Online: </w:t>
      </w:r>
      <w:r>
        <w:fldChar w:fldCharType="begin"/>
      </w:r>
      <w:r>
        <w:instrText xml:space="preserve"> HYPERLINK "https://www.mvmnext.hu/ugyfelszolgalatE-mail:mvmfoldgazkkv@mvm.huG" </w:instrText>
      </w:r>
      <w:r>
        <w:fldChar w:fldCharType="separate"/>
      </w:r>
      <w:r>
        <w:rPr>
          <w:position w:val="3"/>
        </w:rPr>
        <w:t>www.mvmnext.hu/ugyf</w:t>
      </w:r>
      <w:r>
        <w:rPr>
          <w:spacing w:val="-1"/>
          <w:position w:val="3"/>
        </w:rPr>
        <w:t>elszolgalat</w:t>
      </w:r>
      <w:r>
        <w:rPr>
          <w:spacing w:val="-1"/>
          <w:position w:val="3"/>
        </w:rPr>
        <w:fldChar w:fldCharType="end"/>
      </w:r>
    </w:p>
    <w:p w14:paraId="1E4ECDB3">
      <w:pPr>
        <w:pStyle w:val="2"/>
        <w:spacing w:before="8" w:line="263" w:lineRule="exact"/>
        <w:ind w:left="308"/>
      </w:pPr>
      <w:r>
        <w:fldChar w:fldCharType="begin"/>
      </w:r>
      <w:r>
        <w:instrText xml:space="preserve"> HYPERLINK "https://www.mvmnext.hu/ugyfelszolgalatE-mail:mvmfoldgazkkv@mvm.huG" </w:instrText>
      </w:r>
      <w:r>
        <w:fldChar w:fldCharType="separate"/>
      </w:r>
      <w:r>
        <w:rPr>
          <w:position w:val="3"/>
        </w:rPr>
        <w:t>E-mail: mvmfoldgazkk</w:t>
      </w:r>
      <w:r>
        <w:rPr>
          <w:spacing w:val="-1"/>
          <w:position w:val="3"/>
        </w:rPr>
        <w:t>v@mvm.hu</w:t>
      </w:r>
      <w:r>
        <w:rPr>
          <w:spacing w:val="-1"/>
          <w:position w:val="3"/>
        </w:rPr>
        <w:fldChar w:fldCharType="end"/>
      </w:r>
    </w:p>
    <w:p w14:paraId="58A2FB63">
      <w:pPr>
        <w:pStyle w:val="2"/>
        <w:spacing w:before="8" w:line="263" w:lineRule="exact"/>
        <w:ind w:left="311"/>
      </w:pPr>
      <w:r>
        <w:fldChar w:fldCharType="begin"/>
      </w:r>
      <w:r>
        <w:instrText xml:space="preserve"> HYPERLINK "https://www.mvmnext.hu/ugyfelszolgalatE-mail:mvmfoldgazkkv@mvm.huG" </w:instrText>
      </w:r>
      <w:r>
        <w:fldChar w:fldCharType="separate"/>
      </w:r>
      <w:r>
        <w:rPr>
          <w:position w:val="3"/>
        </w:rPr>
        <w:t>G</w:t>
      </w:r>
      <w:r>
        <w:rPr>
          <w:position w:val="3"/>
        </w:rPr>
        <w:fldChar w:fldCharType="end"/>
      </w:r>
      <w:r>
        <w:rPr>
          <w:position w:val="3"/>
        </w:rPr>
        <w:t>á</w:t>
      </w:r>
      <w:r>
        <w:fldChar w:fldCharType="begin"/>
      </w:r>
      <w:r>
        <w:instrText xml:space="preserve"> HYPERLINK "zsziv" </w:instrText>
      </w:r>
      <w:r>
        <w:fldChar w:fldCharType="separate"/>
      </w:r>
      <w:r>
        <w:rPr>
          <w:position w:val="3"/>
        </w:rPr>
        <w:t>zsziv</w:t>
      </w:r>
      <w:r>
        <w:rPr>
          <w:position w:val="3"/>
        </w:rPr>
        <w:fldChar w:fldCharType="end"/>
      </w:r>
      <w:r>
        <w:rPr>
          <w:position w:val="3"/>
        </w:rPr>
        <w:t>á</w:t>
      </w:r>
      <w:r>
        <w:fldChar w:fldCharType="begin"/>
      </w:r>
      <w:r>
        <w:instrText xml:space="preserve"> HYPERLINK "rg" </w:instrText>
      </w:r>
      <w:r>
        <w:fldChar w:fldCharType="separate"/>
      </w:r>
      <w:r>
        <w:rPr>
          <w:position w:val="3"/>
        </w:rPr>
        <w:t>rg</w:t>
      </w:r>
      <w:r>
        <w:rPr>
          <w:position w:val="3"/>
        </w:rPr>
        <w:fldChar w:fldCharType="end"/>
      </w:r>
      <w:r>
        <w:rPr>
          <w:position w:val="3"/>
        </w:rPr>
        <w:t>á</w:t>
      </w:r>
      <w:r>
        <w:fldChar w:fldCharType="begin"/>
      </w:r>
      <w:r>
        <w:instrText xml:space="preserve"> HYPERLINK "s" </w:instrText>
      </w:r>
      <w:r>
        <w:fldChar w:fldCharType="separate"/>
      </w:r>
      <w:r>
        <w:rPr>
          <w:position w:val="3"/>
        </w:rPr>
        <w:t>s</w:t>
      </w:r>
      <w:r>
        <w:rPr>
          <w:position w:val="3"/>
        </w:rPr>
        <w:fldChar w:fldCharType="end"/>
      </w:r>
      <w:r>
        <w:rPr>
          <w:position w:val="3"/>
        </w:rPr>
        <w:t xml:space="preserve"> bejelentése: 06</w:t>
      </w:r>
      <w:r>
        <w:rPr>
          <w:spacing w:val="-1"/>
          <w:position w:val="3"/>
        </w:rPr>
        <w:t>-80-477-333</w:t>
      </w:r>
    </w:p>
    <w:p w14:paraId="6AA79F1C">
      <w:pPr>
        <w:pStyle w:val="2"/>
        <w:spacing w:before="8" w:line="262" w:lineRule="exact"/>
        <w:ind w:left="308"/>
      </w:pPr>
      <w:r>
        <w:rPr>
          <w:spacing w:val="-1"/>
          <w:position w:val="3"/>
        </w:rPr>
        <w:t>Levelezési cím:</w:t>
      </w:r>
      <w:r>
        <w:rPr>
          <w:spacing w:val="27"/>
          <w:position w:val="3"/>
        </w:rPr>
        <w:t xml:space="preserve"> </w:t>
      </w:r>
      <w:r>
        <w:rPr>
          <w:spacing w:val="-1"/>
          <w:position w:val="3"/>
        </w:rPr>
        <w:t>1438 Budapest Pf.583</w:t>
      </w:r>
    </w:p>
    <w:tbl>
      <w:tblPr>
        <w:tblStyle w:val="6"/>
        <w:tblpPr w:leftFromText="180" w:rightFromText="180" w:vertAnchor="page" w:horzAnchor="page" w:tblpX="5669" w:tblpY="4590"/>
        <w:tblOverlap w:val="never"/>
        <w:tblW w:w="495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57"/>
      </w:tblGrid>
      <w:tr w14:paraId="10254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7" w:hRule="atLeast"/>
        </w:trPr>
        <w:tc>
          <w:tcPr>
            <w:tcW w:w="4957" w:type="dxa"/>
            <w:vAlign w:val="top"/>
          </w:tcPr>
          <w:p w14:paraId="7CC52A9F">
            <w:pPr>
              <w:pStyle w:val="7"/>
              <w:spacing w:before="66" w:line="262" w:lineRule="exact"/>
              <w:ind w:left="65"/>
              <w:rPr>
                <w:rFonts w:hint="default" w:eastAsia="宋体"/>
                <w:lang w:val="en-US" w:eastAsia="zh-CN"/>
              </w:rPr>
            </w:pPr>
            <w:r>
              <w:rPr>
                <w:position w:val="1"/>
              </w:rPr>
              <w:t xml:space="preserve">Felhasználó azonosító száma: </w:t>
            </w:r>
            <w:r>
              <w:rPr>
                <w:rFonts w:hint="eastAsia" w:eastAsia="宋体"/>
                <w:b/>
                <w:bCs/>
                <w:position w:val="1"/>
                <w:lang w:val="en-US" w:eastAsia="zh-CN"/>
              </w:rPr>
              <w:t>5000618059</w:t>
            </w:r>
          </w:p>
          <w:p w14:paraId="7E5FC343">
            <w:pPr>
              <w:pStyle w:val="7"/>
              <w:spacing w:before="81" w:line="192" w:lineRule="auto"/>
              <w:ind w:left="65"/>
              <w:rPr>
                <w:rFonts w:hint="default" w:eastAsia="宋体"/>
                <w:lang w:val="en-US" w:eastAsia="zh-CN"/>
              </w:rPr>
            </w:pPr>
            <w:r>
              <w:t xml:space="preserve">Felhasználó neve: </w:t>
            </w:r>
            <w:r>
              <w:rPr>
                <w:rFonts w:hint="eastAsia" w:eastAsia="宋体"/>
                <w:lang w:val="en-US" w:eastAsia="zh-CN"/>
              </w:rPr>
              <w:t>Lakatos Tamás</w:t>
            </w:r>
          </w:p>
          <w:p w14:paraId="37879445">
            <w:pPr>
              <w:pStyle w:val="7"/>
              <w:spacing w:before="39" w:line="270" w:lineRule="exact"/>
              <w:ind w:left="65"/>
            </w:pPr>
            <w:r>
              <w:rPr>
                <w:spacing w:val="-1"/>
                <w:position w:val="1"/>
              </w:rPr>
              <w:t xml:space="preserve">Felhasználó címe: </w:t>
            </w:r>
            <w:r>
              <w:rPr>
                <w:rFonts w:hint="eastAsia" w:eastAsia="宋体"/>
                <w:spacing w:val="-1"/>
                <w:position w:val="1"/>
                <w:lang w:val="en-US" w:eastAsia="zh-CN"/>
              </w:rPr>
              <w:t>3600 Ózd, Szőlőkalja út 41.</w:t>
            </w:r>
            <w:r>
              <w:rPr>
                <w:spacing w:val="-36"/>
                <w:position w:val="1"/>
              </w:rPr>
              <w:t xml:space="preserve"> </w:t>
            </w:r>
          </w:p>
          <w:p w14:paraId="7C4AB9CF">
            <w:pPr>
              <w:pStyle w:val="7"/>
              <w:spacing w:line="277" w:lineRule="exact"/>
              <w:ind w:left="65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  <w:position w:val="2"/>
              </w:rPr>
              <w:t xml:space="preserve">Felhasználási hely címe: </w:t>
            </w:r>
            <w:r>
              <w:rPr>
                <w:rFonts w:hint="eastAsia" w:eastAsia="宋体"/>
                <w:spacing w:val="-1"/>
                <w:position w:val="2"/>
                <w:lang w:val="en-US" w:eastAsia="zh-CN"/>
              </w:rPr>
              <w:t>3600 Ózd, Szőlőkalja út 41.</w:t>
            </w:r>
          </w:p>
        </w:tc>
      </w:tr>
    </w:tbl>
    <w:p w14:paraId="72E8FFA0">
      <w:pPr>
        <w:spacing w:line="259" w:lineRule="auto"/>
        <w:rPr>
          <w:rFonts w:ascii="Arial"/>
          <w:sz w:val="21"/>
        </w:rPr>
      </w:pPr>
    </w:p>
    <w:tbl>
      <w:tblPr>
        <w:tblStyle w:val="4"/>
        <w:tblpPr w:leftFromText="180" w:rightFromText="180" w:vertAnchor="page" w:horzAnchor="page" w:tblpX="281" w:tblpY="4606"/>
        <w:tblOverlap w:val="never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 w:color="auto" w:fill="F89C1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3119"/>
      </w:tblGrid>
      <w:tr w14:paraId="20281F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shd w:val="clear" w:color="auto" w:fill="F89C1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003" w:type="dxa"/>
            <w:tcBorders>
              <w:tl2br w:val="nil"/>
              <w:tr2bl w:val="nil"/>
            </w:tcBorders>
            <w:shd w:val="clear" w:color="auto" w:fill="F89C1C"/>
            <w:vAlign w:val="top"/>
          </w:tcPr>
          <w:p w14:paraId="72575D09">
            <w:pPr>
              <w:widowControl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 xml:space="preserve">Elszámolt időszak:  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shd w:val="clear" w:color="auto" w:fill="F89C1C"/>
            <w:vAlign w:val="top"/>
          </w:tcPr>
          <w:p w14:paraId="16FA79A7">
            <w:pPr>
              <w:widowControl w:val="0"/>
              <w:jc w:val="right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position w:val="1"/>
                <w:sz w:val="22"/>
                <w:szCs w:val="22"/>
                <w:lang w:val="en-US" w:eastAsia="zh-CN"/>
              </w:rPr>
              <w:t>2025.10.10. - 2025.12.09.</w:t>
            </w:r>
          </w:p>
        </w:tc>
      </w:tr>
      <w:tr w14:paraId="1513077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003" w:type="dxa"/>
            <w:tcBorders>
              <w:tl2br w:val="nil"/>
              <w:tr2bl w:val="nil"/>
            </w:tcBorders>
            <w:shd w:val="clear" w:color="auto" w:fill="F89C1C"/>
            <w:vAlign w:val="center"/>
          </w:tcPr>
          <w:p w14:paraId="7CDEA00A">
            <w:pPr>
              <w:widowControl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 xml:space="preserve">Fizetendő összeg: 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shd w:val="clear" w:color="auto" w:fill="F89C1C"/>
            <w:vAlign w:val="center"/>
          </w:tcPr>
          <w:p w14:paraId="6A7BA3E0">
            <w:pPr>
              <w:widowControl w:val="0"/>
              <w:jc w:val="right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position w:val="1"/>
                <w:sz w:val="22"/>
                <w:szCs w:val="22"/>
                <w:lang w:val="en-US" w:eastAsia="zh-CN"/>
              </w:rPr>
              <w:t>60 153</w:t>
            </w:r>
            <w:r>
              <w:rPr>
                <w:rFonts w:hint="eastAsia" w:ascii="Times New Roman" w:hAnsi="Times New Roman" w:eastAsia="宋体" w:cs="Times New Roman"/>
                <w:b/>
                <w:bCs/>
                <w:position w:val="1"/>
                <w:sz w:val="22"/>
                <w:szCs w:val="22"/>
                <w:lang w:val="en-US" w:eastAsia="zh-CN"/>
              </w:rPr>
              <w:t xml:space="preserve"> 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b/>
                <w:bCs/>
                <w:position w:val="1"/>
                <w:sz w:val="22"/>
                <w:szCs w:val="22"/>
                <w:lang w:val="en-US" w:eastAsia="zh-CN"/>
              </w:rPr>
              <w:t>Ft</w:t>
            </w:r>
          </w:p>
        </w:tc>
      </w:tr>
      <w:tr w14:paraId="0B6738A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shd w:val="clear" w:color="auto" w:fill="F89C1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03" w:type="dxa"/>
            <w:tcBorders>
              <w:tl2br w:val="nil"/>
              <w:tr2bl w:val="nil"/>
            </w:tcBorders>
            <w:shd w:val="clear" w:color="auto" w:fill="F89C1C"/>
            <w:vAlign w:val="center"/>
          </w:tcPr>
          <w:p w14:paraId="65A5692D">
            <w:pPr>
              <w:widowControl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Fizetési határidő: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shd w:val="clear" w:color="auto" w:fill="F89C1C"/>
            <w:vAlign w:val="center"/>
          </w:tcPr>
          <w:p w14:paraId="06D04AF6">
            <w:pPr>
              <w:widowControl w:val="0"/>
              <w:jc w:val="right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position w:val="1"/>
                <w:sz w:val="22"/>
                <w:szCs w:val="22"/>
                <w:lang w:val="en-US" w:eastAsia="zh-CN"/>
              </w:rPr>
              <w:t>2025.12.24.</w:t>
            </w:r>
          </w:p>
        </w:tc>
      </w:tr>
    </w:tbl>
    <w:p w14:paraId="4FE54ADA">
      <w:pPr>
        <w:spacing w:line="14" w:lineRule="auto"/>
        <w:rPr>
          <w:rFonts w:ascii="Arial"/>
          <w:sz w:val="2"/>
        </w:rPr>
      </w:pPr>
      <w:r>
        <w:rPr>
          <w:sz w:val="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111125</wp:posOffset>
                </wp:positionH>
                <wp:positionV relativeFrom="paragraph">
                  <wp:posOffset>3913505</wp:posOffset>
                </wp:positionV>
                <wp:extent cx="6124575" cy="176530"/>
                <wp:effectExtent l="0" t="0" r="1905" b="63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540" y="6817995"/>
                          <a:ext cx="6124575" cy="1765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.75pt;margin-top:308.15pt;height:13.9pt;width:482.25pt;z-index:251659264;v-text-anchor:middle;mso-width-relative:page;mso-height-relative:page;" fillcolor="#FFFFFF [3212]" filled="t" stroked="f" coordsize="21600,21600" o:gfxdata="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nzaM31gAAAAoBAAAPAAAAAAAAAAEAIAAAACIAAABkcnMvZG93bnJldi54bWxQSwEC&#10;FAAUAAAACACHTuJAGj6ByGgCAAC/BAAADgAAAAAAAAABACAAAAAlAQAAZHJzL2Uyb0RvYy54bWxQ&#10;SwUGAAAAAAYABgBZAQAA/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ascii="Arial" w:hAnsi="Arial" w:eastAsia="Arial" w:cs="Arial"/>
          <w:sz w:val="2"/>
          <w:szCs w:val="2"/>
        </w:rPr>
        <w:br w:type="column"/>
      </w:r>
    </w:p>
    <w:p w14:paraId="25057B0D">
      <w:pPr>
        <w:pStyle w:val="2"/>
        <w:spacing w:before="190" w:line="179" w:lineRule="auto"/>
        <w:ind w:left="187"/>
        <w:outlineLvl w:val="0"/>
      </w:pPr>
      <w:r>
        <w:rPr>
          <w:b/>
          <w:bCs/>
          <w:spacing w:val="-1"/>
        </w:rPr>
        <w:t>Földgáz 5. részszámla</w:t>
      </w:r>
    </w:p>
    <w:p w14:paraId="6A1E1B64">
      <w:pPr>
        <w:pStyle w:val="2"/>
        <w:spacing w:line="245" w:lineRule="exact"/>
        <w:ind w:left="187"/>
      </w:pPr>
      <w:r>
        <w:rPr>
          <w:spacing w:val="-1"/>
          <w:position w:val="1"/>
        </w:rPr>
        <w:t>Elektronikus számla</w:t>
      </w:r>
    </w:p>
    <w:p w14:paraId="0D1AB3E4">
      <w:pPr>
        <w:pStyle w:val="2"/>
        <w:spacing w:line="235" w:lineRule="auto"/>
        <w:ind w:left="190"/>
      </w:pPr>
      <w:r>
        <w:rPr>
          <w:spacing w:val="-3"/>
        </w:rPr>
        <w:t>Oldalszám</w:t>
      </w:r>
      <w:r>
        <w:rPr>
          <w:spacing w:val="27"/>
        </w:rPr>
        <w:t xml:space="preserve"> </w:t>
      </w:r>
      <w:r>
        <w:rPr>
          <w:spacing w:val="-3"/>
        </w:rPr>
        <w:t>1/1</w:t>
      </w:r>
    </w:p>
    <w:p w14:paraId="23637010">
      <w:pPr>
        <w:pStyle w:val="2"/>
        <w:spacing w:line="272" w:lineRule="exact"/>
        <w:ind w:left="196"/>
        <w:rPr>
          <w:rFonts w:hint="default" w:eastAsia="宋体"/>
          <w:lang w:val="en-US" w:eastAsia="zh-CN"/>
        </w:rPr>
      </w:pPr>
      <w:r>
        <w:rPr>
          <w:spacing w:val="-1"/>
          <w:position w:val="1"/>
        </w:rPr>
        <w:t>Számla sorszáma:</w:t>
      </w:r>
      <w:r>
        <w:rPr>
          <w:spacing w:val="23"/>
          <w:w w:val="101"/>
          <w:position w:val="1"/>
        </w:rPr>
        <w:t xml:space="preserve"> </w:t>
      </w:r>
      <w:r>
        <w:rPr>
          <w:rFonts w:hint="eastAsia" w:eastAsia="宋体"/>
          <w:spacing w:val="-1"/>
          <w:position w:val="1"/>
          <w:lang w:val="en-US" w:eastAsia="zh-CN"/>
        </w:rPr>
        <w:t>102003276444</w:t>
      </w:r>
    </w:p>
    <w:p w14:paraId="02BB7944">
      <w:pPr>
        <w:spacing w:line="280" w:lineRule="auto"/>
        <w:rPr>
          <w:rFonts w:ascii="Arial"/>
          <w:sz w:val="21"/>
        </w:rPr>
      </w:pPr>
    </w:p>
    <w:p w14:paraId="786E8726">
      <w:pPr>
        <w:spacing w:line="281" w:lineRule="auto"/>
        <w:rPr>
          <w:rFonts w:ascii="Arial"/>
          <w:sz w:val="21"/>
        </w:rPr>
      </w:pPr>
    </w:p>
    <w:p w14:paraId="14B1AB31">
      <w:pPr>
        <w:spacing w:line="281" w:lineRule="auto"/>
        <w:rPr>
          <w:rFonts w:ascii="Arial"/>
          <w:sz w:val="21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7"/>
      </w:tblGrid>
      <w:tr w14:paraId="14052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7" w:type="dxa"/>
            <w:tcBorders>
              <w:tl2br w:val="nil"/>
              <w:tr2bl w:val="nil"/>
            </w:tcBorders>
          </w:tcPr>
          <w:p w14:paraId="3AAD01A1">
            <w:pPr>
              <w:widowControl w:val="0"/>
              <w:spacing w:before="35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Lakatos Tamás</w:t>
            </w:r>
          </w:p>
        </w:tc>
      </w:tr>
      <w:tr w14:paraId="1C80D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907" w:type="dxa"/>
            <w:tcBorders>
              <w:tl2br w:val="nil"/>
              <w:tr2bl w:val="nil"/>
            </w:tcBorders>
          </w:tcPr>
          <w:p w14:paraId="2D46A7FB">
            <w:pPr>
              <w:widowControl w:val="0"/>
              <w:spacing w:before="35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3600 Ózd, Szőlőkalja út 41.</w:t>
            </w:r>
          </w:p>
        </w:tc>
      </w:tr>
    </w:tbl>
    <w:p w14:paraId="5F7F9477">
      <w:pPr>
        <w:tabs>
          <w:tab w:val="left" w:pos="1467"/>
        </w:tabs>
        <w:bidi w:val="0"/>
        <w:jc w:val="left"/>
        <w:rPr>
          <w:rFonts w:hint="eastAsia" w:eastAsia="宋体"/>
          <w:lang w:val="en-US" w:eastAsia="zh-CN"/>
        </w:rPr>
      </w:pPr>
    </w:p>
    <w:sectPr>
      <w:type w:val="continuous"/>
      <w:pgSz w:w="11900" w:h="16840"/>
      <w:pgMar w:top="1" w:right="391" w:bottom="0" w:left="14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equalWidth="0" w:num="2">
        <w:col w:w="5821" w:space="100"/>
        <w:col w:w="5574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62F8F">
    <w:pPr>
      <w:spacing w:line="14" w:lineRule="auto"/>
      <w:rPr>
        <w:rFonts w:ascii="Arial"/>
        <w:sz w:val="2"/>
      </w:rPr>
    </w:pPr>
    <w:r>
      <w:pict>
        <v:shape id="WordPictureWatermark2" o:spid="_x0000_s4097" o:spt="75" type="#_x0000_t75" style="position:absolute;left:0pt;margin-left:0.7pt;margin-top:1.9pt;height:827.65pt;width:574.7pt;mso-position-horizontal-relative:page;mso-position-vertical-relative:page;z-index:-25165619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isplayBackgroundShape w:val="1"/>
  <w:documentProtection w:enforcement="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FDD10FB"/>
    <w:rsid w:val="2A5819C0"/>
    <w:rsid w:val="38926838"/>
    <w:rsid w:val="3E904687"/>
    <w:rsid w:val="3EDC25BB"/>
    <w:rsid w:val="401C18F7"/>
    <w:rsid w:val="4BB30038"/>
    <w:rsid w:val="4FBF5D0D"/>
    <w:rsid w:val="5A2275C4"/>
    <w:rsid w:val="5F0C439F"/>
    <w:rsid w:val="7A8227A1"/>
    <w:rsid w:val="7CFE75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77</Words>
  <Characters>588</Characters>
  <TotalTime>38</TotalTime>
  <ScaleCrop>false</ScaleCrop>
  <LinksUpToDate>false</LinksUpToDate>
  <CharactersWithSpaces>642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2025-12-10T17:05:00Z</dcterms:created>
  <dc:creator>HUAWEI</dc:creator>
  <cp:lastModifiedBy>A欧洲本土公司平台店铺移民留学</cp:lastModifiedBy>
  <dcterms:modified xsi:type="dcterms:W3CDTF">2025-12-23T08:20:10Z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2025-12-23T11:44:25Z</vt:filetime>
  </property>
  <property fmtid="{D5CDD505-2E9C-101B-9397-08002B2CF9AE}" pid="4" name="KSOTemplateDocerSaveRecord">
    <vt:lpwstr>eyJoZGlkIjoiYTk1OGFiN2Y2M2RmMTY0NTUwYmE4YTkzN2RlYzUwNGMiLCJ1c2VySWQiOiIxNjY3MDU5NDk1In0=</vt:lpwstr>
  </property>
  <property fmtid="{D5CDD505-2E9C-101B-9397-08002B2CF9AE}" pid="5" name="KSOProductBuildVer">
    <vt:lpwstr>2052-12.1.0.24034</vt:lpwstr>
  </property>
  <property fmtid="{D5CDD505-2E9C-101B-9397-08002B2CF9AE}" pid="6" name="ICV">
    <vt:lpwstr>434BBA9D04CD434894E9B8D498FD7594_12</vt:lpwstr>
  </property>
</Properties>
</file>