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1C00">
      <w:pPr>
        <w:ind w:firstLine="7400" w:firstLineChars="3700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  <w:u w:val="single"/>
        </w:rPr>
        <w:t>Translation from Romanian to English</w:t>
      </w:r>
    </w:p>
    <w:p w14:paraId="2BC61EA0">
      <w:pPr>
        <w:rPr>
          <w:rFonts w:hint="default" w:ascii="Times New Roman" w:hAnsi="Times New Roman" w:cs="Times New Roman"/>
          <w:sz w:val="18"/>
          <w:szCs w:val="18"/>
        </w:rPr>
      </w:pPr>
    </w:p>
    <w:tbl>
      <w:tblPr>
        <w:tblStyle w:val="4"/>
        <w:tblpPr w:leftFromText="180" w:rightFromText="180" w:vertAnchor="text" w:horzAnchor="page" w:tblpX="6227" w:tblpY="4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"/>
        <w:gridCol w:w="1186"/>
        <w:gridCol w:w="1946"/>
      </w:tblGrid>
      <w:tr w14:paraId="729A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575" w:type="dxa"/>
            <w:gridSpan w:val="2"/>
            <w:tcBorders>
              <w:tl2br w:val="nil"/>
              <w:tr2bl w:val="nil"/>
            </w:tcBorders>
            <w:shd w:val="clear" w:color="auto" w:fill="4D405F"/>
          </w:tcPr>
          <w:p w14:paraId="09817E64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8"/>
                <w:szCs w:val="28"/>
              </w:rPr>
              <w:t>Invoice</w:t>
            </w:r>
          </w:p>
        </w:tc>
        <w:tc>
          <w:tcPr>
            <w:tcW w:w="1946" w:type="dxa"/>
            <w:tcBorders>
              <w:tl2br w:val="nil"/>
              <w:tr2bl w:val="nil"/>
            </w:tcBorders>
            <w:shd w:val="clear" w:color="auto" w:fill="4D405F"/>
          </w:tcPr>
          <w:p w14:paraId="737070D4">
            <w:pPr>
              <w:rPr>
                <w:rFonts w:hint="default" w:ascii="Times New Roman" w:hAnsi="Times New Roman" w:eastAsia="宋体" w:cs="Times New Roman"/>
                <w:b/>
                <w:bCs/>
                <w:color w:val="FFFFFF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8"/>
                <w:szCs w:val="28"/>
              </w:rPr>
              <w:t>E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FFFF"/>
                <w:spacing w:val="-1"/>
                <w:sz w:val="28"/>
                <w:szCs w:val="28"/>
                <w:lang w:val="en-US" w:eastAsia="zh-CN"/>
              </w:rPr>
              <w:t>{n0}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FFFF"/>
                <w:spacing w:val="-1"/>
                <w:sz w:val="28"/>
                <w:szCs w:val="28"/>
                <w:lang w:val="en-US" w:eastAsia="zh-CN"/>
              </w:rPr>
              <w:t>{n1}</w:t>
            </w:r>
          </w:p>
        </w:tc>
      </w:tr>
      <w:tr w14:paraId="7241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9" w:type="dxa"/>
            <w:tcBorders>
              <w:tl2br w:val="nil"/>
              <w:tr2bl w:val="nil"/>
            </w:tcBorders>
          </w:tcPr>
          <w:p w14:paraId="7A14E4C3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</w:rPr>
              <w:t>Issue date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: 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{n2}</w:t>
            </w:r>
          </w:p>
        </w:tc>
        <w:tc>
          <w:tcPr>
            <w:tcW w:w="3132" w:type="dxa"/>
            <w:gridSpan w:val="2"/>
            <w:tcBorders>
              <w:tl2br w:val="nil"/>
              <w:tr2bl w:val="nil"/>
            </w:tcBorders>
          </w:tcPr>
          <w:p w14:paraId="5D795934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VAT Rate: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 xml:space="preserve"> (19% - Standard)</w:t>
            </w:r>
          </w:p>
        </w:tc>
      </w:tr>
    </w:tbl>
    <w:p w14:paraId="35E334D8">
      <w:pPr>
        <w:rPr>
          <w:rFonts w:hint="default" w:ascii="Times New Roman" w:hAnsi="Times New Roman" w:cs="Times New Roman"/>
          <w:sz w:val="18"/>
          <w:szCs w:val="18"/>
        </w:rPr>
      </w:pPr>
    </w:p>
    <w:p w14:paraId="6160A28B">
      <w:pPr>
        <w:rPr>
          <w:rFonts w:hint="default" w:ascii="Times New Roman" w:hAnsi="Times New Roman" w:cs="Times New Roman"/>
          <w:sz w:val="18"/>
          <w:szCs w:val="18"/>
        </w:rPr>
      </w:pPr>
    </w:p>
    <w:p w14:paraId="3336F610">
      <w:pPr>
        <w:rPr>
          <w:rFonts w:hint="default" w:ascii="Times New Roman" w:hAnsi="Times New Roman" w:cs="Times New Roman"/>
          <w:sz w:val="18"/>
          <w:szCs w:val="18"/>
        </w:rPr>
      </w:pPr>
    </w:p>
    <w:p w14:paraId="782B4F0A">
      <w:pPr>
        <w:rPr>
          <w:rFonts w:hint="default" w:ascii="Times New Roman" w:hAnsi="Times New Roman" w:cs="Times New Roman"/>
          <w:sz w:val="18"/>
          <w:szCs w:val="18"/>
        </w:rPr>
      </w:pPr>
    </w:p>
    <w:tbl>
      <w:tblPr>
        <w:tblStyle w:val="4"/>
        <w:tblpPr w:leftFromText="180" w:rightFromText="180" w:vertAnchor="text" w:horzAnchor="page" w:tblpX="667" w:tblpY="94"/>
        <w:tblOverlap w:val="never"/>
        <w:tblW w:w="110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3236"/>
        <w:gridCol w:w="817"/>
        <w:gridCol w:w="1104"/>
        <w:gridCol w:w="1015"/>
        <w:gridCol w:w="2768"/>
        <w:gridCol w:w="240"/>
      </w:tblGrid>
      <w:tr w14:paraId="47CFD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16" w:type="dxa"/>
            <w:tcBorders>
              <w:tl2br w:val="nil"/>
              <w:tr2bl w:val="nil"/>
            </w:tcBorders>
            <w:vAlign w:val="bottom"/>
          </w:tcPr>
          <w:p w14:paraId="38A3FD12">
            <w:pPr>
              <w:jc w:val="both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  <w:t>Supplier:</w:t>
            </w:r>
          </w:p>
        </w:tc>
        <w:tc>
          <w:tcPr>
            <w:tcW w:w="4053" w:type="dxa"/>
            <w:gridSpan w:val="2"/>
            <w:tcBorders>
              <w:tl2br w:val="nil"/>
              <w:tr2bl w:val="nil"/>
            </w:tcBorders>
          </w:tcPr>
          <w:p w14:paraId="13CF08E2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119" w:type="dxa"/>
            <w:gridSpan w:val="2"/>
            <w:tcBorders>
              <w:tl2br w:val="nil"/>
              <w:tr2bl w:val="nil"/>
            </w:tcBorders>
            <w:vAlign w:val="bottom"/>
          </w:tcPr>
          <w:p w14:paraId="1308925E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  <w:t>Customer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:</w:t>
            </w:r>
          </w:p>
        </w:tc>
        <w:tc>
          <w:tcPr>
            <w:tcW w:w="3008" w:type="dxa"/>
            <w:gridSpan w:val="2"/>
            <w:tcBorders>
              <w:tl2br w:val="nil"/>
              <w:tr2bl w:val="nil"/>
            </w:tcBorders>
          </w:tcPr>
          <w:p w14:paraId="1EE426E9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</w:tr>
      <w:tr w14:paraId="67E10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2"/>
            <w:tcBorders>
              <w:tl2br w:val="nil"/>
              <w:tr2bl w:val="nil"/>
            </w:tcBorders>
          </w:tcPr>
          <w:p w14:paraId="24077F26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{n3}</w:t>
            </w:r>
          </w:p>
        </w:tc>
        <w:tc>
          <w:tcPr>
            <w:tcW w:w="817" w:type="dxa"/>
            <w:tcBorders>
              <w:tl2br w:val="nil"/>
              <w:tr2bl w:val="nil"/>
            </w:tcBorders>
          </w:tcPr>
          <w:p w14:paraId="1F0D33F7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4887" w:type="dxa"/>
            <w:gridSpan w:val="3"/>
            <w:tcBorders>
              <w:tl2br w:val="nil"/>
              <w:tr2bl w:val="nil"/>
            </w:tcBorders>
          </w:tcPr>
          <w:p w14:paraId="6F7A5222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{n7}</w:t>
            </w:r>
          </w:p>
        </w:tc>
        <w:tc>
          <w:tcPr>
            <w:tcW w:w="240" w:type="dxa"/>
            <w:tcBorders>
              <w:tl2br w:val="nil"/>
              <w:tr2bl w:val="nil"/>
            </w:tcBorders>
          </w:tcPr>
          <w:p w14:paraId="5DCCA866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</w:tr>
      <w:tr w14:paraId="5B03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3F8BC722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Trade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Register No.:</w:t>
            </w:r>
          </w:p>
        </w:tc>
        <w:tc>
          <w:tcPr>
            <w:tcW w:w="4053" w:type="dxa"/>
            <w:gridSpan w:val="2"/>
            <w:tcBorders>
              <w:tl2br w:val="nil"/>
              <w:tr2bl w:val="nil"/>
            </w:tcBorders>
          </w:tcPr>
          <w:p w14:paraId="2FCB7E97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{n4}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7F72D676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Reg.co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m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.:</w:t>
            </w:r>
          </w:p>
        </w:tc>
        <w:tc>
          <w:tcPr>
            <w:tcW w:w="4023" w:type="dxa"/>
            <w:gridSpan w:val="3"/>
            <w:tcBorders>
              <w:tl2br w:val="nil"/>
              <w:tr2bl w:val="nil"/>
            </w:tcBorders>
          </w:tcPr>
          <w:p w14:paraId="7B3FCEF6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pacing w:val="-4"/>
                <w:lang w:val="en-US" w:eastAsia="zh-CN"/>
              </w:rPr>
              <w:t>{n8}</w:t>
            </w:r>
            <w:r>
              <w:rPr>
                <w:rFonts w:hint="default" w:ascii="Times New Roman" w:hAnsi="Times New Roman" w:cs="Times New Roman"/>
                <w:spacing w:val="-4"/>
              </w:rPr>
              <w:t xml:space="preserve"> </w:t>
            </w:r>
          </w:p>
        </w:tc>
      </w:tr>
      <w:tr w14:paraId="138F6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64636EE7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VAT Number</w:t>
            </w:r>
          </w:p>
        </w:tc>
        <w:tc>
          <w:tcPr>
            <w:tcW w:w="4053" w:type="dxa"/>
            <w:gridSpan w:val="2"/>
            <w:tcBorders>
              <w:tl2br w:val="nil"/>
              <w:tr2bl w:val="nil"/>
            </w:tcBorders>
          </w:tcPr>
          <w:p w14:paraId="3F8ACCD2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{n5}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1636D4F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I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F:</w:t>
            </w:r>
          </w:p>
        </w:tc>
        <w:tc>
          <w:tcPr>
            <w:tcW w:w="4023" w:type="dxa"/>
            <w:gridSpan w:val="3"/>
            <w:tcBorders>
              <w:tl2br w:val="nil"/>
              <w:tr2bl w:val="nil"/>
            </w:tcBorders>
          </w:tcPr>
          <w:p w14:paraId="1235E4B0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{n9}</w:t>
            </w:r>
          </w:p>
        </w:tc>
      </w:tr>
      <w:tr w14:paraId="0F084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63D5AB19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4053" w:type="dxa"/>
            <w:gridSpan w:val="2"/>
            <w:vMerge w:val="restart"/>
            <w:tcBorders>
              <w:tl2br w:val="nil"/>
              <w:tr2bl w:val="nil"/>
            </w:tcBorders>
          </w:tcPr>
          <w:p w14:paraId="7302A12F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{n6}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6BB765D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Ad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dress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:</w:t>
            </w:r>
          </w:p>
        </w:tc>
        <w:tc>
          <w:tcPr>
            <w:tcW w:w="4023" w:type="dxa"/>
            <w:gridSpan w:val="3"/>
            <w:vMerge w:val="restart"/>
            <w:tcBorders>
              <w:tl2br w:val="nil"/>
              <w:tr2bl w:val="nil"/>
            </w:tcBorders>
          </w:tcPr>
          <w:p w14:paraId="35B5ACE3">
            <w:pPr>
              <w:rPr>
                <w:rFonts w:hint="default" w:ascii="Times New Roman" w:hAnsi="Times New Roman" w:cs="Times New Roman"/>
                <w:spacing w:val="-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{n10}</w:t>
            </w:r>
          </w:p>
          <w:p w14:paraId="58F37A21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{n11}</w:t>
            </w:r>
          </w:p>
        </w:tc>
      </w:tr>
      <w:tr w14:paraId="167AC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58B3AD73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053" w:type="dxa"/>
            <w:gridSpan w:val="2"/>
            <w:vMerge w:val="continue"/>
            <w:tcBorders>
              <w:tl2br w:val="nil"/>
              <w:tr2bl w:val="nil"/>
            </w:tcBorders>
          </w:tcPr>
          <w:p w14:paraId="6338F852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549CD88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023" w:type="dxa"/>
            <w:gridSpan w:val="3"/>
            <w:vMerge w:val="continue"/>
            <w:tcBorders>
              <w:tl2br w:val="nil"/>
              <w:tr2bl w:val="nil"/>
            </w:tcBorders>
          </w:tcPr>
          <w:p w14:paraId="34C87446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7E26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215EF62B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053" w:type="dxa"/>
            <w:gridSpan w:val="2"/>
            <w:vMerge w:val="continue"/>
            <w:tcBorders>
              <w:tl2br w:val="nil"/>
              <w:tr2bl w:val="nil"/>
            </w:tcBorders>
          </w:tcPr>
          <w:p w14:paraId="02A33C3E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56F98F4A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County:</w:t>
            </w:r>
          </w:p>
        </w:tc>
        <w:tc>
          <w:tcPr>
            <w:tcW w:w="4023" w:type="dxa"/>
            <w:gridSpan w:val="3"/>
            <w:tcBorders>
              <w:tl2br w:val="nil"/>
              <w:tr2bl w:val="nil"/>
            </w:tcBorders>
          </w:tcPr>
          <w:p w14:paraId="63F981B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{n12}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</w:p>
        </w:tc>
      </w:tr>
      <w:tr w14:paraId="0AA56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l2br w:val="nil"/>
              <w:tr2bl w:val="nil"/>
            </w:tcBorders>
          </w:tcPr>
          <w:p w14:paraId="482C5B9E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053" w:type="dxa"/>
            <w:gridSpan w:val="2"/>
            <w:tcBorders>
              <w:tl2br w:val="nil"/>
              <w:tr2bl w:val="nil"/>
            </w:tcBorders>
          </w:tcPr>
          <w:p w14:paraId="313B4C81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0717AA6B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Country:</w:t>
            </w:r>
          </w:p>
        </w:tc>
        <w:tc>
          <w:tcPr>
            <w:tcW w:w="4023" w:type="dxa"/>
            <w:gridSpan w:val="3"/>
            <w:tcBorders>
              <w:tl2br w:val="nil"/>
              <w:tr2bl w:val="nil"/>
            </w:tcBorders>
          </w:tcPr>
          <w:p w14:paraId="62D8F5AA">
            <w:pPr>
              <w:rPr>
                <w:rFonts w:hint="default" w:ascii="Times New Roman" w:hAnsi="Times New Roman" w:cs="Times New Roman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</w:rPr>
              <w:t>ROMANIA</w:t>
            </w:r>
          </w:p>
        </w:tc>
      </w:tr>
    </w:tbl>
    <w:p w14:paraId="71FCC53B">
      <w:pPr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</w:p>
    <w:tbl>
      <w:tblPr>
        <w:tblStyle w:val="4"/>
        <w:tblW w:w="11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2266"/>
        <w:gridCol w:w="1705"/>
        <w:gridCol w:w="1293"/>
        <w:gridCol w:w="749"/>
        <w:gridCol w:w="240"/>
        <w:gridCol w:w="215"/>
        <w:gridCol w:w="612"/>
        <w:gridCol w:w="848"/>
        <w:gridCol w:w="1211"/>
        <w:gridCol w:w="1329"/>
      </w:tblGrid>
      <w:tr w14:paraId="578D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exact"/>
        </w:trPr>
        <w:tc>
          <w:tcPr>
            <w:tcW w:w="609" w:type="dxa"/>
            <w:tcBorders>
              <w:bottom w:val="nil"/>
              <w:right w:val="nil"/>
            </w:tcBorders>
            <w:shd w:val="clear" w:color="auto" w:fill="4D405F"/>
          </w:tcPr>
          <w:p w14:paraId="6413D3D3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N</w:t>
            </w:r>
            <w:r>
              <w:rPr>
                <w:rFonts w:hint="eastAsia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o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 xml:space="preserve">.  </w:t>
            </w:r>
            <w:r>
              <w:rPr>
                <w:rFonts w:hint="eastAsia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3971" w:type="dxa"/>
            <w:gridSpan w:val="2"/>
            <w:tcBorders>
              <w:left w:val="nil"/>
              <w:bottom w:val="nil"/>
              <w:right w:val="nil"/>
            </w:tcBorders>
            <w:shd w:val="clear" w:color="auto" w:fill="4D405F"/>
          </w:tcPr>
          <w:p w14:paraId="7C40355B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Product / Service description</w:t>
            </w: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4D405F"/>
          </w:tcPr>
          <w:p w14:paraId="1FC3050E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 xml:space="preserve">Unit of </w:t>
            </w:r>
          </w:p>
          <w:p w14:paraId="44ABB6F9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measure</w:t>
            </w:r>
          </w:p>
        </w:tc>
        <w:tc>
          <w:tcPr>
            <w:tcW w:w="1204" w:type="dxa"/>
            <w:gridSpan w:val="3"/>
            <w:tcBorders>
              <w:left w:val="nil"/>
              <w:bottom w:val="nil"/>
              <w:right w:val="nil"/>
            </w:tcBorders>
            <w:shd w:val="clear" w:color="auto" w:fill="4D405F"/>
          </w:tcPr>
          <w:p w14:paraId="305D8DA6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Quantity</w:t>
            </w:r>
          </w:p>
        </w:tc>
        <w:tc>
          <w:tcPr>
            <w:tcW w:w="1460" w:type="dxa"/>
            <w:gridSpan w:val="2"/>
            <w:tcBorders>
              <w:left w:val="nil"/>
              <w:bottom w:val="nil"/>
              <w:right w:val="nil"/>
            </w:tcBorders>
            <w:shd w:val="clear" w:color="auto" w:fill="4D405F"/>
          </w:tcPr>
          <w:p w14:paraId="6AE5E4A8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Unit price</w:t>
            </w:r>
          </w:p>
          <w:p w14:paraId="71C1C9B7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(RON)</w:t>
            </w:r>
          </w:p>
        </w:tc>
        <w:tc>
          <w:tcPr>
            <w:tcW w:w="1211" w:type="dxa"/>
            <w:tcBorders>
              <w:left w:val="nil"/>
              <w:bottom w:val="nil"/>
              <w:right w:val="nil"/>
            </w:tcBorders>
            <w:shd w:val="clear" w:color="auto" w:fill="4D405F"/>
          </w:tcPr>
          <w:p w14:paraId="1905E545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Amount</w:t>
            </w:r>
          </w:p>
          <w:p w14:paraId="4B8F3BA4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( RON)</w:t>
            </w:r>
          </w:p>
        </w:tc>
        <w:tc>
          <w:tcPr>
            <w:tcW w:w="1329" w:type="dxa"/>
            <w:tcBorders>
              <w:left w:val="nil"/>
              <w:bottom w:val="nil"/>
            </w:tcBorders>
            <w:shd w:val="clear" w:color="auto" w:fill="4D405F"/>
          </w:tcPr>
          <w:p w14:paraId="547BD424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VAT</w:t>
            </w:r>
          </w:p>
          <w:p w14:paraId="3ADAB5B7">
            <w:pP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pacing w:val="-1"/>
                <w:sz w:val="24"/>
                <w:szCs w:val="24"/>
                <w:lang w:val="en-US" w:eastAsia="zh-CN"/>
              </w:rPr>
              <w:t>( RON)</w:t>
            </w:r>
          </w:p>
        </w:tc>
      </w:tr>
      <w:tr w14:paraId="5499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09" w:type="dxa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1E4778DB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3971" w:type="dxa"/>
            <w:gridSpan w:val="2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00163FCC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{n13}</w:t>
            </w:r>
          </w:p>
        </w:tc>
        <w:tc>
          <w:tcPr>
            <w:tcW w:w="1293" w:type="dxa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007DA552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  <w:t>Piece/each</w:t>
            </w:r>
          </w:p>
        </w:tc>
        <w:tc>
          <w:tcPr>
            <w:tcW w:w="1204" w:type="dxa"/>
            <w:gridSpan w:val="3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02D445E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1B1666AC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{n14}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02CCF499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{n14}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E5E5E5" w:sz="8" w:space="0"/>
              <w:right w:val="nil"/>
            </w:tcBorders>
            <w:vAlign w:val="center"/>
          </w:tcPr>
          <w:p w14:paraId="52C4E38A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{n15}</w:t>
            </w:r>
          </w:p>
        </w:tc>
      </w:tr>
      <w:tr w14:paraId="1F70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875" w:type="dxa"/>
            <w:gridSpan w:val="2"/>
            <w:tcBorders>
              <w:top w:val="single" w:color="E5E5E5" w:sz="8" w:space="0"/>
              <w:left w:val="nil"/>
              <w:bottom w:val="nil"/>
              <w:right w:val="nil"/>
            </w:tcBorders>
          </w:tcPr>
          <w:p w14:paraId="591C9B37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705" w:type="dxa"/>
            <w:tcBorders>
              <w:top w:val="single" w:color="E5E5E5" w:sz="8" w:space="0"/>
              <w:left w:val="nil"/>
              <w:bottom w:val="nil"/>
              <w:right w:val="nil"/>
            </w:tcBorders>
          </w:tcPr>
          <w:p w14:paraId="37CD01F3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42" w:type="dxa"/>
            <w:gridSpan w:val="2"/>
            <w:tcBorders>
              <w:top w:val="single" w:color="E5E5E5" w:sz="8" w:space="0"/>
              <w:left w:val="nil"/>
              <w:bottom w:val="nil"/>
              <w:right w:val="nil"/>
            </w:tcBorders>
          </w:tcPr>
          <w:p w14:paraId="39A70A93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40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4A37AC08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675" w:type="dxa"/>
            <w:gridSpan w:val="3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04F0CEBA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Subtotal </w:t>
            </w:r>
          </w:p>
        </w:tc>
        <w:tc>
          <w:tcPr>
            <w:tcW w:w="1211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79438638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{n14}</w:t>
            </w:r>
          </w:p>
        </w:tc>
        <w:tc>
          <w:tcPr>
            <w:tcW w:w="1329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7D7EDA38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{n15}</w:t>
            </w:r>
          </w:p>
        </w:tc>
      </w:tr>
      <w:tr w14:paraId="6DE0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09FCD0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5768270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948894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15" w:type="dxa"/>
            <w:gridSpan w:val="4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7C44479D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Total payment</w:t>
            </w:r>
          </w:p>
        </w:tc>
        <w:tc>
          <w:tcPr>
            <w:tcW w:w="1211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5F2DEB98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  <w:t>{n16}</w:t>
            </w:r>
          </w:p>
        </w:tc>
        <w:tc>
          <w:tcPr>
            <w:tcW w:w="1329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vAlign w:val="bottom"/>
          </w:tcPr>
          <w:p w14:paraId="4DA394E2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  <w:t>RON</w:t>
            </w:r>
          </w:p>
        </w:tc>
      </w:tr>
      <w:tr w14:paraId="0C42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8BD3987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0916793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4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3662356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15" w:type="dxa"/>
            <w:gridSpan w:val="4"/>
            <w:tcBorders>
              <w:top w:val="single" w:color="E5E5E5" w:sz="8" w:space="0"/>
              <w:left w:val="nil"/>
              <w:bottom w:val="single" w:color="auto" w:sz="4" w:space="0"/>
              <w:right w:val="nil"/>
            </w:tcBorders>
          </w:tcPr>
          <w:p w14:paraId="5AB4DC51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11" w:type="dxa"/>
            <w:tcBorders>
              <w:top w:val="single" w:color="E5E5E5" w:sz="8" w:space="0"/>
              <w:left w:val="nil"/>
              <w:bottom w:val="single" w:color="auto" w:sz="4" w:space="0"/>
              <w:right w:val="nil"/>
            </w:tcBorders>
          </w:tcPr>
          <w:p w14:paraId="2B6F0982">
            <w:pP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</w:pPr>
          </w:p>
        </w:tc>
        <w:tc>
          <w:tcPr>
            <w:tcW w:w="1329" w:type="dxa"/>
            <w:tcBorders>
              <w:top w:val="single" w:color="E5E5E5" w:sz="8" w:space="0"/>
              <w:left w:val="nil"/>
              <w:bottom w:val="single" w:color="auto" w:sz="4" w:space="0"/>
              <w:right w:val="nil"/>
            </w:tcBorders>
          </w:tcPr>
          <w:p w14:paraId="201350DE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1AC5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single" w:color="auto" w:sz="4" w:space="0"/>
              <w:bottom w:val="nil"/>
              <w:right w:val="nil"/>
            </w:tcBorders>
            <w:vAlign w:val="top"/>
          </w:tcPr>
          <w:p w14:paraId="4C18A8B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16"/>
                <w:szCs w:val="20"/>
                <w:lang w:val="en-US" w:eastAsia="en-US" w:bidi="ar-SA"/>
              </w:rPr>
              <w:t>Prepared by:</w:t>
            </w:r>
          </w:p>
        </w:tc>
        <w:tc>
          <w:tcPr>
            <w:tcW w:w="2998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168E66C5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16"/>
                <w:szCs w:val="20"/>
                <w:lang w:val="en-US" w:eastAsia="en-US" w:bidi="ar-SA"/>
              </w:rPr>
              <w:t>Shipping details:</w:t>
            </w:r>
          </w:p>
        </w:tc>
        <w:tc>
          <w:tcPr>
            <w:tcW w:w="2664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C78AFDB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2540" w:type="dxa"/>
            <w:gridSpan w:val="2"/>
            <w:tcBorders>
              <w:top w:val="single" w:color="auto" w:sz="4" w:space="0"/>
              <w:left w:val="nil"/>
              <w:bottom w:val="nil"/>
            </w:tcBorders>
            <w:vAlign w:val="top"/>
          </w:tcPr>
          <w:p w14:paraId="560EE49C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16"/>
                <w:szCs w:val="20"/>
                <w:lang w:val="en-US" w:eastAsia="en-US" w:bidi="ar-SA"/>
              </w:rPr>
              <w:t>Signature of receipt:</w:t>
            </w:r>
          </w:p>
        </w:tc>
      </w:tr>
      <w:tr w14:paraId="773E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875" w:type="dxa"/>
            <w:gridSpan w:val="2"/>
            <w:tcBorders>
              <w:top w:val="nil"/>
              <w:bottom w:val="nil"/>
              <w:right w:val="nil"/>
            </w:tcBorders>
            <w:vAlign w:val="top"/>
          </w:tcPr>
          <w:p w14:paraId="37BB09E8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6"/>
                <w:szCs w:val="20"/>
                <w:lang w:val="en-US" w:eastAsia="zh-CN" w:bidi="ar-SA"/>
              </w:rPr>
              <w:t>{n17}</w:t>
            </w:r>
          </w:p>
        </w:tc>
        <w:tc>
          <w:tcPr>
            <w:tcW w:w="566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40F6FE">
            <w:pPr>
              <w:jc w:val="left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16"/>
                <w:szCs w:val="20"/>
                <w:lang w:val="en-US" w:eastAsia="en-US" w:bidi="ar-SA"/>
              </w:rPr>
              <w:t>Name of the delegate: - ID: - Shipment on the date of .........., at .....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F467FC">
            <w:pP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</w:tcBorders>
            <w:vAlign w:val="top"/>
          </w:tcPr>
          <w:p w14:paraId="24204827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5C1B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nil"/>
              <w:bottom w:val="nil"/>
              <w:right w:val="nil"/>
            </w:tcBorders>
            <w:vAlign w:val="top"/>
          </w:tcPr>
          <w:p w14:paraId="0CDD74E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6"/>
                <w:szCs w:val="20"/>
                <w:lang w:val="en-US" w:eastAsia="zh-CN" w:bidi="ar-SA"/>
              </w:rPr>
              <w:t>{n18}</w:t>
            </w:r>
          </w:p>
        </w:tc>
        <w:tc>
          <w:tcPr>
            <w:tcW w:w="566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483DF1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74107B">
            <w:pP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</w:tcBorders>
            <w:vAlign w:val="top"/>
          </w:tcPr>
          <w:p w14:paraId="06FDBE1C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3936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nil"/>
              <w:bottom w:val="nil"/>
              <w:right w:val="nil"/>
            </w:tcBorders>
            <w:vAlign w:val="top"/>
          </w:tcPr>
          <w:p w14:paraId="69460747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16"/>
                <w:szCs w:val="20"/>
                <w:lang w:val="en-US" w:eastAsia="zh-CN" w:bidi="ar-SA"/>
              </w:rPr>
              <w:t xml:space="preserve">Personal Identification Number (CNP): </w:t>
            </w:r>
          </w:p>
        </w:tc>
        <w:tc>
          <w:tcPr>
            <w:tcW w:w="5662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7D8587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B936A0">
            <w:pP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</w:tcBorders>
            <w:vAlign w:val="top"/>
          </w:tcPr>
          <w:p w14:paraId="3815B6C4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71923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875" w:type="dxa"/>
            <w:gridSpan w:val="2"/>
            <w:tcBorders>
              <w:top w:val="nil"/>
              <w:right w:val="nil"/>
            </w:tcBorders>
            <w:vAlign w:val="top"/>
          </w:tcPr>
          <w:p w14:paraId="1A5BA9CD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6"/>
                <w:szCs w:val="20"/>
                <w:lang w:val="en-US" w:eastAsia="zh-CN" w:bidi="ar-SA"/>
              </w:rPr>
              <w:t>{n19}</w:t>
            </w:r>
          </w:p>
        </w:tc>
        <w:tc>
          <w:tcPr>
            <w:tcW w:w="2998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19ADE26A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664" w:type="dxa"/>
            <w:gridSpan w:val="5"/>
            <w:tcBorders>
              <w:top w:val="nil"/>
              <w:left w:val="nil"/>
              <w:right w:val="nil"/>
            </w:tcBorders>
            <w:vAlign w:val="top"/>
          </w:tcPr>
          <w:p w14:paraId="0788D8AE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11" w:type="dxa"/>
            <w:tcBorders>
              <w:top w:val="nil"/>
              <w:left w:val="nil"/>
              <w:right w:val="nil"/>
            </w:tcBorders>
            <w:vAlign w:val="top"/>
          </w:tcPr>
          <w:p w14:paraId="73D01773">
            <w:pP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</w:pPr>
          </w:p>
        </w:tc>
        <w:tc>
          <w:tcPr>
            <w:tcW w:w="1329" w:type="dxa"/>
            <w:tcBorders>
              <w:top w:val="nil"/>
              <w:left w:val="nil"/>
            </w:tcBorders>
            <w:vAlign w:val="top"/>
          </w:tcPr>
          <w:p w14:paraId="22C79C8E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1667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875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4443EE2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998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C23DA19">
            <w:pP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6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41A65664">
            <w:pPr>
              <w:ind w:firstLine="964" w:firstLineChars="400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3388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7CA77C00">
            <w:pP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6"/>
                <w:sz w:val="21"/>
                <w:szCs w:val="21"/>
              </w:rPr>
              <w:t xml:space="preserve">Issued with Oblio | </w:t>
            </w:r>
            <w:r>
              <w:rPr>
                <w:rFonts w:hint="default" w:ascii="Times New Roman" w:hAnsi="Times New Roman" w:eastAsia="宋体" w:cs="Times New Roman"/>
                <w:color w:val="7D64B3"/>
                <w:spacing w:val="-6"/>
                <w:sz w:val="21"/>
                <w:szCs w:val="21"/>
              </w:rPr>
              <w:t>www.oblio.eu</w:t>
            </w:r>
          </w:p>
        </w:tc>
      </w:tr>
    </w:tbl>
    <w:p w14:paraId="09C31B18">
      <w:pPr>
        <w:rPr>
          <w:rFonts w:hint="default" w:ascii="Times New Roman" w:hAnsi="Times New Roman" w:cs="Times New Roman"/>
          <w:sz w:val="18"/>
          <w:szCs w:val="18"/>
        </w:rPr>
      </w:pPr>
    </w:p>
    <w:p w14:paraId="0FDA28BC">
      <w:pPr>
        <w:rPr>
          <w:rFonts w:hint="default" w:ascii="Times New Roman" w:hAnsi="Times New Roman" w:cs="Times New Roman"/>
          <w:sz w:val="18"/>
          <w:szCs w:val="18"/>
        </w:rPr>
      </w:pPr>
    </w:p>
    <w:p w14:paraId="78FA49DA">
      <w:pPr>
        <w:rPr>
          <w:rFonts w:hint="default" w:ascii="Times New Roman" w:hAnsi="Times New Roman" w:cs="Times New Roman"/>
          <w:sz w:val="18"/>
          <w:szCs w:val="18"/>
        </w:rPr>
      </w:pPr>
    </w:p>
    <w:p w14:paraId="175A9742">
      <w:pPr>
        <w:rPr>
          <w:rFonts w:hint="default" w:ascii="Times New Roman" w:hAnsi="Times New Roman" w:cs="Times New Roman"/>
          <w:sz w:val="18"/>
          <w:szCs w:val="18"/>
        </w:rPr>
      </w:pPr>
    </w:p>
    <w:p w14:paraId="05A15611">
      <w:pPr>
        <w:rPr>
          <w:rFonts w:hint="default" w:ascii="Times New Roman" w:hAnsi="Times New Roman" w:cs="Times New Roman"/>
          <w:sz w:val="18"/>
          <w:szCs w:val="18"/>
        </w:rPr>
      </w:pPr>
    </w:p>
    <w:p w14:paraId="652783DF">
      <w:pPr>
        <w:rPr>
          <w:rFonts w:hint="default" w:ascii="Times New Roman" w:hAnsi="Times New Roman" w:cs="Times New Roman"/>
          <w:sz w:val="18"/>
          <w:szCs w:val="18"/>
        </w:rPr>
      </w:pPr>
    </w:p>
    <w:p w14:paraId="100585DE">
      <w:pPr>
        <w:rPr>
          <w:rFonts w:hint="default" w:ascii="Times New Roman" w:hAnsi="Times New Roman" w:cs="Times New Roman"/>
          <w:sz w:val="18"/>
          <w:szCs w:val="18"/>
        </w:rPr>
      </w:pPr>
    </w:p>
    <w:p w14:paraId="7348F2D9">
      <w:pPr>
        <w:rPr>
          <w:rFonts w:hint="default" w:ascii="Times New Roman" w:hAnsi="Times New Roman" w:cs="Times New Roman"/>
          <w:sz w:val="18"/>
          <w:szCs w:val="18"/>
        </w:rPr>
      </w:pPr>
    </w:p>
    <w:p w14:paraId="67CA1AF5">
      <w:pPr>
        <w:rPr>
          <w:rFonts w:hint="default" w:ascii="Times New Roman" w:hAnsi="Times New Roman" w:cs="Times New Roman"/>
          <w:sz w:val="18"/>
          <w:szCs w:val="18"/>
        </w:rPr>
      </w:pPr>
    </w:p>
    <w:p w14:paraId="265EDDAC">
      <w:pPr>
        <w:rPr>
          <w:rFonts w:hint="default" w:ascii="Times New Roman" w:hAnsi="Times New Roman" w:cs="Times New Roman"/>
          <w:sz w:val="18"/>
          <w:szCs w:val="18"/>
        </w:rPr>
      </w:pPr>
    </w:p>
    <w:p w14:paraId="4A306901">
      <w:pPr>
        <w:rPr>
          <w:rFonts w:hint="default" w:ascii="Times New Roman" w:hAnsi="Times New Roman" w:cs="Times New Roman"/>
          <w:sz w:val="18"/>
          <w:szCs w:val="18"/>
        </w:rPr>
      </w:pPr>
    </w:p>
    <w:p w14:paraId="302BD68E">
      <w:pPr>
        <w:rPr>
          <w:rFonts w:hint="default" w:ascii="Times New Roman" w:hAnsi="Times New Roman" w:cs="Times New Roman"/>
          <w:sz w:val="18"/>
          <w:szCs w:val="18"/>
        </w:rPr>
      </w:pPr>
    </w:p>
    <w:p w14:paraId="5CFDE60E">
      <w:pPr>
        <w:rPr>
          <w:rFonts w:hint="default" w:ascii="Times New Roman" w:hAnsi="Times New Roman" w:cs="Times New Roman"/>
          <w:sz w:val="18"/>
          <w:szCs w:val="18"/>
        </w:rPr>
      </w:pPr>
    </w:p>
    <w:p w14:paraId="633CE42C">
      <w:pPr>
        <w:rPr>
          <w:rFonts w:hint="default" w:ascii="Times New Roman" w:hAnsi="Times New Roman" w:cs="Times New Roman"/>
          <w:sz w:val="18"/>
          <w:szCs w:val="18"/>
        </w:rPr>
      </w:pPr>
    </w:p>
    <w:p w14:paraId="1DE60AF4">
      <w:pPr>
        <w:rPr>
          <w:rFonts w:hint="default" w:ascii="Times New Roman" w:hAnsi="Times New Roman" w:cs="Times New Roman"/>
          <w:sz w:val="18"/>
          <w:szCs w:val="18"/>
        </w:rPr>
      </w:pPr>
    </w:p>
    <w:p w14:paraId="6FB3ECD6">
      <w:pPr>
        <w:rPr>
          <w:rFonts w:hint="default" w:ascii="Times New Roman" w:hAnsi="Times New Roman" w:cs="Times New Roman"/>
          <w:sz w:val="18"/>
          <w:szCs w:val="18"/>
        </w:rPr>
      </w:pPr>
    </w:p>
    <w:p w14:paraId="0FF3C89B">
      <w:pPr>
        <w:rPr>
          <w:rFonts w:hint="default" w:ascii="Times New Roman" w:hAnsi="Times New Roman" w:cs="Times New Roman"/>
          <w:sz w:val="18"/>
          <w:szCs w:val="18"/>
        </w:rPr>
      </w:pPr>
    </w:p>
    <w:p w14:paraId="3E166F33">
      <w:pPr>
        <w:pStyle w:val="2"/>
        <w:spacing w:before="21" w:line="196" w:lineRule="auto"/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pacing w:val="-1"/>
          <w:sz w:val="18"/>
          <w:szCs w:val="18"/>
        </w:rPr>
        <w:t>Pag</w:t>
      </w:r>
      <w:r>
        <w:rPr>
          <w:rFonts w:hint="eastAsia" w:ascii="Times New Roman" w:hAnsi="Times New Roman" w:eastAsia="宋体" w:cs="Times New Roman"/>
          <w:b/>
          <w:bCs/>
          <w:spacing w:val="-1"/>
          <w:sz w:val="18"/>
          <w:szCs w:val="18"/>
          <w:lang w:val="en-US" w:eastAsia="zh-CN"/>
        </w:rPr>
        <w:t>e</w:t>
      </w:r>
      <w:r>
        <w:rPr>
          <w:rFonts w:hint="default" w:ascii="Times New Roman" w:hAnsi="Times New Roman" w:cs="Times New Roman"/>
          <w:b/>
          <w:bCs/>
          <w:spacing w:val="5"/>
          <w:w w:val="102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18"/>
          <w:szCs w:val="18"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  <w:spacing w:val="-1"/>
          <w:sz w:val="18"/>
          <w:szCs w:val="18"/>
          <w:lang w:val="en-US" w:eastAsia="zh-CN"/>
        </w:rPr>
        <w:t xml:space="preserve">of </w:t>
      </w:r>
      <w:r>
        <w:rPr>
          <w:rFonts w:hint="default" w:ascii="Times New Roman" w:hAnsi="Times New Roman" w:cs="Times New Roman"/>
          <w:b/>
          <w:bCs/>
          <w:spacing w:val="-1"/>
          <w:sz w:val="18"/>
          <w:szCs w:val="18"/>
        </w:rPr>
        <w:t>1</w:t>
      </w:r>
    </w:p>
    <w:p w14:paraId="29EDEDDC">
      <w:pPr>
        <w:rPr>
          <w:rFonts w:hint="default" w:ascii="Times New Roman" w:hAnsi="Times New Roman" w:cs="Times New Roman"/>
          <w:sz w:val="18"/>
          <w:szCs w:val="18"/>
        </w:rPr>
      </w:pPr>
    </w:p>
    <w:sectPr>
      <w:pgSz w:w="11906" w:h="16838"/>
      <w:pgMar w:top="533" w:right="669" w:bottom="533" w:left="66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B718C"/>
    <w:rsid w:val="03AF1619"/>
    <w:rsid w:val="0BD7795F"/>
    <w:rsid w:val="0D8366EA"/>
    <w:rsid w:val="0E56296F"/>
    <w:rsid w:val="12DB5F87"/>
    <w:rsid w:val="175A5936"/>
    <w:rsid w:val="1787048B"/>
    <w:rsid w:val="19EF646D"/>
    <w:rsid w:val="20B1619E"/>
    <w:rsid w:val="210E5779"/>
    <w:rsid w:val="223A6824"/>
    <w:rsid w:val="23DA1943"/>
    <w:rsid w:val="24704055"/>
    <w:rsid w:val="27861A64"/>
    <w:rsid w:val="282C4737"/>
    <w:rsid w:val="2CDB0BF2"/>
    <w:rsid w:val="314D7203"/>
    <w:rsid w:val="341B5D8B"/>
    <w:rsid w:val="36121410"/>
    <w:rsid w:val="38033D5B"/>
    <w:rsid w:val="39316051"/>
    <w:rsid w:val="3D2832C7"/>
    <w:rsid w:val="3FB47094"/>
    <w:rsid w:val="417967E7"/>
    <w:rsid w:val="41947577"/>
    <w:rsid w:val="423A5F76"/>
    <w:rsid w:val="45FF71E9"/>
    <w:rsid w:val="4BA716CB"/>
    <w:rsid w:val="4E920EE8"/>
    <w:rsid w:val="54E67898"/>
    <w:rsid w:val="56B85264"/>
    <w:rsid w:val="58FC3B2E"/>
    <w:rsid w:val="5BD14DFE"/>
    <w:rsid w:val="5F7045E5"/>
    <w:rsid w:val="603A6734"/>
    <w:rsid w:val="607B5C80"/>
    <w:rsid w:val="61992AE6"/>
    <w:rsid w:val="6208709F"/>
    <w:rsid w:val="62123D0F"/>
    <w:rsid w:val="644042CB"/>
    <w:rsid w:val="656B6715"/>
    <w:rsid w:val="65AE4402"/>
    <w:rsid w:val="674D5C1B"/>
    <w:rsid w:val="677B718C"/>
    <w:rsid w:val="6AF428B7"/>
    <w:rsid w:val="6C8B7100"/>
    <w:rsid w:val="6D6D6950"/>
    <w:rsid w:val="6FE078AE"/>
    <w:rsid w:val="71257C6E"/>
    <w:rsid w:val="767F03CD"/>
    <w:rsid w:val="76AC5FF1"/>
    <w:rsid w:val="76B178AE"/>
    <w:rsid w:val="76D07E07"/>
    <w:rsid w:val="76EC08E6"/>
    <w:rsid w:val="7FC5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7"/>
      <w:szCs w:val="7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567</Characters>
  <Lines>0</Lines>
  <Paragraphs>0</Paragraphs>
  <TotalTime>6</TotalTime>
  <ScaleCrop>false</ScaleCrop>
  <LinksUpToDate>false</LinksUpToDate>
  <CharactersWithSpaces>623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2025-12-08T08:07:00Z</dcterms:created>
  <dc:creator>A欧洲本土公司平台店铺移民留学</dc:creator>
  <cp:lastModifiedBy>A欧洲本土公司平台店铺移民留学</cp:lastModifiedBy>
  <dcterms:modified xsi:type="dcterms:W3CDTF">2025-12-22T03:02:43Z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F9D5261BAB2C4D268E5C060FAC75A24A_11</vt:lpwstr>
  </property>
  <property fmtid="{D5CDD505-2E9C-101B-9397-08002B2CF9AE}" pid="4" name="KSOTemplateDocerSaveRecord">
    <vt:lpwstr>eyJoZGlkIjoiYTk1OGFiN2Y2M2RmMTY0NTUwYmE4YTkzN2RlYzUwNGMiLCJ1c2VySWQiOiIxNjY3MDU5NDk1In0=</vt:lpwstr>
  </property>
</Properties>
</file>