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BBC96">
      <w:pPr>
        <w:pStyle w:val="2"/>
        <w:jc w:val="left"/>
      </w:pPr>
      <w:r>
        <w:t>万里汇SOP</w:t>
      </w:r>
    </w:p>
    <w:p w14:paraId="7BD09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注册链接:</w:t>
      </w:r>
    </w:p>
    <w:p w14:paraId="36E0CA07">
      <w:r>
        <w:rPr>
          <w:rFonts w:hint="eastAsia"/>
        </w:rPr>
        <w:t xml:space="preserve">https://portal.worldfirst.com/register?region=NL&amp;default_source=SA175        </w:t>
      </w:r>
    </w:p>
    <w:p w14:paraId="513EB229">
      <w:r>
        <w:drawing>
          <wp:inline distT="0" distB="0" distL="0" distR="0">
            <wp:extent cx="5760085" cy="388048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E4D9">
      <w:r>
        <w:drawing>
          <wp:inline distT="0" distB="0" distL="0" distR="0">
            <wp:extent cx="5760085" cy="387921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EAF">
      <w:r>
        <w:drawing>
          <wp:inline distT="0" distB="0" distL="0" distR="0">
            <wp:extent cx="5760085" cy="387921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ADE">
      <w:r>
        <w:drawing>
          <wp:inline distT="0" distB="0" distL="0" distR="0">
            <wp:extent cx="5760085" cy="387921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C372"/>
    <w:p w14:paraId="7A900BCB">
      <w:r>
        <w:drawing>
          <wp:inline distT="0" distB="0" distL="0" distR="0">
            <wp:extent cx="5760085" cy="387921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5F5C"/>
    <w:p w14:paraId="5DDB2A46">
      <w:r>
        <w:drawing>
          <wp:inline distT="0" distB="0" distL="0" distR="0">
            <wp:extent cx="5760085" cy="3879215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47BC">
      <w:r>
        <w:drawing>
          <wp:inline distT="0" distB="0" distL="0" distR="0">
            <wp:extent cx="5760085" cy="379285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E3DE">
      <w:r>
        <w:drawing>
          <wp:inline distT="0" distB="0" distL="0" distR="0">
            <wp:extent cx="5760085" cy="3721100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1EFD">
      <w:r>
        <w:drawing>
          <wp:inline distT="0" distB="0" distL="0" distR="0">
            <wp:extent cx="5760085" cy="3434080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9705"/>
    <w:p w14:paraId="77EEE2EF">
      <w:bookmarkStart w:id="0" w:name="_GoBack"/>
      <w:r>
        <w:drawing>
          <wp:inline distT="0" distB="0" distL="0" distR="0">
            <wp:extent cx="5760085" cy="4559935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6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4845949"/>
    <w:p w14:paraId="399CECFD"/>
    <w:p w14:paraId="076580B5"/>
    <w:p w14:paraId="78C42524">
      <w:r>
        <w:drawing>
          <wp:inline distT="0" distB="0" distL="114300" distR="114300">
            <wp:extent cx="5749290" cy="308610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318241FB"/>
    <w:rsid w:val="4A5A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5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</Words>
  <Characters>80</Characters>
  <TotalTime>54</TotalTime>
  <ScaleCrop>false</ScaleCrop>
  <LinksUpToDate>false</LinksUpToDate>
  <CharactersWithSpaces>88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2025-12-29T11:18:00Z</dcterms:created>
  <dc:creator>juice</dc:creator>
  <cp:lastModifiedBy>A欧洲本土公司平台店铺移民留学</cp:lastModifiedBy>
  <dcterms:modified xsi:type="dcterms:W3CDTF">2026-02-28T08:53:56Z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eyJoZGlkIjoiZTNiMmJjMGUyMDNhMGI0MjllZTc4OTE3ODRjOTBjMWQiLCJ1c2VySWQiOiIxNjY3MDU5NDk1In0=</vt:lpwstr>
  </property>
  <property fmtid="{D5CDD505-2E9C-101B-9397-08002B2CF9AE}" pid="3" name="KSOProductBuildVer">
    <vt:lpwstr>2052-12.1.0.25225</vt:lpwstr>
  </property>
  <property fmtid="{D5CDD505-2E9C-101B-9397-08002B2CF9AE}" pid="4" name="ICV">
    <vt:lpwstr>162C405D5FB544D68FD94BB0D20B7E54_12</vt:lpwstr>
  </property>
</Properties>
</file>