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65DB" w:rsidRPr="00EC65DB" w:rsidRDefault="00EC65DB">
      <w:pPr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一、</w:t>
      </w:r>
      <w:r w:rsidRPr="00EC65DB">
        <w:rPr>
          <w:rFonts w:hint="eastAsia"/>
          <w:b/>
          <w:sz w:val="24"/>
          <w:szCs w:val="24"/>
        </w:rPr>
        <w:t>数据</w:t>
      </w:r>
    </w:p>
    <w:p w:rsidR="00000000" w:rsidRDefault="00EC65DB">
      <w:pPr>
        <w:rPr>
          <w:rFonts w:hint="eastAsia"/>
        </w:rPr>
      </w:pPr>
      <w:r w:rsidRPr="00EC65DB">
        <w:rPr>
          <w:rFonts w:hint="eastAsia"/>
          <w:b/>
        </w:rPr>
        <w:t>1.</w:t>
      </w:r>
      <w:r w:rsidRPr="00EC65DB">
        <w:rPr>
          <w:rFonts w:hint="eastAsia"/>
          <w:b/>
        </w:rPr>
        <w:t>训练数据</w:t>
      </w:r>
      <w:r>
        <w:rPr>
          <w:rFonts w:hint="eastAsia"/>
        </w:rPr>
        <w:t>：</w:t>
      </w:r>
      <w:r>
        <w:rPr>
          <w:rFonts w:hint="eastAsia"/>
        </w:rPr>
        <w:t>600</w:t>
      </w:r>
      <w:r>
        <w:rPr>
          <w:rFonts w:hint="eastAsia"/>
        </w:rPr>
        <w:t>个样本（每个样本包括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r>
        <w:rPr>
          <w:rFonts w:hint="eastAsia"/>
        </w:rPr>
        <w:t>asm</w:t>
      </w:r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文件），样本分为三个类别（依据</w:t>
      </w:r>
      <w:r>
        <w:rPr>
          <w:rFonts w:hint="eastAsia"/>
        </w:rPr>
        <w:t>Kaggle</w:t>
      </w:r>
      <w:r>
        <w:rPr>
          <w:rFonts w:hint="eastAsia"/>
        </w:rPr>
        <w:t>比赛提供的分类标准），每个类别</w:t>
      </w:r>
      <w:r>
        <w:rPr>
          <w:rFonts w:hint="eastAsia"/>
        </w:rPr>
        <w:t>200</w:t>
      </w:r>
      <w:r>
        <w:rPr>
          <w:rFonts w:hint="eastAsia"/>
        </w:rPr>
        <w:t>个训练样本</w:t>
      </w:r>
    </w:p>
    <w:p w:rsidR="00EC65DB" w:rsidRDefault="00EC65DB" w:rsidP="00EC65DB">
      <w:pPr>
        <w:rPr>
          <w:rFonts w:hint="eastAsia"/>
        </w:rPr>
      </w:pPr>
      <w:r w:rsidRPr="00EC65DB">
        <w:rPr>
          <w:rFonts w:hint="eastAsia"/>
          <w:b/>
        </w:rPr>
        <w:t>2.</w:t>
      </w:r>
      <w:r w:rsidRPr="00EC65DB">
        <w:rPr>
          <w:rFonts w:hint="eastAsia"/>
          <w:b/>
        </w:rPr>
        <w:t>测试数据</w:t>
      </w:r>
      <w:r>
        <w:rPr>
          <w:rFonts w:hint="eastAsia"/>
        </w:rPr>
        <w:t>：</w:t>
      </w:r>
      <w:r>
        <w:rPr>
          <w:rFonts w:hint="eastAsia"/>
        </w:rPr>
        <w:t>569</w:t>
      </w:r>
      <w:r>
        <w:rPr>
          <w:rFonts w:hint="eastAsia"/>
        </w:rPr>
        <w:t>个样本（每个样本包括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r>
        <w:rPr>
          <w:rFonts w:hint="eastAsia"/>
        </w:rPr>
        <w:t>asm</w:t>
      </w:r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文件），样本包含三类（与训练样本相同），三个类别分别包含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169</w:t>
      </w:r>
      <w:r>
        <w:rPr>
          <w:rFonts w:hint="eastAsia"/>
        </w:rPr>
        <w:t>个样本</w:t>
      </w:r>
    </w:p>
    <w:p w:rsidR="00EC65DB" w:rsidRDefault="00EC65DB" w:rsidP="00EC65DB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平均每个样本的大小为</w:t>
      </w:r>
      <w:r>
        <w:rPr>
          <w:rFonts w:hint="eastAsia"/>
        </w:rPr>
        <w:t>20M</w:t>
      </w:r>
    </w:p>
    <w:p w:rsidR="00EC65DB" w:rsidRDefault="00EC65DB" w:rsidP="00EC65DB">
      <w:pPr>
        <w:rPr>
          <w:rFonts w:hint="eastAsia"/>
        </w:rPr>
      </w:pPr>
    </w:p>
    <w:p w:rsidR="00EC65DB" w:rsidRPr="00EC65DB" w:rsidRDefault="00EC65DB">
      <w:pPr>
        <w:rPr>
          <w:rFonts w:hint="eastAsia"/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二、所提取的特征</w:t>
      </w:r>
    </w:p>
    <w:tbl>
      <w:tblPr>
        <w:tblStyle w:val="a5"/>
        <w:tblW w:w="5000" w:type="pct"/>
        <w:tblLook w:val="04A0"/>
      </w:tblPr>
      <w:tblGrid>
        <w:gridCol w:w="2841"/>
        <w:gridCol w:w="2840"/>
        <w:gridCol w:w="2841"/>
      </w:tblGrid>
      <w:tr w:rsidR="00EC65DB" w:rsidTr="00EC65DB">
        <w:tc>
          <w:tcPr>
            <w:tcW w:w="1666" w:type="pct"/>
          </w:tcPr>
          <w:p w:rsidR="00EC65DB" w:rsidRDefault="00EC65DB">
            <w:r>
              <w:t>特征</w:t>
            </w:r>
          </w:p>
        </w:tc>
        <w:tc>
          <w:tcPr>
            <w:tcW w:w="1666" w:type="pct"/>
          </w:tcPr>
          <w:p w:rsidR="00EC65DB" w:rsidRDefault="00EC65DB">
            <w:r>
              <w:t>描述</w:t>
            </w:r>
          </w:p>
        </w:tc>
        <w:tc>
          <w:tcPr>
            <w:tcW w:w="1667" w:type="pct"/>
          </w:tcPr>
          <w:p w:rsidR="00EC65DB" w:rsidRDefault="00EC65DB">
            <w:r>
              <w:t>备注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6" w:type="pct"/>
          </w:tcPr>
          <w:p w:rsidR="00EC65DB" w:rsidRDefault="00EC65DB">
            <w:r>
              <w:t>统计</w:t>
            </w:r>
            <w:r>
              <w:t>byte</w:t>
            </w:r>
            <w:r>
              <w:t>文件中，每个字节数（</w:t>
            </w:r>
            <w:r>
              <w:rPr>
                <w:rFonts w:hint="eastAsia"/>
              </w:rPr>
              <w:t>0~255</w:t>
            </w:r>
            <w:r>
              <w:t>）出现的频度</w:t>
            </w:r>
          </w:p>
        </w:tc>
        <w:tc>
          <w:tcPr>
            <w:tcW w:w="1667" w:type="pct"/>
          </w:tcPr>
          <w:p w:rsidR="00EC65DB" w:rsidRDefault="00EC65DB"/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Byte Ngram</w:t>
            </w:r>
          </w:p>
        </w:tc>
        <w:tc>
          <w:tcPr>
            <w:tcW w:w="1666" w:type="pct"/>
          </w:tcPr>
          <w:p w:rsidR="00EC65DB" w:rsidRDefault="00EC65DB" w:rsidP="00EC65DB">
            <w:r>
              <w:rPr>
                <w:rFonts w:hint="eastAsia"/>
              </w:rPr>
              <w:t>统计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在所有文件出现的频度（任一文件，出现为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，否则为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），最大信息增益的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将作为特征集</w:t>
            </w:r>
          </w:p>
        </w:tc>
        <w:tc>
          <w:tcPr>
            <w:tcW w:w="1667" w:type="pct"/>
          </w:tcPr>
          <w:p w:rsidR="00EC65DB" w:rsidRDefault="00EC65DB">
            <w:pPr>
              <w:rPr>
                <w:rFonts w:hint="eastAsia"/>
              </w:rPr>
            </w:pPr>
            <w:r>
              <w:t>此处选择了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（内存受限）</w:t>
            </w:r>
          </w:p>
          <w:p w:rsidR="00EC65DB" w:rsidRDefault="00EC65DB">
            <w:r>
              <w:rPr>
                <w:rFonts w:hint="eastAsia"/>
              </w:rPr>
              <w:t>每类有</w:t>
            </w:r>
            <w:r>
              <w:rPr>
                <w:rFonts w:hint="eastAsia"/>
              </w:rPr>
              <w:t>750</w:t>
            </w:r>
            <w:r>
              <w:rPr>
                <w:rFonts w:hint="eastAsia"/>
              </w:rPr>
              <w:t>个特征，共计</w:t>
            </w:r>
            <w:r>
              <w:rPr>
                <w:rFonts w:hint="eastAsia"/>
              </w:rPr>
              <w:t>2250</w:t>
            </w:r>
            <w:r>
              <w:rPr>
                <w:rFonts w:hint="eastAsia"/>
              </w:rPr>
              <w:t>个特征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1666" w:type="pct"/>
          </w:tcPr>
          <w:p w:rsidR="00EC65DB" w:rsidRDefault="00EC65DB">
            <w:r>
              <w:t>统计自定义常见汇编指令出现的频度</w:t>
            </w:r>
          </w:p>
        </w:tc>
        <w:tc>
          <w:tcPr>
            <w:tcW w:w="1667" w:type="pct"/>
          </w:tcPr>
          <w:p w:rsidR="00EC65DB" w:rsidRDefault="00EC65DB">
            <w:r>
              <w:t>共计</w:t>
            </w:r>
            <w:r>
              <w:rPr>
                <w:rFonts w:hint="eastAsia"/>
              </w:rPr>
              <w:t>84</w:t>
            </w:r>
            <w:r>
              <w:rPr>
                <w:rFonts w:hint="eastAsia"/>
              </w:rPr>
              <w:t>个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6" w:type="pct"/>
          </w:tcPr>
          <w:p w:rsidR="00EC65DB" w:rsidRDefault="00EC65DB">
            <w:r>
              <w:t>选取最大信息增益的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作为分类特征</w:t>
            </w:r>
          </w:p>
        </w:tc>
        <w:tc>
          <w:tcPr>
            <w:tcW w:w="1667" w:type="pct"/>
          </w:tcPr>
          <w:p w:rsidR="00EC65DB" w:rsidRDefault="00EC65DB">
            <w:r>
              <w:t>特征数小于：类别数</w:t>
            </w:r>
            <w:r>
              <w:t>*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，由具体数据计算得出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pPr>
              <w:rPr>
                <w:rFonts w:hint="eastAsia"/>
              </w:rPr>
            </w:pPr>
            <w:r>
              <w:rPr>
                <w:rFonts w:hint="eastAsia"/>
              </w:rPr>
              <w:t>DAF</w:t>
            </w:r>
          </w:p>
        </w:tc>
        <w:tc>
          <w:tcPr>
            <w:tcW w:w="1666" w:type="pct"/>
          </w:tcPr>
          <w:p w:rsidR="00EC65DB" w:rsidRDefault="00EC65DB" w:rsidP="00EC65DB">
            <w:r>
              <w:t>在某个范围内，若存在感兴趣</w:t>
            </w:r>
            <w:r>
              <w:t>byte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，</w:t>
            </w:r>
            <w:r>
              <w:t xml:space="preserve"> </w:t>
            </w:r>
            <w:r>
              <w:t>统计某种汇编语句样式在所有文件的出现次数，选取信息增益最大的样式作为分类特征</w:t>
            </w:r>
          </w:p>
        </w:tc>
        <w:tc>
          <w:tcPr>
            <w:tcW w:w="1667" w:type="pct"/>
          </w:tcPr>
          <w:p w:rsidR="00EC65DB" w:rsidRPr="00EC65DB" w:rsidRDefault="00EC65DB">
            <w:r>
              <w:t>如：</w:t>
            </w:r>
            <w:r>
              <w:t>move</w:t>
            </w:r>
            <w:r>
              <w:rPr>
                <w:rFonts w:hint="eastAsia"/>
              </w:rPr>
              <w:t xml:space="preserve"> register memory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pPr>
              <w:rPr>
                <w:rFonts w:hint="eastAsia"/>
              </w:rPr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1666" w:type="pct"/>
          </w:tcPr>
          <w:p w:rsidR="00EC65DB" w:rsidRDefault="00EC65DB">
            <w:r>
              <w:t>读取</w:t>
            </w:r>
            <w:r>
              <w:rPr>
                <w:rFonts w:hint="eastAsia"/>
              </w:rPr>
              <w:t>ASM</w:t>
            </w:r>
            <w:r>
              <w:rPr>
                <w:rFonts w:hint="eastAsia"/>
              </w:rPr>
              <w:t>文件，将其展开成</w:t>
            </w:r>
            <w:r>
              <w:rPr>
                <w:rFonts w:hint="eastAsia"/>
              </w:rPr>
              <w:t>256*X</w:t>
            </w:r>
            <w:r>
              <w:rPr>
                <w:rFonts w:hint="eastAsia"/>
              </w:rPr>
              <w:t>的图像，并</w:t>
            </w:r>
            <w:r>
              <w:rPr>
                <w:rFonts w:hint="eastAsia"/>
              </w:rPr>
              <w:t>resize</w:t>
            </w:r>
            <w:r>
              <w:rPr>
                <w:rFonts w:hint="eastAsia"/>
              </w:rPr>
              <w:t>成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的特征</w:t>
            </w:r>
          </w:p>
        </w:tc>
        <w:tc>
          <w:tcPr>
            <w:tcW w:w="1667" w:type="pct"/>
          </w:tcPr>
          <w:p w:rsidR="00EC65DB" w:rsidRDefault="00EC65DB">
            <w:r>
              <w:t>将整个文件当成二进制文件进行读取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pPr>
              <w:rPr>
                <w:rFonts w:hint="eastAsia"/>
              </w:rPr>
            </w:pPr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6" w:type="pct"/>
          </w:tcPr>
          <w:p w:rsidR="00EC65DB" w:rsidRDefault="00EC65DB" w:rsidP="00EC65DB">
            <w:r>
              <w:t>选取指令在单一文件出现大于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次的指令，将它们组成程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特征，统计所有文件的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频度，依据阈值选择特征</w:t>
            </w:r>
            <w:r>
              <w:t xml:space="preserve"> </w:t>
            </w:r>
          </w:p>
        </w:tc>
        <w:tc>
          <w:tcPr>
            <w:tcW w:w="1667" w:type="pct"/>
          </w:tcPr>
          <w:p w:rsidR="00EC65DB" w:rsidRDefault="00EC65DB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的基础上（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出现的次数要大于阈值）</w:t>
            </w:r>
          </w:p>
          <w:p w:rsidR="00EC65DB" w:rsidRPr="00EC65DB" w:rsidRDefault="00EC65DB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t>特征数量较大，对特征进行压缩（</w:t>
            </w:r>
            <w:r>
              <w:rPr>
                <w:rFonts w:hint="eastAsia"/>
              </w:rPr>
              <w:t>RF</w:t>
            </w:r>
            <w:r>
              <w:rPr>
                <w:rFonts w:hint="eastAsia"/>
              </w:rPr>
              <w:t>特征选择</w:t>
            </w:r>
            <w:r>
              <w:t>）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pPr>
              <w:rPr>
                <w:rFonts w:hint="eastAsia"/>
              </w:rPr>
            </w:pPr>
            <w:r>
              <w:rPr>
                <w:rFonts w:hint="eastAsia"/>
              </w:rPr>
              <w:t>Section Count</w:t>
            </w:r>
          </w:p>
        </w:tc>
        <w:tc>
          <w:tcPr>
            <w:tcW w:w="1666" w:type="pct"/>
          </w:tcPr>
          <w:p w:rsidR="00EC65DB" w:rsidRDefault="00EC65DB">
            <w:r>
              <w:t>统计各个段的语句个数</w:t>
            </w:r>
          </w:p>
        </w:tc>
        <w:tc>
          <w:tcPr>
            <w:tcW w:w="1667" w:type="pct"/>
          </w:tcPr>
          <w:p w:rsidR="00EC65DB" w:rsidRDefault="00EC65DB" w:rsidP="00EC65DB">
            <w:r>
              <w:t>如</w:t>
            </w:r>
            <w:r>
              <w:rPr>
                <w:rFonts w:hint="eastAsia"/>
              </w:rPr>
              <w:t>.text .code</w:t>
            </w:r>
            <w:r>
              <w:rPr>
                <w:rFonts w:hint="eastAsia"/>
              </w:rPr>
              <w:t>等</w:t>
            </w:r>
          </w:p>
        </w:tc>
      </w:tr>
    </w:tbl>
    <w:p w:rsidR="00EC65DB" w:rsidRDefault="00EC65DB">
      <w:pPr>
        <w:rPr>
          <w:rFonts w:hint="eastAsia"/>
          <w:b/>
          <w:sz w:val="24"/>
          <w:szCs w:val="24"/>
        </w:rPr>
      </w:pPr>
    </w:p>
    <w:p w:rsidR="00EC65DB" w:rsidRDefault="00EC65DB">
      <w:pPr>
        <w:rPr>
          <w:rFonts w:hint="eastAsia"/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三、分类算</w:t>
      </w:r>
      <w:r>
        <w:rPr>
          <w:rFonts w:hint="eastAsia"/>
          <w:b/>
          <w:sz w:val="24"/>
          <w:szCs w:val="24"/>
        </w:rPr>
        <w:t>法</w:t>
      </w:r>
    </w:p>
    <w:p w:rsidR="00EC65DB" w:rsidRDefault="00EC65DB">
      <w:pPr>
        <w:rPr>
          <w:rFonts w:hint="eastAsia"/>
        </w:rPr>
      </w:pPr>
      <w:r>
        <w:rPr>
          <w:rFonts w:hint="eastAsia"/>
        </w:rPr>
        <w:t>单特征：</w:t>
      </w:r>
      <w:r>
        <w:rPr>
          <w:rFonts w:hint="eastAsia"/>
        </w:rPr>
        <w:t>RF</w:t>
      </w:r>
      <w:r>
        <w:rPr>
          <w:rFonts w:hint="eastAsia"/>
        </w:rPr>
        <w:t>（随机森林），</w:t>
      </w:r>
      <w:r>
        <w:rPr>
          <w:rFonts w:hint="eastAsia"/>
        </w:rPr>
        <w:t>ntrees</w:t>
      </w:r>
      <w:r>
        <w:rPr>
          <w:rFonts w:hint="eastAsia"/>
        </w:rPr>
        <w:t>：</w:t>
      </w:r>
      <w:r>
        <w:rPr>
          <w:rFonts w:hint="eastAsia"/>
        </w:rPr>
        <w:t>300</w:t>
      </w:r>
    </w:p>
    <w:p w:rsidR="00EC65DB" w:rsidRDefault="00EC65DB">
      <w:pPr>
        <w:rPr>
          <w:rFonts w:hint="eastAsia"/>
        </w:rPr>
      </w:pPr>
      <w:r>
        <w:rPr>
          <w:rFonts w:hint="eastAsia"/>
        </w:rPr>
        <w:t>所有特征：</w:t>
      </w:r>
      <w:r>
        <w:rPr>
          <w:rFonts w:hint="eastAsia"/>
        </w:rPr>
        <w:t>RF</w:t>
      </w:r>
      <w:r>
        <w:rPr>
          <w:rFonts w:hint="eastAsia"/>
        </w:rPr>
        <w:t>（随机森林），</w:t>
      </w:r>
      <w:r>
        <w:rPr>
          <w:rFonts w:hint="eastAsia"/>
        </w:rPr>
        <w:t>ntrees</w:t>
      </w:r>
      <w:r>
        <w:rPr>
          <w:rFonts w:hint="eastAsia"/>
        </w:rPr>
        <w:t>：</w:t>
      </w:r>
      <w:r>
        <w:rPr>
          <w:rFonts w:hint="eastAsia"/>
        </w:rPr>
        <w:t>500</w:t>
      </w:r>
    </w:p>
    <w:p w:rsidR="00EC65DB" w:rsidRDefault="00EC65DB">
      <w:pPr>
        <w:rPr>
          <w:rFonts w:hint="eastAsia"/>
        </w:rPr>
      </w:pPr>
    </w:p>
    <w:p w:rsidR="00EC65DB" w:rsidRDefault="00EC65DB">
      <w:pPr>
        <w:rPr>
          <w:rFonts w:hint="eastAsia"/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四、分类结果</w:t>
      </w:r>
    </w:p>
    <w:tbl>
      <w:tblPr>
        <w:tblStyle w:val="a5"/>
        <w:tblW w:w="5000" w:type="pct"/>
        <w:tblLook w:val="04A0"/>
      </w:tblPr>
      <w:tblGrid>
        <w:gridCol w:w="1761"/>
        <w:gridCol w:w="1761"/>
        <w:gridCol w:w="990"/>
        <w:gridCol w:w="4010"/>
      </w:tblGrid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特征</w:t>
            </w:r>
          </w:p>
        </w:tc>
        <w:tc>
          <w:tcPr>
            <w:tcW w:w="581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t>A</w:t>
            </w:r>
            <w:r>
              <w:rPr>
                <w:rFonts w:hint="eastAsia"/>
              </w:rPr>
              <w:t>cc</w:t>
            </w:r>
          </w:p>
        </w:tc>
        <w:tc>
          <w:tcPr>
            <w:tcW w:w="235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 xml:space="preserve">rue </w:t>
            </w:r>
            <w:r>
              <w:t>prob</w:t>
            </w:r>
            <w:r>
              <w:rPr>
                <w:rFonts w:hint="eastAsia"/>
              </w:rPr>
              <w:t xml:space="preserve"> distribution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033" w:type="pct"/>
            <w:vAlign w:val="center"/>
          </w:tcPr>
          <w:p w:rsidR="00EC65DB" w:rsidRDefault="00EC65DB" w:rsidP="006B53B4">
            <w:pPr>
              <w:jc w:val="center"/>
              <w:rPr>
                <w:rFonts w:hint="eastAsia"/>
              </w:rPr>
            </w:pPr>
            <w:r>
              <w:t>O</w:t>
            </w:r>
            <w:r>
              <w:rPr>
                <w:rFonts w:hint="eastAsia"/>
              </w:rPr>
              <w:t>pcode ngram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99.30%</w:t>
            </w:r>
          </w:p>
        </w:tc>
        <w:tc>
          <w:tcPr>
            <w:tcW w:w="2353" w:type="pct"/>
            <w:vAlign w:val="center"/>
          </w:tcPr>
          <w:p w:rsidR="00EC65DB" w:rsidRP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{'&lt;50': 3, '&lt;60': 4, '&lt;70': 14, '&lt;80': 14, '&lt;90': 33, '&lt;=100': 497}</w:t>
            </w:r>
          </w:p>
        </w:tc>
      </w:tr>
      <w:tr w:rsidR="006B53B4" w:rsidTr="00EC65DB">
        <w:tc>
          <w:tcPr>
            <w:tcW w:w="1033" w:type="pct"/>
          </w:tcPr>
          <w:p w:rsidR="006B53B4" w:rsidRDefault="006B53B4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033" w:type="pct"/>
            <w:vAlign w:val="center"/>
          </w:tcPr>
          <w:p w:rsidR="006B53B4" w:rsidRDefault="006B53B4" w:rsidP="00EC65DB">
            <w:pPr>
              <w:jc w:val="center"/>
            </w:pPr>
            <w:r>
              <w:t>Section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581" w:type="pct"/>
            <w:vAlign w:val="center"/>
          </w:tcPr>
          <w:p w:rsidR="006B53B4" w:rsidRDefault="006B53B4" w:rsidP="00EC65DB">
            <w:pPr>
              <w:jc w:val="center"/>
              <w:rPr>
                <w:rFonts w:hint="eastAsia"/>
              </w:rPr>
            </w:pPr>
            <w:r w:rsidRPr="006B53B4">
              <w:t>99.12%</w:t>
            </w:r>
          </w:p>
        </w:tc>
        <w:tc>
          <w:tcPr>
            <w:tcW w:w="2353" w:type="pct"/>
            <w:vAlign w:val="center"/>
          </w:tcPr>
          <w:p w:rsidR="006B53B4" w:rsidRPr="00EC65DB" w:rsidRDefault="006B53B4" w:rsidP="00EC65DB">
            <w:pPr>
              <w:jc w:val="center"/>
            </w:pPr>
            <w:r w:rsidRPr="006B53B4">
              <w:t>{'&lt;50': 0, '&lt;60': 7, '&lt;70': 5, '&lt;80': 6, '&lt;90': 8, '&lt;=100': 538}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94.55%</w:t>
            </w:r>
          </w:p>
        </w:tc>
        <w:tc>
          <w:tcPr>
            <w:tcW w:w="235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DAF</w:t>
            </w:r>
          </w:p>
        </w:tc>
        <w:tc>
          <w:tcPr>
            <w:tcW w:w="581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</w:p>
        </w:tc>
        <w:tc>
          <w:tcPr>
            <w:tcW w:w="235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Byte Ngram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98.77%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{'&lt;50': 7, '&lt;60': 2, '&lt;70': 1, '&lt;80': 8, '&lt;90': 34, '&lt;=100': 510}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Byte Count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99.12%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{'&lt;50': 1, '&lt;60': 1, '&lt;70': 7, '&lt;80': 5, '&lt;90': 22, '&lt;=100': 528}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61.86%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{'&lt;50': 198, '&lt;60': 15, '&lt;70': 128, '&lt;80': 11, '&lt;90': 0, '&lt;=100': 0}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94.55%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{'&lt;50': 1, '&lt;60': 28, '&lt;70': 6, '&lt;80': 12, '&lt;90': 54, '&lt;=100': 437}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t>O</w:t>
            </w:r>
            <w:r>
              <w:rPr>
                <w:rFonts w:hint="eastAsia"/>
              </w:rPr>
              <w:t xml:space="preserve">pcode ngram + section count + </w:t>
            </w:r>
            <w:r>
              <w:t>O</w:t>
            </w:r>
            <w:r>
              <w:rPr>
                <w:rFonts w:hint="eastAsia"/>
              </w:rPr>
              <w:t>pcode  image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99.47%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{'&lt;50': 0, '&lt;60': 1, '&lt;70': 5, '&lt;80': 2, '&lt;90': 4, '&lt;=100': 554}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t>A</w:t>
            </w:r>
            <w:r>
              <w:rPr>
                <w:rFonts w:hint="eastAsia"/>
              </w:rPr>
              <w:t>ll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99.47%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  <w:rPr>
                <w:rFonts w:hint="eastAsia"/>
              </w:rPr>
            </w:pPr>
            <w:r w:rsidRPr="006B53B4">
              <w:t>{'&lt;50': 0, '&lt;60': 0, '&lt;70': 3, '&lt;80': 0, '&lt;90': 0, '&lt;=100': 563}</w:t>
            </w:r>
          </w:p>
        </w:tc>
      </w:tr>
    </w:tbl>
    <w:p w:rsidR="00EC65DB" w:rsidRPr="00EC65DB" w:rsidRDefault="00EC65DB">
      <w:pPr>
        <w:rPr>
          <w:rFonts w:hint="eastAsia"/>
        </w:rPr>
      </w:pPr>
    </w:p>
    <w:p w:rsidR="00EC65DB" w:rsidRDefault="00EC65DB">
      <w:pPr>
        <w:rPr>
          <w:rFonts w:hint="eastAsia"/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五、时间和性能分析</w:t>
      </w:r>
    </w:p>
    <w:p w:rsidR="00EC65DB" w:rsidRDefault="00EC65DB">
      <w:pPr>
        <w:rPr>
          <w:rFonts w:hint="eastAsia"/>
        </w:rPr>
      </w:pPr>
      <w:r>
        <w:rPr>
          <w:rFonts w:hint="eastAsia"/>
        </w:rPr>
        <w:t>1.</w:t>
      </w:r>
      <w:r>
        <w:t>内存消耗最大的</w:t>
      </w:r>
      <w:r>
        <w:rPr>
          <w:rFonts w:hint="eastAsia"/>
        </w:rPr>
        <w:t>Ngram</w:t>
      </w:r>
      <w:r>
        <w:rPr>
          <w:rFonts w:hint="eastAsia"/>
        </w:rPr>
        <w:t>的计算，</w:t>
      </w:r>
      <w:r>
        <w:rPr>
          <w:rFonts w:ascii="ArialMT" w:cs="ArialMT"/>
          <w:kern w:val="0"/>
          <w:sz w:val="23"/>
          <w:szCs w:val="23"/>
        </w:rPr>
        <w:t>32 GB memory is enough to the other features and do all the modeling.</w:t>
      </w:r>
      <w:r>
        <w:rPr>
          <w:rFonts w:ascii="ArialMT" w:cs="ArialMT" w:hint="eastAsia"/>
          <w:kern w:val="0"/>
          <w:sz w:val="23"/>
          <w:szCs w:val="23"/>
        </w:rPr>
        <w:t xml:space="preserve"> 3gram</w:t>
      </w:r>
      <w:r>
        <w:rPr>
          <w:rFonts w:ascii="ArialMT" w:cs="ArialMT" w:hint="eastAsia"/>
          <w:kern w:val="0"/>
          <w:sz w:val="23"/>
          <w:szCs w:val="23"/>
        </w:rPr>
        <w:t>的情况下，最大内存利用为</w:t>
      </w:r>
      <w:r>
        <w:rPr>
          <w:rFonts w:ascii="ArialMT" w:cs="ArialMT" w:hint="eastAsia"/>
          <w:kern w:val="0"/>
          <w:sz w:val="23"/>
          <w:szCs w:val="23"/>
        </w:rPr>
        <w:t>65%</w:t>
      </w:r>
      <w:r>
        <w:rPr>
          <w:rFonts w:ascii="ArialMT" w:cs="ArialMT" w:hint="eastAsia"/>
          <w:kern w:val="0"/>
          <w:sz w:val="23"/>
          <w:szCs w:val="23"/>
        </w:rPr>
        <w:t>（包括其他应用与系统，约</w:t>
      </w:r>
      <w:r>
        <w:rPr>
          <w:rFonts w:ascii="ArialMT" w:cs="ArialMT" w:hint="eastAsia"/>
          <w:kern w:val="0"/>
          <w:sz w:val="23"/>
          <w:szCs w:val="23"/>
        </w:rPr>
        <w:t>30%</w:t>
      </w:r>
      <w:r>
        <w:rPr>
          <w:rFonts w:ascii="ArialMT" w:cs="ArialMT" w:hint="eastAsia"/>
          <w:kern w:val="0"/>
          <w:sz w:val="23"/>
          <w:szCs w:val="23"/>
        </w:rPr>
        <w:t>）</w:t>
      </w:r>
    </w:p>
    <w:p w:rsidR="00EC65DB" w:rsidRDefault="00EC65DB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单一样本特征提取时间</w:t>
      </w:r>
    </w:p>
    <w:p w:rsidR="00EC65DB" w:rsidRDefault="00EC65DB">
      <w:pPr>
        <w:rPr>
          <w:rFonts w:hint="eastAsia"/>
        </w:rPr>
      </w:pPr>
      <w:r>
        <w:rPr>
          <w:rFonts w:hint="eastAsia"/>
        </w:rPr>
        <w:t>8G</w:t>
      </w:r>
      <w:r>
        <w:rPr>
          <w:rFonts w:hint="eastAsia"/>
        </w:rPr>
        <w:t>内存</w:t>
      </w:r>
    </w:p>
    <w:p w:rsidR="00EC65DB" w:rsidRDefault="00EC65DB">
      <w:pPr>
        <w:rPr>
          <w:rFonts w:hint="eastAsia"/>
        </w:rPr>
      </w:pPr>
      <w:r>
        <w:rPr>
          <w:rFonts w:hint="eastAsia"/>
        </w:rPr>
        <w:t>CPU: I5 3G hz  CPU</w:t>
      </w:r>
      <w:r>
        <w:rPr>
          <w:rFonts w:hint="eastAsia"/>
        </w:rPr>
        <w:t>利用率：约</w:t>
      </w:r>
      <w:r>
        <w:rPr>
          <w:rFonts w:hint="eastAsia"/>
        </w:rPr>
        <w:t>20%</w:t>
      </w:r>
      <w:r>
        <w:rPr>
          <w:rFonts w:hint="eastAsia"/>
        </w:rPr>
        <w:t>，</w:t>
      </w:r>
    </w:p>
    <w:tbl>
      <w:tblPr>
        <w:tblStyle w:val="a5"/>
        <w:tblW w:w="5000" w:type="pct"/>
        <w:tblLook w:val="04A0"/>
      </w:tblPr>
      <w:tblGrid>
        <w:gridCol w:w="2841"/>
        <w:gridCol w:w="2841"/>
        <w:gridCol w:w="2840"/>
      </w:tblGrid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特征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平均获取特征时间（从文件读入到特征保存）</w:t>
            </w:r>
            <w:r w:rsidR="006B53B4">
              <w:rPr>
                <w:rFonts w:hint="eastAsia"/>
              </w:rPr>
              <w:t>/</w:t>
            </w:r>
            <w:r w:rsidR="006B53B4">
              <w:rPr>
                <w:rFonts w:hint="eastAsia"/>
              </w:rPr>
              <w:t>秒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0.44924956214448897</w:t>
            </w:r>
          </w:p>
        </w:tc>
        <w:tc>
          <w:tcPr>
            <w:tcW w:w="1666" w:type="pct"/>
          </w:tcPr>
          <w:p w:rsidR="00EC65DB" w:rsidRP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Byte Ngram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0.9076905083309594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0.3830356681346893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0.2390017117874759</w:t>
            </w:r>
          </w:p>
        </w:tc>
        <w:tc>
          <w:tcPr>
            <w:tcW w:w="1666" w:type="pct"/>
          </w:tcPr>
          <w:p w:rsidR="00EC65DB" w:rsidRPr="00EC65DB" w:rsidRDefault="00EC65DB" w:rsidP="00EC65DB">
            <w:pPr>
              <w:jc w:val="center"/>
            </w:pPr>
          </w:p>
        </w:tc>
      </w:tr>
      <w:tr w:rsidR="00EC65DB" w:rsidRP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DAF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0.2532461941803083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0.1503433338801066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:rsidRP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1.1955213045033763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t>与实际选择的</w:t>
            </w:r>
            <w:r>
              <w:rPr>
                <w:rFonts w:hint="eastAsia"/>
              </w:rPr>
              <w:t>Opcode</w:t>
            </w:r>
            <w:r>
              <w:rPr>
                <w:rFonts w:hint="eastAsia"/>
              </w:rPr>
              <w:t>数目有关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Section Count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0.7177777614626139</w:t>
            </w:r>
          </w:p>
        </w:tc>
        <w:tc>
          <w:tcPr>
            <w:tcW w:w="1666" w:type="pct"/>
          </w:tcPr>
          <w:p w:rsidR="00EC65DB" w:rsidRDefault="006B53B4" w:rsidP="00EC65DB">
            <w:pPr>
              <w:jc w:val="center"/>
            </w:pPr>
            <w:r>
              <w:t>----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合计</w:t>
            </w:r>
          </w:p>
        </w:tc>
        <w:tc>
          <w:tcPr>
            <w:tcW w:w="1667" w:type="pct"/>
          </w:tcPr>
          <w:p w:rsidR="00EC65DB" w:rsidRPr="006B53B4" w:rsidRDefault="006B53B4" w:rsidP="00EC65DB">
            <w:pPr>
              <w:jc w:val="center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4.295866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</w:tbl>
    <w:p w:rsidR="00EC65DB" w:rsidRPr="00EC65DB" w:rsidRDefault="00EC65DB">
      <w:r>
        <w:t>不适用于实时分类场合</w:t>
      </w:r>
    </w:p>
    <w:sectPr w:rsidR="00EC65DB" w:rsidRPr="00EC65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4BCF" w:rsidRDefault="00354BCF" w:rsidP="00EC65DB">
      <w:r>
        <w:separator/>
      </w:r>
    </w:p>
  </w:endnote>
  <w:endnote w:type="continuationSeparator" w:id="1">
    <w:p w:rsidR="00354BCF" w:rsidRDefault="00354BCF" w:rsidP="00EC65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MT">
    <w:altName w:val="Times New Roman"/>
    <w:panose1 w:val="00000000000000000000"/>
    <w:charset w:val="B2"/>
    <w:family w:val="auto"/>
    <w:notTrueType/>
    <w:pitch w:val="default"/>
    <w:sig w:usb0="00002000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4BCF" w:rsidRDefault="00354BCF" w:rsidP="00EC65DB">
      <w:r>
        <w:separator/>
      </w:r>
    </w:p>
  </w:footnote>
  <w:footnote w:type="continuationSeparator" w:id="1">
    <w:p w:rsidR="00354BCF" w:rsidRDefault="00354BCF" w:rsidP="00EC65D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C65DB"/>
    <w:rsid w:val="00354BCF"/>
    <w:rsid w:val="006B53B4"/>
    <w:rsid w:val="00EC65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EC65D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EC65DB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EC65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EC65DB"/>
    <w:rPr>
      <w:sz w:val="18"/>
      <w:szCs w:val="18"/>
    </w:rPr>
  </w:style>
  <w:style w:type="table" w:styleId="a5">
    <w:name w:val="Table Grid"/>
    <w:basedOn w:val="a1"/>
    <w:uiPriority w:val="59"/>
    <w:rsid w:val="00EC65D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62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2</Pages>
  <Words>325</Words>
  <Characters>1856</Characters>
  <Application>Microsoft Office Word</Application>
  <DocSecurity>0</DocSecurity>
  <Lines>15</Lines>
  <Paragraphs>4</Paragraphs>
  <ScaleCrop>false</ScaleCrop>
  <Company>微软中国</Company>
  <LinksUpToDate>false</LinksUpToDate>
  <CharactersWithSpaces>2177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微软用户</dc:creator>
  <cp:keywords/>
  <dc:description/>
  <cp:lastModifiedBy>微软用户</cp:lastModifiedBy>
  <cp:revision>3</cp:revision>
  <dcterms:created xsi:type="dcterms:W3CDTF">2017-08-29T05:39:00Z</dcterms:created>
  <dcterms:modified xsi:type="dcterms:W3CDTF">2017-08-29T10:03:00Z</dcterms:modified>
</cp:coreProperties>
</file>