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92C" w:rsidRPr="00E55DEA" w:rsidRDefault="00E55DEA" w:rsidP="00464A4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Задание</w:t>
      </w:r>
      <w:r w:rsidR="00980AF9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:rsidR="00BC1230" w:rsidRPr="00B873C8" w:rsidRDefault="00B873C8" w:rsidP="00464A4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Выявление значимых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  <w:lang w:val="ru-RU"/>
        </w:rPr>
        <w:t>показателей</w:t>
      </w:r>
    </w:p>
    <w:p w:rsidR="00464A46" w:rsidRPr="0067775D" w:rsidRDefault="00464A46" w:rsidP="00464A46">
      <w:pPr>
        <w:spacing w:after="0"/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:rsidR="004607F7" w:rsidRPr="0067775D" w:rsidRDefault="004607F7" w:rsidP="004607F7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ru-RU"/>
        </w:rPr>
      </w:pPr>
      <w:r w:rsidRPr="0067775D">
        <w:rPr>
          <w:rFonts w:ascii="Times New Roman" w:hAnsi="Times New Roman" w:cs="Times New Roman"/>
          <w:sz w:val="24"/>
          <w:szCs w:val="24"/>
          <w:lang w:val="ru-RU"/>
        </w:rPr>
        <w:t>Загрузите файл с данными oka</w:t>
      </w:r>
      <w:r w:rsidR="00C8478C">
        <w:rPr>
          <w:rFonts w:ascii="Times New Roman" w:hAnsi="Times New Roman" w:cs="Times New Roman"/>
          <w:sz w:val="24"/>
          <w:szCs w:val="24"/>
          <w:lang w:val="ru-RU"/>
        </w:rPr>
        <w:t>2</w:t>
      </w:r>
      <w:r w:rsidRPr="0067775D">
        <w:rPr>
          <w:rFonts w:ascii="Times New Roman" w:hAnsi="Times New Roman" w:cs="Times New Roman"/>
          <w:sz w:val="24"/>
          <w:szCs w:val="24"/>
          <w:lang w:val="ru-RU"/>
        </w:rPr>
        <w:t>.csv</w:t>
      </w:r>
    </w:p>
    <w:p w:rsidR="00606993" w:rsidRPr="00E55DEA" w:rsidRDefault="004607F7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67775D">
        <w:rPr>
          <w:rFonts w:ascii="Times New Roman" w:hAnsi="Times New Roman" w:cs="Times New Roman"/>
          <w:sz w:val="24"/>
          <w:szCs w:val="24"/>
          <w:lang w:val="ru-RU"/>
        </w:rPr>
        <w:t>Показатели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:rsidR="00A940B7" w:rsidRPr="00E55DEA" w:rsidRDefault="00606993" w:rsidP="004607F7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E55DEA">
        <w:rPr>
          <w:rFonts w:ascii="Times New Roman" w:hAnsi="Times New Roman" w:cs="Times New Roman"/>
          <w:sz w:val="24"/>
          <w:szCs w:val="24"/>
        </w:rPr>
        <w:t>Sex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пол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E55DEA">
        <w:rPr>
          <w:rFonts w:ascii="Times New Roman" w:hAnsi="Times New Roman" w:cs="Times New Roman"/>
          <w:sz w:val="24"/>
          <w:szCs w:val="24"/>
        </w:rPr>
        <w:t>Age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возраст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Pr="00E55DEA">
        <w:rPr>
          <w:rFonts w:ascii="Times New Roman" w:hAnsi="Times New Roman" w:cs="Times New Roman"/>
          <w:sz w:val="24"/>
          <w:szCs w:val="24"/>
        </w:rPr>
        <w:t>Smoker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курильщик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14196" w:rsidRPr="00E55DEA">
        <w:rPr>
          <w:rFonts w:ascii="Times New Roman" w:hAnsi="Times New Roman" w:cs="Times New Roman"/>
          <w:sz w:val="24"/>
          <w:szCs w:val="24"/>
        </w:rPr>
        <w:t>ICC</w:t>
      </w:r>
      <w:r w:rsidR="00A93F4B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– хроническая сердечная недостаточность (ХСН); 1</w:t>
      </w:r>
      <w:r w:rsidR="00014196" w:rsidRPr="00E55DEA">
        <w:rPr>
          <w:rFonts w:ascii="Times New Roman" w:hAnsi="Times New Roman" w:cs="Times New Roman"/>
          <w:sz w:val="24"/>
          <w:szCs w:val="24"/>
        </w:rPr>
        <w:t>FK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E1637A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</w:rPr>
        <w:t>I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ФК; 2</w:t>
      </w:r>
      <w:r w:rsidR="00014196" w:rsidRPr="00E55DEA">
        <w:rPr>
          <w:rFonts w:ascii="Times New Roman" w:hAnsi="Times New Roman" w:cs="Times New Roman"/>
          <w:sz w:val="24"/>
          <w:szCs w:val="24"/>
        </w:rPr>
        <w:t>FK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E1637A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</w:rPr>
        <w:t>II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ФК; 3</w:t>
      </w:r>
      <w:r w:rsidR="00014196" w:rsidRPr="00E55DEA">
        <w:rPr>
          <w:rFonts w:ascii="Times New Roman" w:hAnsi="Times New Roman" w:cs="Times New Roman"/>
          <w:sz w:val="24"/>
          <w:szCs w:val="24"/>
        </w:rPr>
        <w:t>FK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E1637A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</w:rPr>
        <w:t>III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ФК; 4</w:t>
      </w:r>
      <w:r w:rsidR="00014196" w:rsidRPr="00E55DEA">
        <w:rPr>
          <w:rFonts w:ascii="Times New Roman" w:hAnsi="Times New Roman" w:cs="Times New Roman"/>
          <w:sz w:val="24"/>
          <w:szCs w:val="24"/>
        </w:rPr>
        <w:t>FK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</w:t>
      </w:r>
      <w:r w:rsidR="00E1637A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</w:rPr>
        <w:t>IV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ФК</w:t>
      </w:r>
      <w:r w:rsidR="00A93F4B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="00A93F4B" w:rsidRPr="00E55D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 xml:space="preserve">стадии напряжения </w:t>
      </w:r>
      <w:r w:rsidR="00A93F4B" w:rsidRPr="00E55D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</w:t>
      </w:r>
      <w:proofErr w:type="spellStart"/>
      <w:r w:rsidR="00A93F4B" w:rsidRPr="00E55D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тенокардии</w:t>
      </w:r>
      <w:proofErr w:type="spellEnd"/>
      <w:r w:rsidR="00A93F4B" w:rsidRPr="00E55DE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ru-RU"/>
        </w:rPr>
        <w:t>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3572D" w:rsidRPr="00E55DEA">
        <w:rPr>
          <w:rFonts w:ascii="Times New Roman" w:hAnsi="Times New Roman" w:cs="Times New Roman"/>
          <w:sz w:val="24"/>
          <w:szCs w:val="24"/>
        </w:rPr>
        <w:t>AH</w:t>
      </w:r>
      <w:r w:rsidR="0003572D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 – артериальная гипертензия (АГ)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3572D" w:rsidRPr="00E55DEA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COPD</w:t>
      </w:r>
      <w:r w:rsidR="0003572D" w:rsidRPr="00E55DEA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  <w:lang w:val="ru-RU"/>
        </w:rPr>
        <w:t xml:space="preserve"> - </w:t>
      </w:r>
      <w:r w:rsidR="0003572D" w:rsidRPr="00E55DEA">
        <w:rPr>
          <w:rFonts w:ascii="Times New Roman" w:hAnsi="Times New Roman" w:cs="Times New Roman"/>
          <w:sz w:val="24"/>
          <w:szCs w:val="24"/>
          <w:lang w:val="ru-RU"/>
        </w:rPr>
        <w:t>ХОБЛ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14196" w:rsidRPr="00E55DEA">
        <w:rPr>
          <w:rFonts w:ascii="Times New Roman" w:hAnsi="Times New Roman" w:cs="Times New Roman"/>
          <w:sz w:val="24"/>
          <w:szCs w:val="24"/>
        </w:rPr>
        <w:t>AB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бронхиальная астма (БА); </w:t>
      </w:r>
      <w:r w:rsidR="0003572D" w:rsidRPr="00E55DEA">
        <w:rPr>
          <w:rFonts w:ascii="Times New Roman" w:hAnsi="Times New Roman" w:cs="Times New Roman"/>
          <w:sz w:val="24"/>
          <w:szCs w:val="24"/>
        </w:rPr>
        <w:t>Gout</w:t>
      </w:r>
      <w:r w:rsidR="0003572D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Подагра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A93F4B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3572D" w:rsidRPr="00E55DEA">
        <w:rPr>
          <w:rFonts w:ascii="Times New Roman" w:hAnsi="Times New Roman" w:cs="Times New Roman"/>
          <w:sz w:val="24"/>
          <w:szCs w:val="24"/>
        </w:rPr>
        <w:t>CP</w:t>
      </w:r>
      <w:r w:rsidR="0003572D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хронический панкреатит (ХП)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3572D" w:rsidRPr="00E55DEA">
        <w:rPr>
          <w:rFonts w:ascii="Times New Roman" w:hAnsi="Times New Roman" w:cs="Times New Roman"/>
          <w:sz w:val="24"/>
          <w:szCs w:val="24"/>
        </w:rPr>
        <w:t>ICD</w:t>
      </w:r>
      <w:r w:rsidR="0003572D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мочекаменная болезнь (МКБ)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3572D" w:rsidRPr="00E55DEA">
        <w:rPr>
          <w:rFonts w:ascii="Times New Roman" w:hAnsi="Times New Roman" w:cs="Times New Roman"/>
          <w:sz w:val="24"/>
          <w:szCs w:val="24"/>
        </w:rPr>
        <w:t>PU</w:t>
      </w:r>
      <w:r w:rsidR="0003572D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язвенная болезнь (ЯБ)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E87817" w:rsidRPr="00E55DEA">
        <w:rPr>
          <w:rFonts w:ascii="Times New Roman" w:hAnsi="Times New Roman" w:cs="Times New Roman"/>
          <w:sz w:val="24"/>
          <w:szCs w:val="24"/>
        </w:rPr>
        <w:t>Gastritis</w:t>
      </w:r>
      <w:r w:rsidR="00E8781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гастрит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E87817" w:rsidRPr="00E55DEA">
        <w:rPr>
          <w:rFonts w:ascii="Times New Roman" w:hAnsi="Times New Roman" w:cs="Times New Roman"/>
          <w:sz w:val="24"/>
          <w:szCs w:val="24"/>
        </w:rPr>
        <w:t>Pancreatitis</w:t>
      </w:r>
      <w:r w:rsidR="00E8781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–</w:t>
      </w:r>
      <w:r w:rsidR="00E8781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Панкреатит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E87817" w:rsidRPr="00E55DEA">
        <w:rPr>
          <w:rFonts w:ascii="Times New Roman" w:hAnsi="Times New Roman" w:cs="Times New Roman"/>
          <w:sz w:val="24"/>
          <w:szCs w:val="24"/>
        </w:rPr>
        <w:t>Diabetes</w:t>
      </w:r>
      <w:r w:rsidR="00E8781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сахарный диабет (СД)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>;</w:t>
      </w:r>
      <w:r w:rsidR="002553C5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E87817" w:rsidRPr="00E55DEA">
        <w:rPr>
          <w:rFonts w:ascii="Times New Roman" w:hAnsi="Times New Roman" w:cs="Times New Roman"/>
          <w:sz w:val="24"/>
          <w:szCs w:val="24"/>
        </w:rPr>
        <w:t>Tiroides</w:t>
      </w:r>
      <w:proofErr w:type="spellEnd"/>
      <w:r w:rsidR="00E8781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щитовидная железа (ЩЖ)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014196" w:rsidRPr="00E55DEA">
        <w:rPr>
          <w:rFonts w:ascii="Times New Roman" w:hAnsi="Times New Roman" w:cs="Times New Roman"/>
          <w:sz w:val="24"/>
          <w:szCs w:val="24"/>
        </w:rPr>
        <w:t>Height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рост; </w:t>
      </w:r>
      <w:r w:rsidR="004607F7" w:rsidRPr="00E55DEA">
        <w:rPr>
          <w:rFonts w:ascii="Times New Roman" w:hAnsi="Times New Roman" w:cs="Times New Roman"/>
          <w:sz w:val="24"/>
          <w:szCs w:val="24"/>
        </w:rPr>
        <w:t>Weight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вес; </w:t>
      </w:r>
      <w:r w:rsidR="004607F7" w:rsidRPr="00E55DEA">
        <w:rPr>
          <w:rFonts w:ascii="Times New Roman" w:hAnsi="Times New Roman" w:cs="Times New Roman"/>
          <w:sz w:val="24"/>
          <w:szCs w:val="24"/>
        </w:rPr>
        <w:t>Waist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окружность талии; </w:t>
      </w:r>
      <w:r w:rsidR="004607F7" w:rsidRPr="00E55DEA">
        <w:rPr>
          <w:rFonts w:ascii="Times New Roman" w:hAnsi="Times New Roman" w:cs="Times New Roman"/>
          <w:sz w:val="24"/>
          <w:szCs w:val="24"/>
        </w:rPr>
        <w:t>Hip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окружность бедер; </w:t>
      </w:r>
      <w:r w:rsidR="004607F7" w:rsidRPr="00E55DEA">
        <w:rPr>
          <w:rFonts w:ascii="Times New Roman" w:hAnsi="Times New Roman" w:cs="Times New Roman"/>
          <w:sz w:val="24"/>
          <w:szCs w:val="24"/>
        </w:rPr>
        <w:t>BMI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индекс массы тела; </w:t>
      </w:r>
      <w:r w:rsidR="004607F7" w:rsidRPr="00E55DEA">
        <w:rPr>
          <w:rFonts w:ascii="Times New Roman" w:hAnsi="Times New Roman" w:cs="Times New Roman"/>
          <w:sz w:val="24"/>
          <w:szCs w:val="24"/>
        </w:rPr>
        <w:t>BSA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ППТ; </w:t>
      </w:r>
      <w:r w:rsidR="00D3471C" w:rsidRPr="00E55DEA">
        <w:rPr>
          <w:rFonts w:ascii="Times New Roman" w:hAnsi="Times New Roman" w:cs="Times New Roman"/>
          <w:sz w:val="24"/>
          <w:szCs w:val="24"/>
        </w:rPr>
        <w:t>AD</w:t>
      </w:r>
      <w:r w:rsidR="00D3471C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1 – 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Систолическое АД; </w:t>
      </w:r>
      <w:r w:rsidR="00D3471C" w:rsidRPr="00E55DEA">
        <w:rPr>
          <w:rFonts w:ascii="Times New Roman" w:hAnsi="Times New Roman" w:cs="Times New Roman"/>
          <w:sz w:val="24"/>
          <w:szCs w:val="24"/>
        </w:rPr>
        <w:t>AD</w:t>
      </w:r>
      <w:r w:rsidR="00D3471C" w:rsidRPr="00E55DEA">
        <w:rPr>
          <w:rFonts w:ascii="Times New Roman" w:hAnsi="Times New Roman" w:cs="Times New Roman"/>
          <w:sz w:val="24"/>
          <w:szCs w:val="24"/>
          <w:lang w:val="ru-RU"/>
        </w:rPr>
        <w:t>2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Диастолическое АД; </w:t>
      </w:r>
      <w:r w:rsidR="00D3471C" w:rsidRPr="00E55DEA">
        <w:rPr>
          <w:rFonts w:ascii="Times New Roman" w:hAnsi="Times New Roman" w:cs="Times New Roman"/>
          <w:sz w:val="24"/>
          <w:szCs w:val="24"/>
        </w:rPr>
        <w:t>Hemoglobin</w:t>
      </w:r>
      <w:r w:rsidR="00D3471C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Гемоглобин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D3471C" w:rsidRPr="00E55DEA">
        <w:rPr>
          <w:rFonts w:ascii="Times New Roman" w:hAnsi="Times New Roman" w:cs="Times New Roman"/>
          <w:sz w:val="24"/>
          <w:szCs w:val="24"/>
        </w:rPr>
        <w:t>Leukocytes</w:t>
      </w:r>
      <w:r w:rsidR="00D3471C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Лейкоциты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D3471C" w:rsidRPr="00E55DEA">
        <w:rPr>
          <w:rFonts w:ascii="Times New Roman" w:hAnsi="Times New Roman" w:cs="Times New Roman"/>
          <w:sz w:val="24"/>
          <w:szCs w:val="24"/>
        </w:rPr>
        <w:t>Erythrocyte</w:t>
      </w:r>
      <w:r w:rsidR="00D3471C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Эритроциты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D3471C" w:rsidRPr="00E55DEA">
        <w:rPr>
          <w:rFonts w:ascii="Times New Roman" w:hAnsi="Times New Roman" w:cs="Times New Roman"/>
          <w:sz w:val="24"/>
          <w:szCs w:val="24"/>
        </w:rPr>
        <w:t>Platelets</w:t>
      </w:r>
      <w:r w:rsidR="00D3471C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 - Тромбоциты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</w:rPr>
        <w:t>ESR</w:t>
      </w:r>
      <w:r w:rsidR="00A940B7" w:rsidRPr="00E55DEA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  <w:lang w:val="ru-RU"/>
        </w:rPr>
        <w:t xml:space="preserve"> – СОЭ</w:t>
      </w:r>
      <w:r w:rsidR="00014196" w:rsidRPr="00E55DEA">
        <w:rPr>
          <w:rFonts w:ascii="Times New Roman" w:hAnsi="Times New Roman" w:cs="Times New Roman"/>
          <w:bCs/>
          <w:color w:val="202124"/>
          <w:sz w:val="24"/>
          <w:szCs w:val="24"/>
          <w:shd w:val="clear" w:color="auto" w:fill="FFFFFF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sz w:val="24"/>
          <w:szCs w:val="24"/>
        </w:rPr>
        <w:t>Hematocrit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Гематокрит</w:t>
      </w:r>
      <w:r w:rsidR="00014196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MCV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MCH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MCHC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RDW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607F7" w:rsidRPr="00E55DEA">
        <w:rPr>
          <w:rFonts w:ascii="Times New Roman" w:hAnsi="Times New Roman" w:cs="Times New Roman"/>
          <w:sz w:val="24"/>
          <w:szCs w:val="24"/>
        </w:rPr>
        <w:t>CV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RDW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>-</w:t>
      </w:r>
      <w:r w:rsidR="004607F7" w:rsidRPr="00E55DEA">
        <w:rPr>
          <w:rFonts w:ascii="Times New Roman" w:hAnsi="Times New Roman" w:cs="Times New Roman"/>
          <w:sz w:val="24"/>
          <w:szCs w:val="24"/>
        </w:rPr>
        <w:t>SD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MPV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PDW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4607F7" w:rsidRPr="00E55DEA">
        <w:rPr>
          <w:rFonts w:ascii="Times New Roman" w:hAnsi="Times New Roman" w:cs="Times New Roman"/>
          <w:sz w:val="24"/>
          <w:szCs w:val="24"/>
        </w:rPr>
        <w:t>PCT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sz w:val="24"/>
          <w:szCs w:val="24"/>
        </w:rPr>
        <w:t>Glucose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Глюкоза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sz w:val="24"/>
          <w:szCs w:val="24"/>
        </w:rPr>
        <w:t>Creatinine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proofErr w:type="spellStart"/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>Креатинин</w:t>
      </w:r>
      <w:proofErr w:type="spellEnd"/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sz w:val="24"/>
          <w:szCs w:val="24"/>
        </w:rPr>
        <w:t>SRP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СРБ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sz w:val="24"/>
          <w:szCs w:val="24"/>
        </w:rPr>
        <w:t>T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>.</w:t>
      </w:r>
      <w:r w:rsidR="00A940B7" w:rsidRPr="00E55DEA">
        <w:rPr>
          <w:rFonts w:ascii="Times New Roman" w:hAnsi="Times New Roman" w:cs="Times New Roman"/>
          <w:sz w:val="24"/>
          <w:szCs w:val="24"/>
        </w:rPr>
        <w:t>protein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Общий белок</w:t>
      </w:r>
      <w:r w:rsidR="004607F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A940B7" w:rsidRPr="00E55DEA">
        <w:rPr>
          <w:rFonts w:ascii="Times New Roman" w:hAnsi="Times New Roman" w:cs="Times New Roman"/>
          <w:sz w:val="24"/>
          <w:szCs w:val="24"/>
        </w:rPr>
        <w:t>Uric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>_</w:t>
      </w:r>
      <w:r w:rsidR="00A940B7" w:rsidRPr="00E55DEA">
        <w:rPr>
          <w:rFonts w:ascii="Times New Roman" w:hAnsi="Times New Roman" w:cs="Times New Roman"/>
          <w:sz w:val="24"/>
          <w:szCs w:val="24"/>
        </w:rPr>
        <w:t>acid</w:t>
      </w:r>
      <w:r w:rsidR="00A940B7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- Мочевая кислота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; </w:t>
      </w:r>
      <w:r w:rsidR="002719DE" w:rsidRPr="00E55DEA">
        <w:rPr>
          <w:rFonts w:ascii="Times New Roman" w:hAnsi="Times New Roman" w:cs="Times New Roman"/>
          <w:sz w:val="24"/>
          <w:szCs w:val="24"/>
        </w:rPr>
        <w:t>GRACE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риск летальности и развития ИМ; Н</w:t>
      </w:r>
      <w:r w:rsidR="002719DE" w:rsidRPr="00E55DEA">
        <w:rPr>
          <w:rFonts w:ascii="Times New Roman" w:hAnsi="Times New Roman" w:cs="Times New Roman"/>
          <w:sz w:val="24"/>
          <w:szCs w:val="24"/>
        </w:rPr>
        <w:t>R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ЧСС; </w:t>
      </w:r>
      <w:r w:rsidR="002719DE" w:rsidRPr="00E55DEA">
        <w:rPr>
          <w:rFonts w:ascii="Times New Roman" w:hAnsi="Times New Roman" w:cs="Times New Roman"/>
          <w:sz w:val="24"/>
          <w:szCs w:val="24"/>
        </w:rPr>
        <w:t>VD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поражение сосудов; </w:t>
      </w:r>
      <w:r w:rsidR="002719DE" w:rsidRPr="00E55DEA">
        <w:rPr>
          <w:rFonts w:ascii="Times New Roman" w:hAnsi="Times New Roman" w:cs="Times New Roman"/>
          <w:sz w:val="24"/>
          <w:szCs w:val="24"/>
        </w:rPr>
        <w:t>Stenosis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</w:t>
      </w:r>
      <w:r w:rsidR="005E4B9D" w:rsidRPr="00E55DEA">
        <w:rPr>
          <w:rFonts w:ascii="Times New Roman" w:hAnsi="Times New Roman" w:cs="Times New Roman"/>
          <w:sz w:val="24"/>
          <w:szCs w:val="24"/>
        </w:rPr>
        <w:t>C</w:t>
      </w:r>
      <w:proofErr w:type="spellStart"/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>теноз</w:t>
      </w:r>
      <w:proofErr w:type="spellEnd"/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>&gt; 7</w:t>
      </w:r>
      <w:r w:rsidR="005E4B9D" w:rsidRPr="00E55DEA">
        <w:rPr>
          <w:rFonts w:ascii="Times New Roman" w:hAnsi="Times New Roman" w:cs="Times New Roman"/>
          <w:sz w:val="24"/>
          <w:szCs w:val="24"/>
          <w:lang w:val="ru-RU"/>
        </w:rPr>
        <w:t>0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%; </w:t>
      </w:r>
      <w:r w:rsidR="002719DE" w:rsidRPr="00E55DEA">
        <w:rPr>
          <w:rFonts w:ascii="Times New Roman" w:hAnsi="Times New Roman" w:cs="Times New Roman"/>
          <w:sz w:val="24"/>
          <w:szCs w:val="24"/>
        </w:rPr>
        <w:t>OPKA</w:t>
      </w:r>
      <w:r w:rsidR="002719DE" w:rsidRPr="00E55DEA">
        <w:rPr>
          <w:rFonts w:ascii="Times New Roman" w:hAnsi="Times New Roman" w:cs="Times New Roman"/>
          <w:sz w:val="24"/>
          <w:szCs w:val="24"/>
          <w:lang w:val="ru-RU"/>
        </w:rPr>
        <w:t xml:space="preserve"> – ОПКА.</w:t>
      </w:r>
    </w:p>
    <w:p w:rsidR="00C8478C" w:rsidRDefault="00C8478C" w:rsidP="0095785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Ис</w:t>
      </w:r>
      <w:r w:rsidR="00E55DEA">
        <w:rPr>
          <w:rFonts w:ascii="Times New Roman" w:hAnsi="Times New Roman" w:cs="Times New Roman"/>
          <w:sz w:val="24"/>
          <w:szCs w:val="24"/>
          <w:lang w:val="ru-RU"/>
        </w:rPr>
        <w:t>пользуя статистические критерии,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определите, какие количественные показатели различаются у людей с и без артериальной гипертензи</w:t>
      </w:r>
      <w:r w:rsidR="00464A46">
        <w:rPr>
          <w:rFonts w:ascii="Times New Roman" w:hAnsi="Times New Roman" w:cs="Times New Roman"/>
          <w:sz w:val="24"/>
          <w:szCs w:val="24"/>
          <w:lang w:val="ru-RU"/>
        </w:rPr>
        <w:t>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(АН).</w:t>
      </w:r>
    </w:p>
    <w:p w:rsidR="00C8478C" w:rsidRDefault="00C8478C" w:rsidP="00957855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Выявите факторы, взаимосвязанные с АН.</w:t>
      </w:r>
    </w:p>
    <w:p w:rsidR="002A5BEE" w:rsidRPr="00A93F4B" w:rsidRDefault="002A5BEE" w:rsidP="002A5BEE">
      <w:pPr>
        <w:pStyle w:val="a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2A5BEE" w:rsidRPr="00A93F4B" w:rsidSect="001736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5675A"/>
    <w:multiLevelType w:val="hybridMultilevel"/>
    <w:tmpl w:val="7B2227DC"/>
    <w:lvl w:ilvl="0" w:tplc="9BDE2C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428821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3D00E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21224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320068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C1628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5D0EA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B76D0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5CA3C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1FF0719B"/>
    <w:multiLevelType w:val="hybridMultilevel"/>
    <w:tmpl w:val="FF2E11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993"/>
    <w:rsid w:val="00014196"/>
    <w:rsid w:val="000317AC"/>
    <w:rsid w:val="0003572D"/>
    <w:rsid w:val="00094720"/>
    <w:rsid w:val="001376C2"/>
    <w:rsid w:val="001736B0"/>
    <w:rsid w:val="002553C5"/>
    <w:rsid w:val="002719DE"/>
    <w:rsid w:val="002A5BEE"/>
    <w:rsid w:val="003540B4"/>
    <w:rsid w:val="00373451"/>
    <w:rsid w:val="00393122"/>
    <w:rsid w:val="004607F7"/>
    <w:rsid w:val="00464A46"/>
    <w:rsid w:val="004C5E82"/>
    <w:rsid w:val="005174E6"/>
    <w:rsid w:val="00571D9E"/>
    <w:rsid w:val="005E4B9D"/>
    <w:rsid w:val="00606993"/>
    <w:rsid w:val="0067775D"/>
    <w:rsid w:val="008B28B9"/>
    <w:rsid w:val="00910A7E"/>
    <w:rsid w:val="009561A0"/>
    <w:rsid w:val="00957855"/>
    <w:rsid w:val="00980AF9"/>
    <w:rsid w:val="00A352DA"/>
    <w:rsid w:val="00A93F4B"/>
    <w:rsid w:val="00A940B7"/>
    <w:rsid w:val="00AC65C5"/>
    <w:rsid w:val="00B873C8"/>
    <w:rsid w:val="00BC1230"/>
    <w:rsid w:val="00C13E94"/>
    <w:rsid w:val="00C8478C"/>
    <w:rsid w:val="00C93967"/>
    <w:rsid w:val="00CA4E29"/>
    <w:rsid w:val="00CB4633"/>
    <w:rsid w:val="00D3471C"/>
    <w:rsid w:val="00D97185"/>
    <w:rsid w:val="00E1521C"/>
    <w:rsid w:val="00E1637A"/>
    <w:rsid w:val="00E346D8"/>
    <w:rsid w:val="00E51988"/>
    <w:rsid w:val="00E55DEA"/>
    <w:rsid w:val="00E87817"/>
    <w:rsid w:val="00EA292C"/>
    <w:rsid w:val="00EF7300"/>
    <w:rsid w:val="00F1300B"/>
    <w:rsid w:val="00F61215"/>
    <w:rsid w:val="00F72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2EC635-EFB1-4370-A232-C10C9C96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C5E82"/>
  </w:style>
  <w:style w:type="paragraph" w:styleId="1">
    <w:name w:val="heading 1"/>
    <w:basedOn w:val="a"/>
    <w:next w:val="a"/>
    <w:link w:val="10"/>
    <w:qFormat/>
    <w:rsid w:val="004C5E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qFormat/>
    <w:rsid w:val="004C5E82"/>
    <w:pPr>
      <w:keepNext/>
      <w:spacing w:before="240" w:after="60"/>
      <w:ind w:left="576" w:hanging="576"/>
      <w:outlineLvl w:val="1"/>
    </w:pPr>
    <w:rPr>
      <w:rFonts w:ascii="Arial" w:eastAsia="Calibri" w:hAnsi="Arial" w:cs="Times New Roman"/>
      <w:b/>
      <w:i/>
      <w:sz w:val="24"/>
    </w:rPr>
  </w:style>
  <w:style w:type="paragraph" w:styleId="3">
    <w:name w:val="heading 3"/>
    <w:basedOn w:val="a"/>
    <w:next w:val="a"/>
    <w:link w:val="30"/>
    <w:qFormat/>
    <w:rsid w:val="004C5E82"/>
    <w:pPr>
      <w:keepNext/>
      <w:spacing w:before="240" w:after="60"/>
      <w:ind w:left="720" w:hanging="720"/>
      <w:outlineLvl w:val="2"/>
    </w:pPr>
    <w:rPr>
      <w:rFonts w:ascii="Arial" w:eastAsia="Calibri" w:hAnsi="Arial" w:cs="Times New Roman"/>
      <w:sz w:val="24"/>
    </w:rPr>
  </w:style>
  <w:style w:type="paragraph" w:styleId="4">
    <w:name w:val="heading 4"/>
    <w:basedOn w:val="a"/>
    <w:next w:val="a"/>
    <w:link w:val="40"/>
    <w:qFormat/>
    <w:rsid w:val="004C5E82"/>
    <w:pPr>
      <w:keepNext/>
      <w:spacing w:before="240" w:after="60"/>
      <w:ind w:left="864" w:hanging="864"/>
      <w:outlineLvl w:val="3"/>
    </w:pPr>
    <w:rPr>
      <w:rFonts w:ascii="Arial" w:eastAsia="Calibri" w:hAnsi="Arial" w:cs="Times New Roman"/>
      <w:b/>
      <w:sz w:val="24"/>
    </w:rPr>
  </w:style>
  <w:style w:type="paragraph" w:styleId="5">
    <w:name w:val="heading 5"/>
    <w:basedOn w:val="a"/>
    <w:next w:val="a"/>
    <w:link w:val="50"/>
    <w:qFormat/>
    <w:rsid w:val="004C5E82"/>
    <w:pPr>
      <w:spacing w:before="240" w:after="60"/>
      <w:ind w:left="1008" w:hanging="1008"/>
      <w:outlineLvl w:val="4"/>
    </w:pPr>
    <w:rPr>
      <w:rFonts w:ascii="Calibri" w:eastAsia="Calibri" w:hAnsi="Calibri" w:cs="Times New Roman"/>
    </w:rPr>
  </w:style>
  <w:style w:type="paragraph" w:styleId="6">
    <w:name w:val="heading 6"/>
    <w:basedOn w:val="a"/>
    <w:next w:val="a"/>
    <w:link w:val="60"/>
    <w:semiHidden/>
    <w:unhideWhenUsed/>
    <w:qFormat/>
    <w:rsid w:val="004C5E82"/>
    <w:pPr>
      <w:keepNext/>
      <w:keepLines/>
      <w:spacing w:before="40"/>
      <w:ind w:left="1152" w:hanging="1152"/>
      <w:outlineLvl w:val="5"/>
    </w:pPr>
    <w:rPr>
      <w:rFonts w:ascii="Calibri Light" w:eastAsia="Times New Roman" w:hAnsi="Calibri Light" w:cs="Times New Roman"/>
      <w:color w:val="1F4D78"/>
    </w:rPr>
  </w:style>
  <w:style w:type="paragraph" w:styleId="7">
    <w:name w:val="heading 7"/>
    <w:basedOn w:val="a"/>
    <w:next w:val="a"/>
    <w:link w:val="70"/>
    <w:semiHidden/>
    <w:unhideWhenUsed/>
    <w:qFormat/>
    <w:rsid w:val="004C5E82"/>
    <w:pPr>
      <w:keepNext/>
      <w:keepLines/>
      <w:spacing w:before="40"/>
      <w:ind w:left="1296" w:hanging="1296"/>
      <w:outlineLvl w:val="6"/>
    </w:pPr>
    <w:rPr>
      <w:rFonts w:ascii="Calibri Light" w:eastAsia="Times New Roman" w:hAnsi="Calibri Light" w:cs="Times New Roman"/>
      <w:i/>
      <w:iCs/>
      <w:color w:val="1F4D78"/>
    </w:rPr>
  </w:style>
  <w:style w:type="paragraph" w:styleId="8">
    <w:name w:val="heading 8"/>
    <w:basedOn w:val="a"/>
    <w:next w:val="a"/>
    <w:link w:val="80"/>
    <w:semiHidden/>
    <w:unhideWhenUsed/>
    <w:qFormat/>
    <w:rsid w:val="004C5E82"/>
    <w:pPr>
      <w:keepNext/>
      <w:keepLines/>
      <w:spacing w:before="40"/>
      <w:ind w:left="1440" w:hanging="1440"/>
      <w:outlineLvl w:val="7"/>
    </w:pPr>
    <w:rPr>
      <w:rFonts w:ascii="Calibri Light" w:eastAsia="Times New Roman" w:hAnsi="Calibri Light" w:cs="Times New Roman"/>
      <w:color w:val="272727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rsid w:val="004C5E82"/>
    <w:pPr>
      <w:keepNext/>
      <w:keepLines/>
      <w:spacing w:before="40"/>
      <w:ind w:left="1584" w:hanging="1584"/>
      <w:outlineLvl w:val="8"/>
    </w:pPr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одаева"/>
    <w:basedOn w:val="a4"/>
    <w:link w:val="a5"/>
    <w:qFormat/>
    <w:rsid w:val="004C5E82"/>
    <w:rPr>
      <w:rFonts w:ascii="Arial Black" w:hAnsi="Arial Black" w:cs="Times New Roman"/>
      <w:color w:val="00B050"/>
      <w:sz w:val="28"/>
    </w:rPr>
  </w:style>
  <w:style w:type="character" w:customStyle="1" w:styleId="a5">
    <w:name w:val="Бодаева Знак"/>
    <w:link w:val="a3"/>
    <w:rsid w:val="004C5E82"/>
    <w:rPr>
      <w:rFonts w:ascii="Arial Black" w:eastAsia="Calibri" w:hAnsi="Arial Black" w:cs="Times New Roman"/>
      <w:b/>
      <w:color w:val="00B050"/>
      <w:sz w:val="28"/>
      <w:lang w:val="ru-RU"/>
    </w:rPr>
  </w:style>
  <w:style w:type="paragraph" w:styleId="a4">
    <w:name w:val="Title"/>
    <w:basedOn w:val="a"/>
    <w:link w:val="a6"/>
    <w:qFormat/>
    <w:rsid w:val="004C5E82"/>
    <w:pPr>
      <w:jc w:val="center"/>
      <w:outlineLvl w:val="0"/>
    </w:pPr>
    <w:rPr>
      <w:rFonts w:ascii="Times New Roman" w:eastAsia="Calibri" w:hAnsi="Times New Roman" w:cstheme="majorBidi"/>
      <w:b/>
      <w:color w:val="0000FF"/>
      <w:sz w:val="32"/>
      <w:lang w:val="ru-RU"/>
    </w:rPr>
  </w:style>
  <w:style w:type="character" w:customStyle="1" w:styleId="a6">
    <w:name w:val="Название Знак"/>
    <w:basedOn w:val="a0"/>
    <w:link w:val="a4"/>
    <w:rsid w:val="004C5E82"/>
    <w:rPr>
      <w:rFonts w:ascii="Times New Roman" w:eastAsia="Calibri" w:hAnsi="Times New Roman" w:cstheme="majorBidi"/>
      <w:b/>
      <w:color w:val="0000FF"/>
      <w:sz w:val="32"/>
      <w:lang w:val="ru-RU"/>
    </w:rPr>
  </w:style>
  <w:style w:type="character" w:customStyle="1" w:styleId="10">
    <w:name w:val="Заголовок 1 Знак"/>
    <w:basedOn w:val="a0"/>
    <w:link w:val="1"/>
    <w:rsid w:val="004C5E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rsid w:val="004C5E82"/>
    <w:rPr>
      <w:rFonts w:ascii="Arial" w:eastAsia="Calibri" w:hAnsi="Arial" w:cs="Times New Roman"/>
      <w:b/>
      <w:i/>
      <w:sz w:val="24"/>
    </w:rPr>
  </w:style>
  <w:style w:type="character" w:customStyle="1" w:styleId="30">
    <w:name w:val="Заголовок 3 Знак"/>
    <w:basedOn w:val="a0"/>
    <w:link w:val="3"/>
    <w:rsid w:val="004C5E82"/>
    <w:rPr>
      <w:rFonts w:ascii="Arial" w:eastAsia="Calibri" w:hAnsi="Arial" w:cs="Times New Roman"/>
      <w:sz w:val="24"/>
    </w:rPr>
  </w:style>
  <w:style w:type="character" w:customStyle="1" w:styleId="40">
    <w:name w:val="Заголовок 4 Знак"/>
    <w:basedOn w:val="a0"/>
    <w:link w:val="4"/>
    <w:rsid w:val="004C5E82"/>
    <w:rPr>
      <w:rFonts w:ascii="Arial" w:eastAsia="Calibri" w:hAnsi="Arial" w:cs="Times New Roman"/>
      <w:b/>
      <w:sz w:val="24"/>
    </w:rPr>
  </w:style>
  <w:style w:type="character" w:customStyle="1" w:styleId="50">
    <w:name w:val="Заголовок 5 Знак"/>
    <w:basedOn w:val="a0"/>
    <w:link w:val="5"/>
    <w:rsid w:val="004C5E82"/>
    <w:rPr>
      <w:rFonts w:ascii="Calibri" w:eastAsia="Calibri" w:hAnsi="Calibri" w:cs="Times New Roman"/>
    </w:rPr>
  </w:style>
  <w:style w:type="character" w:customStyle="1" w:styleId="60">
    <w:name w:val="Заголовок 6 Знак"/>
    <w:basedOn w:val="a0"/>
    <w:link w:val="6"/>
    <w:semiHidden/>
    <w:rsid w:val="004C5E82"/>
    <w:rPr>
      <w:rFonts w:ascii="Calibri Light" w:eastAsia="Times New Roman" w:hAnsi="Calibri Light" w:cs="Times New Roman"/>
      <w:color w:val="1F4D78"/>
    </w:rPr>
  </w:style>
  <w:style w:type="character" w:customStyle="1" w:styleId="70">
    <w:name w:val="Заголовок 7 Знак"/>
    <w:basedOn w:val="a0"/>
    <w:link w:val="7"/>
    <w:semiHidden/>
    <w:rsid w:val="004C5E82"/>
    <w:rPr>
      <w:rFonts w:ascii="Calibri Light" w:eastAsia="Times New Roman" w:hAnsi="Calibri Light" w:cs="Times New Roman"/>
      <w:i/>
      <w:iCs/>
      <w:color w:val="1F4D78"/>
    </w:rPr>
  </w:style>
  <w:style w:type="character" w:customStyle="1" w:styleId="80">
    <w:name w:val="Заголовок 8 Знак"/>
    <w:basedOn w:val="a0"/>
    <w:link w:val="8"/>
    <w:semiHidden/>
    <w:rsid w:val="004C5E82"/>
    <w:rPr>
      <w:rFonts w:ascii="Calibri Light" w:eastAsia="Times New Roman" w:hAnsi="Calibri Light" w:cs="Times New Roman"/>
      <w:color w:val="272727"/>
      <w:sz w:val="21"/>
      <w:szCs w:val="21"/>
    </w:rPr>
  </w:style>
  <w:style w:type="character" w:customStyle="1" w:styleId="90">
    <w:name w:val="Заголовок 9 Знак"/>
    <w:basedOn w:val="a0"/>
    <w:link w:val="9"/>
    <w:semiHidden/>
    <w:rsid w:val="004C5E82"/>
    <w:rPr>
      <w:rFonts w:ascii="Calibri Light" w:eastAsia="Times New Roman" w:hAnsi="Calibri Light" w:cs="Times New Roman"/>
      <w:i/>
      <w:iCs/>
      <w:color w:val="272727"/>
      <w:sz w:val="21"/>
      <w:szCs w:val="21"/>
    </w:rPr>
  </w:style>
  <w:style w:type="paragraph" w:styleId="a7">
    <w:name w:val="List Paragraph"/>
    <w:basedOn w:val="a"/>
    <w:uiPriority w:val="34"/>
    <w:qFormat/>
    <w:rsid w:val="004C5E82"/>
    <w:pPr>
      <w:ind w:left="720"/>
      <w:contextualSpacing/>
    </w:pPr>
  </w:style>
  <w:style w:type="paragraph" w:styleId="a8">
    <w:name w:val="Intense Quote"/>
    <w:basedOn w:val="a"/>
    <w:next w:val="a"/>
    <w:link w:val="a9"/>
    <w:uiPriority w:val="30"/>
    <w:qFormat/>
    <w:rsid w:val="004C5E82"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rFonts w:ascii="Calibri" w:eastAsia="Calibri" w:hAnsi="Calibri" w:cs="Times New Roman"/>
      <w:i/>
      <w:iCs/>
      <w:color w:val="5B9BD5"/>
    </w:rPr>
  </w:style>
  <w:style w:type="character" w:customStyle="1" w:styleId="a9">
    <w:name w:val="Выделенная цитата Знак"/>
    <w:basedOn w:val="a0"/>
    <w:link w:val="a8"/>
    <w:uiPriority w:val="30"/>
    <w:rsid w:val="004C5E82"/>
    <w:rPr>
      <w:rFonts w:ascii="Calibri" w:eastAsia="Calibri" w:hAnsi="Calibri" w:cs="Times New Roman"/>
      <w:i/>
      <w:iCs/>
      <w:color w:val="5B9BD5"/>
    </w:rPr>
  </w:style>
  <w:style w:type="paragraph" w:styleId="aa">
    <w:name w:val="TOC Heading"/>
    <w:basedOn w:val="1"/>
    <w:next w:val="a"/>
    <w:uiPriority w:val="39"/>
    <w:unhideWhenUsed/>
    <w:qFormat/>
    <w:rsid w:val="004C5E82"/>
    <w:pPr>
      <w:spacing w:before="240" w:line="259" w:lineRule="auto"/>
      <w:outlineLvl w:val="9"/>
    </w:pPr>
    <w:rPr>
      <w:rFonts w:ascii="Calibri Light" w:eastAsia="Times New Roman" w:hAnsi="Calibri Light" w:cs="Times New Roman"/>
      <w:b w:val="0"/>
      <w:bCs w:val="0"/>
      <w:color w:val="2E74B5"/>
      <w:sz w:val="32"/>
      <w:szCs w:val="32"/>
      <w:lang w:val="ru-RU"/>
    </w:rPr>
  </w:style>
  <w:style w:type="paragraph" w:customStyle="1" w:styleId="11">
    <w:name w:val="Стиль1"/>
    <w:basedOn w:val="a"/>
    <w:link w:val="12"/>
    <w:rsid w:val="00D97185"/>
    <w:pPr>
      <w:suppressAutoHyphens/>
      <w:spacing w:after="0" w:line="240" w:lineRule="auto"/>
      <w:jc w:val="both"/>
    </w:pPr>
    <w:rPr>
      <w:rFonts w:ascii="Times New Roman" w:eastAsiaTheme="minorEastAsia" w:hAnsi="Times New Roman" w:cs="Times New Roman"/>
      <w:sz w:val="24"/>
      <w:szCs w:val="28"/>
      <w:lang w:val="ru-RU"/>
    </w:rPr>
  </w:style>
  <w:style w:type="character" w:customStyle="1" w:styleId="12">
    <w:name w:val="Стиль1 Знак"/>
    <w:basedOn w:val="a0"/>
    <w:link w:val="11"/>
    <w:rsid w:val="00D97185"/>
    <w:rPr>
      <w:rFonts w:ascii="Times New Roman" w:eastAsiaTheme="minorEastAsia" w:hAnsi="Times New Roman" w:cs="Times New Roman"/>
      <w:sz w:val="24"/>
      <w:szCs w:val="28"/>
      <w:lang w:val="ru-RU"/>
    </w:rPr>
  </w:style>
  <w:style w:type="paragraph" w:styleId="ab">
    <w:name w:val="Balloon Text"/>
    <w:basedOn w:val="a"/>
    <w:link w:val="ac"/>
    <w:uiPriority w:val="99"/>
    <w:semiHidden/>
    <w:unhideWhenUsed/>
    <w:rsid w:val="005174E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174E6"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C13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13E94"/>
    <w:rPr>
      <w:rFonts w:ascii="Courier New" w:eastAsia="Times New Roman" w:hAnsi="Courier New" w:cs="Courier New"/>
      <w:sz w:val="20"/>
      <w:szCs w:val="20"/>
    </w:rPr>
  </w:style>
  <w:style w:type="character" w:customStyle="1" w:styleId="gghfmyibcob">
    <w:name w:val="gghfmyibcob"/>
    <w:basedOn w:val="a0"/>
    <w:rsid w:val="00C13E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69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20494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76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3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197</Words>
  <Characters>1123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RePack by SPecialiST</Company>
  <LinksUpToDate>false</LinksUpToDate>
  <CharactersWithSpaces>1318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Ермолицкая Марина</cp:lastModifiedBy>
  <cp:revision>4</cp:revision>
  <dcterms:created xsi:type="dcterms:W3CDTF">2024-09-24T03:12:00Z</dcterms:created>
  <dcterms:modified xsi:type="dcterms:W3CDTF">2024-10-07T02:42:00Z</dcterms:modified>
</cp:coreProperties>
</file>