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B7AF" w14:textId="56124158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Level Editor Guide</w:t>
      </w:r>
    </w:p>
    <w:p w14:paraId="3FE67CCE" w14:textId="1B02823A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1) Introduction</w:t>
      </w:r>
    </w:p>
    <w:p w14:paraId="084EC893" w14:textId="747E83EB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The Level Editor is composed of multiple integrated panels that support a complete workflow for level creation, editing, previewing, and testing.  </w:t>
      </w:r>
    </w:p>
    <w:p w14:paraId="51716BCB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Each panel has a dedicated role, but they all synchronize through shared scene state and object selection.</w:t>
      </w:r>
    </w:p>
    <w:p w14:paraId="07413406" w14:textId="77777777" w:rsidR="008209FF" w:rsidRPr="008209FF" w:rsidRDefault="008209FF" w:rsidP="008209FF">
      <w:pPr>
        <w:rPr>
          <w:rFonts w:ascii="Arial" w:hAnsi="Arial" w:cs="Arial"/>
        </w:rPr>
      </w:pPr>
    </w:p>
    <w:p w14:paraId="6B758585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This guide explains:</w:t>
      </w:r>
    </w:p>
    <w:p w14:paraId="16903A20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What each panel is for.</w:t>
      </w:r>
    </w:p>
    <w:p w14:paraId="3612AC60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How to use each feature step-by-step.</w:t>
      </w:r>
    </w:p>
    <w:p w14:paraId="100D3C7E" w14:textId="1B8A4775" w:rsidR="008209FF" w:rsidRPr="008209FF" w:rsidRDefault="008209FF" w:rsidP="00A4387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Typical workflows for designers.</w:t>
      </w:r>
    </w:p>
    <w:p w14:paraId="66D66AEA" w14:textId="77777777" w:rsidR="008209FF" w:rsidRPr="008209FF" w:rsidRDefault="008209FF" w:rsidP="008209FF">
      <w:pPr>
        <w:rPr>
          <w:rFonts w:ascii="Arial" w:hAnsi="Arial" w:cs="Arial"/>
        </w:rPr>
      </w:pPr>
    </w:p>
    <w:p w14:paraId="7586FA8C" w14:textId="5C46062D" w:rsid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drawing>
          <wp:anchor distT="0" distB="0" distL="114300" distR="114300" simplePos="0" relativeHeight="251658240" behindDoc="1" locked="0" layoutInCell="1" allowOverlap="1" wp14:anchorId="5513E1A0" wp14:editId="33A7F80E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1510" cy="3067050"/>
            <wp:effectExtent l="0" t="0" r="2540" b="0"/>
            <wp:wrapSquare wrapText="bothSides"/>
            <wp:docPr id="49173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3131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6B0E7" w14:textId="77777777" w:rsidR="008209FF" w:rsidRPr="008209FF" w:rsidRDefault="008209FF" w:rsidP="008209FF">
      <w:pPr>
        <w:rPr>
          <w:rFonts w:ascii="Arial" w:hAnsi="Arial" w:cs="Arial"/>
        </w:rPr>
      </w:pPr>
    </w:p>
    <w:p w14:paraId="5646B42F" w14:textId="5D3588D1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2) Editor Layout Overview</w:t>
      </w:r>
    </w:p>
    <w:p w14:paraId="717B5B7E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A typical editor session includes:</w:t>
      </w:r>
    </w:p>
    <w:p w14:paraId="2471EA9C" w14:textId="409D96ED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Level Panel (load/save/play control)</w:t>
      </w:r>
    </w:p>
    <w:p w14:paraId="414223A3" w14:textId="1E7CDCAC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Scene View (Viewport) (visual editing area)</w:t>
      </w:r>
    </w:p>
    <w:p w14:paraId="215DEA33" w14:textId="304A81DA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Object Hierarchy Panel (all objects in the current level)</w:t>
      </w:r>
    </w:p>
    <w:p w14:paraId="2AEE7308" w14:textId="60881493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Properties Inspector Panel (detailed object editing)</w:t>
      </w:r>
    </w:p>
    <w:p w14:paraId="18BFBED8" w14:textId="51D225E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lastRenderedPageBreak/>
        <w:t>- Assets Panel (all asset types)</w:t>
      </w:r>
    </w:p>
    <w:p w14:paraId="0F091C25" w14:textId="333F7E52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Audio Control Panel (audio volume, preview, management)</w:t>
      </w:r>
    </w:p>
    <w:p w14:paraId="6B896957" w14:textId="1AECD48F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Fonts Panel (font asset browsing and assignment)</w:t>
      </w:r>
    </w:p>
    <w:p w14:paraId="119B2DC3" w14:textId="35FBBA4E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Prefabs Panel (instantiate reusable object templates)</w:t>
      </w:r>
    </w:p>
    <w:p w14:paraId="3FBB57BB" w14:textId="6D785A7A" w:rsid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Transition Preview Panel (fade transition testing)</w:t>
      </w:r>
    </w:p>
    <w:p w14:paraId="224B4D14" w14:textId="77777777" w:rsidR="00A4387F" w:rsidRDefault="00A4387F" w:rsidP="008209FF">
      <w:pPr>
        <w:rPr>
          <w:rFonts w:ascii="Arial" w:hAnsi="Arial" w:cs="Arial"/>
        </w:rPr>
      </w:pPr>
    </w:p>
    <w:p w14:paraId="541F3CE6" w14:textId="04D13C20" w:rsidR="00A4387F" w:rsidRPr="00A4387F" w:rsidRDefault="00A4387F" w:rsidP="00A4387F">
      <w:pPr>
        <w:rPr>
          <w:rFonts w:ascii="Arial" w:hAnsi="Arial" w:cs="Arial"/>
        </w:rPr>
      </w:pPr>
      <w:r w:rsidRPr="00A4387F">
        <w:rPr>
          <w:rFonts w:ascii="Arial" w:hAnsi="Arial" w:cs="Arial"/>
        </w:rPr>
        <w:t>2.1) How to Use Each Editor Panel (Quick Reference)</w:t>
      </w:r>
    </w:p>
    <w:p w14:paraId="4D7026D6" w14:textId="15AC82AD" w:rsidR="00A4387F" w:rsidRPr="00A4387F" w:rsidRDefault="00A4387F" w:rsidP="00A4387F">
      <w:pPr>
        <w:rPr>
          <w:rFonts w:ascii="Arial" w:hAnsi="Arial" w:cs="Arial"/>
        </w:rPr>
      </w:pPr>
      <w:r w:rsidRPr="00A4387F">
        <w:rPr>
          <w:rFonts w:ascii="Arial" w:hAnsi="Arial" w:cs="Arial"/>
        </w:rPr>
        <w:t>- Level Panel: Choose a level path, click Load, edit scene content, click Save, then use Play/Stop to test and return safely to edit mode.</w:t>
      </w:r>
    </w:p>
    <w:p w14:paraId="628EAD11" w14:textId="31680A57" w:rsidR="00A4387F" w:rsidRPr="00A4387F" w:rsidRDefault="00A4387F" w:rsidP="00A4387F">
      <w:pPr>
        <w:rPr>
          <w:rFonts w:ascii="Arial" w:hAnsi="Arial" w:cs="Arial"/>
        </w:rPr>
      </w:pPr>
      <w:r w:rsidRPr="00A4387F">
        <w:rPr>
          <w:rFonts w:ascii="Arial" w:hAnsi="Arial" w:cs="Arial"/>
        </w:rPr>
        <w:t>- Scene View (Viewport): Click to select objects, drag prefabs into the scene to instantiate, and drop supported assets onto valid targets.</w:t>
      </w:r>
    </w:p>
    <w:p w14:paraId="16925067" w14:textId="628A28A1" w:rsidR="00A4387F" w:rsidRPr="00A4387F" w:rsidRDefault="00A4387F" w:rsidP="00A4387F">
      <w:pPr>
        <w:rPr>
          <w:rFonts w:ascii="Arial" w:hAnsi="Arial" w:cs="Arial"/>
        </w:rPr>
      </w:pPr>
      <w:r w:rsidRPr="00A4387F">
        <w:rPr>
          <w:rFonts w:ascii="Arial" w:hAnsi="Arial" w:cs="Arial"/>
        </w:rPr>
        <w:t>- Object Hierarchy Panel: Select objects by name/ID/layer and use it to confirm that object creation/deletion happened correctly.</w:t>
      </w:r>
    </w:p>
    <w:p w14:paraId="06233020" w14:textId="45F18145" w:rsidR="00A4387F" w:rsidRPr="00A4387F" w:rsidRDefault="00A4387F" w:rsidP="00A4387F">
      <w:pPr>
        <w:rPr>
          <w:rFonts w:ascii="Arial" w:hAnsi="Arial" w:cs="Arial"/>
        </w:rPr>
      </w:pPr>
      <w:r w:rsidRPr="00A4387F">
        <w:rPr>
          <w:rFonts w:ascii="Arial" w:hAnsi="Arial" w:cs="Arial"/>
        </w:rPr>
        <w:t>- Properties Inspector Panel: Edit transform, tag, collider, velocity, and animation fields for the selected object and verify immediate updates.</w:t>
      </w:r>
    </w:p>
    <w:p w14:paraId="0EF9F1A7" w14:textId="3D0BB428" w:rsidR="00A4387F" w:rsidRPr="00A4387F" w:rsidRDefault="00A4387F" w:rsidP="00A4387F">
      <w:pPr>
        <w:rPr>
          <w:rFonts w:ascii="Arial" w:hAnsi="Arial" w:cs="Arial"/>
        </w:rPr>
      </w:pPr>
      <w:r w:rsidRPr="00A4387F">
        <w:rPr>
          <w:rFonts w:ascii="Arial" w:hAnsi="Arial" w:cs="Arial"/>
        </w:rPr>
        <w:t>- Assets Panel: Browse grouped asset types and drag assets onto scene objects/components for assignment.</w:t>
      </w:r>
    </w:p>
    <w:p w14:paraId="25B845B9" w14:textId="2DBDAE5C" w:rsidR="00A4387F" w:rsidRPr="00A4387F" w:rsidRDefault="00A4387F" w:rsidP="00A4387F">
      <w:pPr>
        <w:rPr>
          <w:rFonts w:ascii="Arial" w:hAnsi="Arial" w:cs="Arial"/>
        </w:rPr>
      </w:pPr>
      <w:r w:rsidRPr="00A4387F">
        <w:rPr>
          <w:rFonts w:ascii="Arial" w:hAnsi="Arial" w:cs="Arial"/>
        </w:rPr>
        <w:t>- Audio Control Panel: Adjust master volume, tune per-asset volume, preview with Play/Stop, then save and reload settings to confirm persistence.</w:t>
      </w:r>
    </w:p>
    <w:p w14:paraId="29578A92" w14:textId="3E8F3994" w:rsidR="00A4387F" w:rsidRPr="00A4387F" w:rsidRDefault="00A4387F" w:rsidP="00A4387F">
      <w:pPr>
        <w:rPr>
          <w:rFonts w:ascii="Arial" w:hAnsi="Arial" w:cs="Arial"/>
        </w:rPr>
      </w:pPr>
      <w:r w:rsidRPr="00A4387F">
        <w:rPr>
          <w:rFonts w:ascii="Arial" w:hAnsi="Arial" w:cs="Arial"/>
        </w:rPr>
        <w:t>- Fonts Panel: Choose a font from the loaded list and drag it onto text/UI objects to switch fonts instantly.</w:t>
      </w:r>
    </w:p>
    <w:p w14:paraId="1E6BDE01" w14:textId="45C29E21" w:rsidR="00A4387F" w:rsidRPr="00A4387F" w:rsidRDefault="00A4387F" w:rsidP="00A4387F">
      <w:pPr>
        <w:rPr>
          <w:rFonts w:ascii="Arial" w:hAnsi="Arial" w:cs="Arial"/>
        </w:rPr>
      </w:pPr>
      <w:r w:rsidRPr="00A4387F">
        <w:rPr>
          <w:rFonts w:ascii="Arial" w:hAnsi="Arial" w:cs="Arial"/>
        </w:rPr>
        <w:t xml:space="preserve">- Prefabs Panel: Drag a prefab into the scene to create a preconfigured </w:t>
      </w:r>
      <w:proofErr w:type="spellStart"/>
      <w:r w:rsidRPr="00A4387F">
        <w:rPr>
          <w:rFonts w:ascii="Arial" w:hAnsi="Arial" w:cs="Arial"/>
        </w:rPr>
        <w:t>GameObject</w:t>
      </w:r>
      <w:proofErr w:type="spellEnd"/>
      <w:r w:rsidRPr="00A4387F">
        <w:rPr>
          <w:rFonts w:ascii="Arial" w:hAnsi="Arial" w:cs="Arial"/>
        </w:rPr>
        <w:t>, then confirm it appears in hierarchy and inspector.</w:t>
      </w:r>
    </w:p>
    <w:p w14:paraId="4154AF3D" w14:textId="3DCDE50A" w:rsidR="00A4387F" w:rsidRPr="008209FF" w:rsidRDefault="00A4387F" w:rsidP="00A4387F">
      <w:pPr>
        <w:rPr>
          <w:rFonts w:ascii="Arial" w:hAnsi="Arial" w:cs="Arial"/>
        </w:rPr>
      </w:pPr>
      <w:r w:rsidRPr="00A4387F">
        <w:rPr>
          <w:rFonts w:ascii="Arial" w:hAnsi="Arial" w:cs="Arial"/>
        </w:rPr>
        <w:t>- Transition Preview Panel: Set fade durations and test transition controls (start, blackout, fade-in, cancel).</w:t>
      </w:r>
    </w:p>
    <w:p w14:paraId="4CD74AF2" w14:textId="77777777" w:rsidR="008209FF" w:rsidRPr="008209FF" w:rsidRDefault="008209FF" w:rsidP="008209FF">
      <w:pPr>
        <w:rPr>
          <w:rFonts w:ascii="Arial" w:hAnsi="Arial" w:cs="Arial"/>
        </w:rPr>
      </w:pPr>
    </w:p>
    <w:p w14:paraId="7A630465" w14:textId="185214D0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3) Level Panel (Core Scene Control)</w:t>
      </w:r>
    </w:p>
    <w:p w14:paraId="4F6D7DA1" w14:textId="437A232F" w:rsid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The Level Panel is the central control hub.</w:t>
      </w:r>
    </w:p>
    <w:p w14:paraId="2B5416C8" w14:textId="77777777" w:rsidR="008209FF" w:rsidRPr="008209FF" w:rsidRDefault="008209FF" w:rsidP="008209FF">
      <w:pPr>
        <w:rPr>
          <w:rFonts w:ascii="Arial" w:hAnsi="Arial" w:cs="Arial"/>
        </w:rPr>
      </w:pPr>
    </w:p>
    <w:p w14:paraId="36796EF1" w14:textId="4F486A98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Responsibilities</w:t>
      </w:r>
    </w:p>
    <w:p w14:paraId="6BA1EB24" w14:textId="0B6E7A5C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Load and save level files (.</w:t>
      </w:r>
      <w:proofErr w:type="spellStart"/>
      <w:r w:rsidRPr="008209FF">
        <w:rPr>
          <w:rFonts w:ascii="Arial" w:hAnsi="Arial" w:cs="Arial"/>
        </w:rPr>
        <w:t>json</w:t>
      </w:r>
      <w:proofErr w:type="spellEnd"/>
      <w:r w:rsidRPr="008209FF">
        <w:rPr>
          <w:rFonts w:ascii="Arial" w:hAnsi="Arial" w:cs="Arial"/>
        </w:rPr>
        <w:t>).</w:t>
      </w:r>
    </w:p>
    <w:p w14:paraId="3DC6AAE1" w14:textId="34B0943C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Control simulation state (Play / Stop).</w:t>
      </w:r>
    </w:p>
    <w:p w14:paraId="09965BAC" w14:textId="3D4887D8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lastRenderedPageBreak/>
        <w:t xml:space="preserve">- Maintain active scene state and runtime snapshot </w:t>
      </w:r>
      <w:r w:rsidRPr="008209FF">
        <w:rPr>
          <w:rFonts w:ascii="Arial" w:hAnsi="Arial" w:cs="Arial"/>
        </w:rPr>
        <w:t>behaviour</w:t>
      </w:r>
      <w:r w:rsidRPr="008209FF">
        <w:rPr>
          <w:rFonts w:ascii="Arial" w:hAnsi="Arial" w:cs="Arial"/>
        </w:rPr>
        <w:t>.</w:t>
      </w:r>
    </w:p>
    <w:p w14:paraId="68479878" w14:textId="77777777" w:rsidR="008209FF" w:rsidRPr="008209FF" w:rsidRDefault="008209FF" w:rsidP="008209FF">
      <w:pPr>
        <w:rPr>
          <w:rFonts w:ascii="Arial" w:hAnsi="Arial" w:cs="Arial"/>
        </w:rPr>
      </w:pPr>
    </w:p>
    <w:p w14:paraId="1DB11C45" w14:textId="259BA7D0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Key Functions</w:t>
      </w:r>
    </w:p>
    <w:p w14:paraId="2E965364" w14:textId="73FB996D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1. Level Path Input &amp; Dropdown</w:t>
      </w:r>
    </w:p>
    <w:p w14:paraId="5809F260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Select an existing level path from dropdown.</w:t>
      </w:r>
    </w:p>
    <w:p w14:paraId="10A43EEB" w14:textId="4373945D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Or manually enter </w:t>
      </w:r>
      <w:proofErr w:type="gramStart"/>
      <w:r w:rsidRPr="008209FF">
        <w:rPr>
          <w:rFonts w:ascii="Arial" w:hAnsi="Arial" w:cs="Arial"/>
        </w:rPr>
        <w:t>a .</w:t>
      </w:r>
      <w:proofErr w:type="spellStart"/>
      <w:r w:rsidRPr="008209FF">
        <w:rPr>
          <w:rFonts w:ascii="Arial" w:hAnsi="Arial" w:cs="Arial"/>
        </w:rPr>
        <w:t>json</w:t>
      </w:r>
      <w:proofErr w:type="spellEnd"/>
      <w:proofErr w:type="gramEnd"/>
      <w:r w:rsidRPr="008209FF">
        <w:rPr>
          <w:rFonts w:ascii="Arial" w:hAnsi="Arial" w:cs="Arial"/>
        </w:rPr>
        <w:t xml:space="preserve"> path.</w:t>
      </w:r>
    </w:p>
    <w:p w14:paraId="080E8262" w14:textId="298398E3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2. Load Level</w:t>
      </w:r>
    </w:p>
    <w:p w14:paraId="2FACA83E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Parses JSON data.</w:t>
      </w:r>
    </w:p>
    <w:p w14:paraId="0DBF26AC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Rebuilds scene objects/components.</w:t>
      </w:r>
    </w:p>
    <w:p w14:paraId="793B4748" w14:textId="34A59B20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3. Save Level</w:t>
      </w:r>
    </w:p>
    <w:p w14:paraId="722A9B33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Serializes current scene state into JSON.</w:t>
      </w:r>
    </w:p>
    <w:p w14:paraId="6790F214" w14:textId="2C6513CE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4. Play / Stop</w:t>
      </w:r>
    </w:p>
    <w:p w14:paraId="3EA3E187" w14:textId="695DF69F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Play: creates editor snapshot, clears edit-only state, runs gameplay logic/physics.</w:t>
      </w:r>
    </w:p>
    <w:p w14:paraId="7583B696" w14:textId="77777777" w:rsidR="00FE4624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Stop: restores snapshot and returns to edit mode.</w:t>
      </w:r>
    </w:p>
    <w:p w14:paraId="08110947" w14:textId="77777777" w:rsidR="00FE4624" w:rsidRDefault="00FE4624" w:rsidP="008209FF">
      <w:pPr>
        <w:rPr>
          <w:rFonts w:ascii="Arial" w:hAnsi="Arial" w:cs="Arial"/>
        </w:rPr>
      </w:pPr>
    </w:p>
    <w:p w14:paraId="4E155573" w14:textId="5900A043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Recommended Usage Sequence</w:t>
      </w:r>
    </w:p>
    <w:p w14:paraId="237C048E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1. Select path.</w:t>
      </w:r>
    </w:p>
    <w:p w14:paraId="67C78503" w14:textId="699C624A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2. Click Load</w:t>
      </w:r>
      <w:r>
        <w:rPr>
          <w:rFonts w:ascii="Arial" w:hAnsi="Arial" w:cs="Arial"/>
        </w:rPr>
        <w:t>.</w:t>
      </w:r>
    </w:p>
    <w:p w14:paraId="6C46C497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3. Edit scene.</w:t>
      </w:r>
    </w:p>
    <w:p w14:paraId="71F0C266" w14:textId="66ED0578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4. Click Save.</w:t>
      </w:r>
    </w:p>
    <w:p w14:paraId="3C5EB279" w14:textId="34AB46DE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5. Click Play to test.</w:t>
      </w:r>
    </w:p>
    <w:p w14:paraId="236D14A7" w14:textId="19D72887" w:rsid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6. Click Stop and continue editing.</w:t>
      </w:r>
      <w:r w:rsidRPr="008209FF">
        <w:rPr>
          <w:rFonts w:ascii="Arial" w:hAnsi="Arial" w:cs="Arial"/>
        </w:rPr>
        <w:t xml:space="preserve"> </w:t>
      </w:r>
    </w:p>
    <w:p w14:paraId="2D07CE0F" w14:textId="6E3A83C7" w:rsidR="008209FF" w:rsidRPr="008209FF" w:rsidRDefault="001152AB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lastRenderedPageBreak/>
        <w:drawing>
          <wp:anchor distT="0" distB="0" distL="114300" distR="114300" simplePos="0" relativeHeight="251659264" behindDoc="0" locked="0" layoutInCell="1" allowOverlap="1" wp14:anchorId="63E00CD1" wp14:editId="55DE6719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4724400" cy="3203575"/>
            <wp:effectExtent l="0" t="0" r="0" b="0"/>
            <wp:wrapSquare wrapText="bothSides"/>
            <wp:docPr id="14355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144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524E8" w14:textId="65BF62AC" w:rsidR="008209FF" w:rsidRDefault="008209FF" w:rsidP="008209FF">
      <w:pPr>
        <w:rPr>
          <w:rFonts w:ascii="Arial" w:hAnsi="Arial" w:cs="Arial"/>
        </w:rPr>
      </w:pPr>
    </w:p>
    <w:p w14:paraId="7E5ADBBE" w14:textId="77777777" w:rsidR="008209FF" w:rsidRPr="008209FF" w:rsidRDefault="008209FF" w:rsidP="008209FF">
      <w:pPr>
        <w:rPr>
          <w:rFonts w:ascii="Arial" w:hAnsi="Arial" w:cs="Arial"/>
        </w:rPr>
      </w:pPr>
    </w:p>
    <w:p w14:paraId="793432EF" w14:textId="77777777" w:rsidR="008209FF" w:rsidRDefault="008209FF" w:rsidP="008209FF">
      <w:pPr>
        <w:rPr>
          <w:rFonts w:ascii="Arial" w:hAnsi="Arial" w:cs="Arial"/>
        </w:rPr>
      </w:pPr>
    </w:p>
    <w:p w14:paraId="384E1467" w14:textId="77777777" w:rsidR="008209FF" w:rsidRDefault="008209FF" w:rsidP="008209FF">
      <w:pPr>
        <w:rPr>
          <w:rFonts w:ascii="Arial" w:hAnsi="Arial" w:cs="Arial"/>
        </w:rPr>
      </w:pPr>
    </w:p>
    <w:p w14:paraId="6A9BAD4C" w14:textId="77777777" w:rsidR="008209FF" w:rsidRDefault="008209FF" w:rsidP="008209FF">
      <w:pPr>
        <w:rPr>
          <w:rFonts w:ascii="Arial" w:hAnsi="Arial" w:cs="Arial"/>
        </w:rPr>
      </w:pPr>
    </w:p>
    <w:p w14:paraId="44804DD5" w14:textId="77777777" w:rsidR="008209FF" w:rsidRDefault="008209FF" w:rsidP="008209FF">
      <w:pPr>
        <w:rPr>
          <w:rFonts w:ascii="Arial" w:hAnsi="Arial" w:cs="Arial"/>
        </w:rPr>
      </w:pPr>
    </w:p>
    <w:p w14:paraId="166B2227" w14:textId="77777777" w:rsidR="008209FF" w:rsidRDefault="008209FF" w:rsidP="008209FF">
      <w:pPr>
        <w:rPr>
          <w:rFonts w:ascii="Arial" w:hAnsi="Arial" w:cs="Arial"/>
        </w:rPr>
      </w:pPr>
    </w:p>
    <w:p w14:paraId="44A15B3F" w14:textId="77777777" w:rsidR="008209FF" w:rsidRDefault="008209FF" w:rsidP="008209FF">
      <w:pPr>
        <w:rPr>
          <w:rFonts w:ascii="Arial" w:hAnsi="Arial" w:cs="Arial"/>
        </w:rPr>
      </w:pPr>
    </w:p>
    <w:p w14:paraId="2AAF7423" w14:textId="686B6358" w:rsidR="008209FF" w:rsidRDefault="008209FF" w:rsidP="008209FF">
      <w:pPr>
        <w:rPr>
          <w:rFonts w:ascii="Arial" w:hAnsi="Arial" w:cs="Arial"/>
        </w:rPr>
      </w:pPr>
    </w:p>
    <w:p w14:paraId="34CC6CB5" w14:textId="77777777" w:rsidR="008209FF" w:rsidRDefault="008209FF" w:rsidP="008209FF">
      <w:pPr>
        <w:rPr>
          <w:rFonts w:ascii="Arial" w:hAnsi="Arial" w:cs="Arial"/>
        </w:rPr>
      </w:pPr>
    </w:p>
    <w:p w14:paraId="5849C304" w14:textId="77777777" w:rsidR="008209FF" w:rsidRDefault="008209FF" w:rsidP="008209FF">
      <w:pPr>
        <w:rPr>
          <w:rFonts w:ascii="Arial" w:hAnsi="Arial" w:cs="Arial"/>
        </w:rPr>
      </w:pPr>
    </w:p>
    <w:p w14:paraId="1D45914E" w14:textId="20CB4FFD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4) Scene View (Viewport)</w:t>
      </w:r>
    </w:p>
    <w:p w14:paraId="10E41995" w14:textId="1FD012F9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The Scene View is the main visual editing surface.</w:t>
      </w:r>
    </w:p>
    <w:p w14:paraId="24506111" w14:textId="77777777" w:rsidR="008209FF" w:rsidRDefault="008209FF" w:rsidP="008209FF">
      <w:pPr>
        <w:rPr>
          <w:rFonts w:ascii="Arial" w:hAnsi="Arial" w:cs="Arial"/>
        </w:rPr>
      </w:pPr>
    </w:p>
    <w:p w14:paraId="7AADB564" w14:textId="2737D76E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Features</w:t>
      </w:r>
    </w:p>
    <w:p w14:paraId="7514B762" w14:textId="6A72D970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- Displays all </w:t>
      </w:r>
      <w:proofErr w:type="spellStart"/>
      <w:r w:rsidRPr="008209FF">
        <w:rPr>
          <w:rFonts w:ascii="Arial" w:hAnsi="Arial" w:cs="Arial"/>
        </w:rPr>
        <w:t>GameObjects</w:t>
      </w:r>
      <w:proofErr w:type="spellEnd"/>
      <w:r w:rsidRPr="008209FF">
        <w:rPr>
          <w:rFonts w:ascii="Arial" w:hAnsi="Arial" w:cs="Arial"/>
        </w:rPr>
        <w:t xml:space="preserve"> in real time.</w:t>
      </w:r>
    </w:p>
    <w:p w14:paraId="36CC26C2" w14:textId="69BF03CA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Reflects movement/property changes immediately.</w:t>
      </w:r>
    </w:p>
    <w:p w14:paraId="50F7B991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Primary drop target for drag-and-drop operations.</w:t>
      </w:r>
    </w:p>
    <w:p w14:paraId="4A96C864" w14:textId="77777777" w:rsidR="008209FF" w:rsidRPr="008209FF" w:rsidRDefault="008209FF" w:rsidP="008209FF">
      <w:pPr>
        <w:rPr>
          <w:rFonts w:ascii="Arial" w:hAnsi="Arial" w:cs="Arial"/>
        </w:rPr>
      </w:pPr>
    </w:p>
    <w:p w14:paraId="15928091" w14:textId="6B9235B8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Interactions</w:t>
      </w:r>
    </w:p>
    <w:p w14:paraId="305B0528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Click object to select it.</w:t>
      </w:r>
    </w:p>
    <w:p w14:paraId="2EE19823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Drag prefab into scene to instantiate.</w:t>
      </w:r>
    </w:p>
    <w:p w14:paraId="1F9650EE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Drag supported asset onto object to apply it.</w:t>
      </w:r>
    </w:p>
    <w:p w14:paraId="64AB889C" w14:textId="77777777" w:rsidR="008209FF" w:rsidRPr="008209FF" w:rsidRDefault="008209FF" w:rsidP="008209FF">
      <w:pPr>
        <w:rPr>
          <w:rFonts w:ascii="Arial" w:hAnsi="Arial" w:cs="Arial"/>
        </w:rPr>
      </w:pPr>
    </w:p>
    <w:p w14:paraId="23A4B3D2" w14:textId="1BADAE7A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Best Practices</w:t>
      </w:r>
    </w:p>
    <w:p w14:paraId="00934F64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Keep hierarchy open while editing to verify object creation.</w:t>
      </w:r>
    </w:p>
    <w:p w14:paraId="2E596979" w14:textId="0D7B46E4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lastRenderedPageBreak/>
        <w:drawing>
          <wp:anchor distT="0" distB="0" distL="114300" distR="114300" simplePos="0" relativeHeight="251660288" behindDoc="0" locked="0" layoutInCell="1" allowOverlap="1" wp14:anchorId="269B0579" wp14:editId="162ECBDD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5731510" cy="3073400"/>
            <wp:effectExtent l="0" t="0" r="2540" b="0"/>
            <wp:wrapSquare wrapText="bothSides"/>
            <wp:docPr id="21506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6139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09FF">
        <w:rPr>
          <w:rFonts w:ascii="Arial" w:hAnsi="Arial" w:cs="Arial"/>
        </w:rPr>
        <w:t>- Confirm object selection also highlights in Hierarchy and Inspector.</w:t>
      </w:r>
    </w:p>
    <w:p w14:paraId="37301F00" w14:textId="796BB4DB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drawing>
          <wp:inline distT="0" distB="0" distL="0" distR="0" wp14:anchorId="34063CCE" wp14:editId="404E571B">
            <wp:extent cx="5731510" cy="3523615"/>
            <wp:effectExtent l="0" t="0" r="2540" b="635"/>
            <wp:docPr id="44206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60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D74C" w14:textId="77777777" w:rsidR="008209FF" w:rsidRPr="008209FF" w:rsidRDefault="008209FF" w:rsidP="008209FF">
      <w:pPr>
        <w:rPr>
          <w:rFonts w:ascii="Arial" w:hAnsi="Arial" w:cs="Arial"/>
        </w:rPr>
      </w:pPr>
    </w:p>
    <w:p w14:paraId="203C6AA9" w14:textId="5C8C93DF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5) Object Hierarchy Panel</w:t>
      </w:r>
    </w:p>
    <w:p w14:paraId="48D48606" w14:textId="3D780B4D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The Hierarchy Panel lists all </w:t>
      </w:r>
      <w:proofErr w:type="spellStart"/>
      <w:r w:rsidRPr="008209FF">
        <w:rPr>
          <w:rFonts w:ascii="Arial" w:hAnsi="Arial" w:cs="Arial"/>
        </w:rPr>
        <w:t>GameObjects</w:t>
      </w:r>
      <w:proofErr w:type="spellEnd"/>
      <w:r w:rsidRPr="008209FF">
        <w:rPr>
          <w:rFonts w:ascii="Arial" w:hAnsi="Arial" w:cs="Arial"/>
        </w:rPr>
        <w:t xml:space="preserve"> currently in the level.</w:t>
      </w:r>
    </w:p>
    <w:p w14:paraId="1C26699A" w14:textId="77777777" w:rsidR="008209FF" w:rsidRPr="008209FF" w:rsidRDefault="008209FF" w:rsidP="008209FF">
      <w:pPr>
        <w:rPr>
          <w:rFonts w:ascii="Arial" w:hAnsi="Arial" w:cs="Arial"/>
        </w:rPr>
      </w:pPr>
    </w:p>
    <w:p w14:paraId="08ADEF1F" w14:textId="67EE0BAB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Features</w:t>
      </w:r>
    </w:p>
    <w:p w14:paraId="13BB3841" w14:textId="5E972CFA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Shows object name, ID, layer.</w:t>
      </w:r>
    </w:p>
    <w:p w14:paraId="1069CDBD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lastRenderedPageBreak/>
        <w:t>- Selecting an entry synchronizes with:</w:t>
      </w:r>
    </w:p>
    <w:p w14:paraId="46068102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- Scene View</w:t>
      </w:r>
    </w:p>
    <w:p w14:paraId="02901028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- Properties Inspector</w:t>
      </w:r>
    </w:p>
    <w:p w14:paraId="6BC88D9E" w14:textId="77777777" w:rsidR="008209FF" w:rsidRPr="008209FF" w:rsidRDefault="008209FF" w:rsidP="008209FF">
      <w:pPr>
        <w:rPr>
          <w:rFonts w:ascii="Arial" w:hAnsi="Arial" w:cs="Arial"/>
        </w:rPr>
      </w:pPr>
    </w:p>
    <w:p w14:paraId="07EDE45C" w14:textId="0FC8674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Typical Actions</w:t>
      </w:r>
    </w:p>
    <w:p w14:paraId="4C5E4E80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Locate objects quickly by list scanning.</w:t>
      </w:r>
    </w:p>
    <w:p w14:paraId="58F65D5D" w14:textId="5365E5FE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Confirm object creation/deletion after edits.</w:t>
      </w:r>
    </w:p>
    <w:p w14:paraId="7E68A2F4" w14:textId="46B195CC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Use it as the canonical source of “what exists in scene now.”</w:t>
      </w:r>
    </w:p>
    <w:p w14:paraId="2FA9C9C4" w14:textId="36185001" w:rsidR="008209FF" w:rsidRPr="008209FF" w:rsidRDefault="001152AB" w:rsidP="008209FF">
      <w:pPr>
        <w:rPr>
          <w:rFonts w:ascii="Arial" w:hAnsi="Arial" w:cs="Arial"/>
        </w:rPr>
      </w:pPr>
      <w:r w:rsidRPr="001152AB">
        <w:rPr>
          <w:rFonts w:ascii="Arial" w:hAnsi="Arial" w:cs="Arial"/>
        </w:rPr>
        <w:drawing>
          <wp:anchor distT="0" distB="0" distL="114300" distR="114300" simplePos="0" relativeHeight="251661312" behindDoc="0" locked="0" layoutInCell="1" allowOverlap="1" wp14:anchorId="5DC1FCA5" wp14:editId="54E3209C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201111" cy="3896269"/>
            <wp:effectExtent l="0" t="0" r="0" b="9525"/>
            <wp:wrapSquare wrapText="bothSides"/>
            <wp:docPr id="16564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358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A7BC1" w14:textId="04BC7DA9" w:rsidR="001152AB" w:rsidRDefault="001152AB" w:rsidP="008209FF">
      <w:pPr>
        <w:rPr>
          <w:rFonts w:ascii="Arial" w:hAnsi="Arial" w:cs="Arial"/>
        </w:rPr>
      </w:pPr>
    </w:p>
    <w:p w14:paraId="234FD0FA" w14:textId="77777777" w:rsidR="001152AB" w:rsidRDefault="001152AB" w:rsidP="008209FF">
      <w:pPr>
        <w:rPr>
          <w:rFonts w:ascii="Arial" w:hAnsi="Arial" w:cs="Arial"/>
        </w:rPr>
      </w:pPr>
    </w:p>
    <w:p w14:paraId="464EB5B1" w14:textId="77777777" w:rsidR="001152AB" w:rsidRDefault="001152AB" w:rsidP="008209FF">
      <w:pPr>
        <w:rPr>
          <w:rFonts w:ascii="Arial" w:hAnsi="Arial" w:cs="Arial"/>
        </w:rPr>
      </w:pPr>
    </w:p>
    <w:p w14:paraId="2D3ADAAA" w14:textId="77777777" w:rsidR="001152AB" w:rsidRDefault="001152AB" w:rsidP="008209FF">
      <w:pPr>
        <w:rPr>
          <w:rFonts w:ascii="Arial" w:hAnsi="Arial" w:cs="Arial"/>
        </w:rPr>
      </w:pPr>
    </w:p>
    <w:p w14:paraId="10EFF631" w14:textId="77777777" w:rsidR="001152AB" w:rsidRDefault="001152AB" w:rsidP="008209FF">
      <w:pPr>
        <w:rPr>
          <w:rFonts w:ascii="Arial" w:hAnsi="Arial" w:cs="Arial"/>
        </w:rPr>
      </w:pPr>
    </w:p>
    <w:p w14:paraId="6960E1F7" w14:textId="77777777" w:rsidR="001152AB" w:rsidRDefault="001152AB" w:rsidP="008209FF">
      <w:pPr>
        <w:rPr>
          <w:rFonts w:ascii="Arial" w:hAnsi="Arial" w:cs="Arial"/>
        </w:rPr>
      </w:pPr>
    </w:p>
    <w:p w14:paraId="067D963B" w14:textId="77777777" w:rsidR="001152AB" w:rsidRDefault="001152AB" w:rsidP="008209FF">
      <w:pPr>
        <w:rPr>
          <w:rFonts w:ascii="Arial" w:hAnsi="Arial" w:cs="Arial"/>
        </w:rPr>
      </w:pPr>
    </w:p>
    <w:p w14:paraId="5E986729" w14:textId="77777777" w:rsidR="001152AB" w:rsidRDefault="001152AB" w:rsidP="008209FF">
      <w:pPr>
        <w:rPr>
          <w:rFonts w:ascii="Arial" w:hAnsi="Arial" w:cs="Arial"/>
        </w:rPr>
      </w:pPr>
    </w:p>
    <w:p w14:paraId="677C8BB0" w14:textId="77777777" w:rsidR="001152AB" w:rsidRDefault="001152AB" w:rsidP="008209FF">
      <w:pPr>
        <w:rPr>
          <w:rFonts w:ascii="Arial" w:hAnsi="Arial" w:cs="Arial"/>
        </w:rPr>
      </w:pPr>
    </w:p>
    <w:p w14:paraId="370890C5" w14:textId="77777777" w:rsidR="001152AB" w:rsidRDefault="001152AB" w:rsidP="008209FF">
      <w:pPr>
        <w:rPr>
          <w:rFonts w:ascii="Arial" w:hAnsi="Arial" w:cs="Arial"/>
        </w:rPr>
      </w:pPr>
    </w:p>
    <w:p w14:paraId="3C44F336" w14:textId="77777777" w:rsidR="001152AB" w:rsidRDefault="001152AB" w:rsidP="008209FF">
      <w:pPr>
        <w:rPr>
          <w:rFonts w:ascii="Arial" w:hAnsi="Arial" w:cs="Arial"/>
        </w:rPr>
      </w:pPr>
    </w:p>
    <w:p w14:paraId="13E173FD" w14:textId="77777777" w:rsidR="001152AB" w:rsidRDefault="001152AB" w:rsidP="008209FF">
      <w:pPr>
        <w:rPr>
          <w:rFonts w:ascii="Arial" w:hAnsi="Arial" w:cs="Arial"/>
        </w:rPr>
      </w:pPr>
    </w:p>
    <w:p w14:paraId="5D8B5B0C" w14:textId="77777777" w:rsidR="001152AB" w:rsidRDefault="001152AB" w:rsidP="008209FF">
      <w:pPr>
        <w:rPr>
          <w:rFonts w:ascii="Arial" w:hAnsi="Arial" w:cs="Arial"/>
        </w:rPr>
      </w:pPr>
    </w:p>
    <w:p w14:paraId="552B7CA1" w14:textId="77777777" w:rsidR="001152AB" w:rsidRDefault="001152A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7F6FB8A" w14:textId="7648656E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lastRenderedPageBreak/>
        <w:t>6) Properties Inspector Panel</w:t>
      </w:r>
    </w:p>
    <w:p w14:paraId="591CD5C4" w14:textId="20F79CCB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The Properties Inspector allows detailed editing of selected object data.</w:t>
      </w:r>
    </w:p>
    <w:p w14:paraId="4241AB20" w14:textId="6F2896BC" w:rsidR="008209FF" w:rsidRPr="008209FF" w:rsidRDefault="008209FF" w:rsidP="008209FF">
      <w:pPr>
        <w:rPr>
          <w:rFonts w:ascii="Arial" w:hAnsi="Arial" w:cs="Arial"/>
        </w:rPr>
      </w:pPr>
    </w:p>
    <w:p w14:paraId="6C4ECC2E" w14:textId="407E9B5D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Editable Properties</w:t>
      </w:r>
    </w:p>
    <w:p w14:paraId="25FBED95" w14:textId="2EF0F00F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Texture Path (updates sprite/animation preview)</w:t>
      </w:r>
    </w:p>
    <w:p w14:paraId="4CD6441F" w14:textId="3030E3EC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- Tag (e.g., player, </w:t>
      </w:r>
      <w:proofErr w:type="spellStart"/>
      <w:r w:rsidRPr="008209FF">
        <w:rPr>
          <w:rFonts w:ascii="Arial" w:hAnsi="Arial" w:cs="Arial"/>
        </w:rPr>
        <w:t>npc</w:t>
      </w:r>
      <w:proofErr w:type="spellEnd"/>
      <w:r w:rsidRPr="008209FF">
        <w:rPr>
          <w:rFonts w:ascii="Arial" w:hAnsi="Arial" w:cs="Arial"/>
        </w:rPr>
        <w:t>,</w:t>
      </w:r>
      <w:r w:rsidR="001152AB">
        <w:rPr>
          <w:rFonts w:ascii="Arial" w:hAnsi="Arial" w:cs="Arial"/>
        </w:rPr>
        <w:t xml:space="preserve"> </w:t>
      </w:r>
      <w:r w:rsidRPr="008209FF">
        <w:rPr>
          <w:rFonts w:ascii="Arial" w:hAnsi="Arial" w:cs="Arial"/>
        </w:rPr>
        <w:t>trigger)</w:t>
      </w:r>
    </w:p>
    <w:p w14:paraId="53002EAE" w14:textId="2CA74D12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Layer (read-only)</w:t>
      </w:r>
    </w:p>
    <w:p w14:paraId="490BA5BF" w14:textId="737301A5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Position / Size (numeric edit + drag interaction + reset option)</w:t>
      </w:r>
    </w:p>
    <w:p w14:paraId="5EE276BD" w14:textId="51A8E2CC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Rotation (degrees)</w:t>
      </w:r>
    </w:p>
    <w:p w14:paraId="513BDA27" w14:textId="0DFD59E2" w:rsidR="008209FF" w:rsidRPr="008209FF" w:rsidRDefault="008209FF" w:rsidP="001152AB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Collider Size / Offset (collision bounds update immediately)</w:t>
      </w:r>
    </w:p>
    <w:p w14:paraId="002CF099" w14:textId="2F1AB2B1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Animation (auto-detected clips + dropdown selection)</w:t>
      </w:r>
    </w:p>
    <w:p w14:paraId="5716DCAC" w14:textId="77777777" w:rsidR="008209FF" w:rsidRPr="008209FF" w:rsidRDefault="008209FF" w:rsidP="008209FF">
      <w:pPr>
        <w:rPr>
          <w:rFonts w:ascii="Arial" w:hAnsi="Arial" w:cs="Arial"/>
        </w:rPr>
      </w:pPr>
    </w:p>
    <w:p w14:paraId="231C8A14" w14:textId="5BBCBC93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Validation Checklist</w:t>
      </w:r>
    </w:p>
    <w:p w14:paraId="18E9F018" w14:textId="0AD7F678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Change each editable field and confirm immediate visual/</w:t>
      </w:r>
      <w:r w:rsidR="001152AB" w:rsidRPr="008209FF">
        <w:rPr>
          <w:rFonts w:ascii="Arial" w:hAnsi="Arial" w:cs="Arial"/>
        </w:rPr>
        <w:t>behaviour</w:t>
      </w:r>
      <w:r w:rsidRPr="008209FF">
        <w:rPr>
          <w:rFonts w:ascii="Arial" w:hAnsi="Arial" w:cs="Arial"/>
        </w:rPr>
        <w:t xml:space="preserve"> feedback.</w:t>
      </w:r>
    </w:p>
    <w:p w14:paraId="61AC7F7D" w14:textId="202C1C5B" w:rsidR="008209FF" w:rsidRDefault="001152AB" w:rsidP="008209FF">
      <w:pPr>
        <w:rPr>
          <w:rFonts w:ascii="Arial" w:hAnsi="Arial" w:cs="Arial"/>
        </w:rPr>
      </w:pPr>
      <w:r w:rsidRPr="001152AB">
        <w:rPr>
          <w:rFonts w:ascii="Arial" w:hAnsi="Arial" w:cs="Arial"/>
        </w:rPr>
        <w:drawing>
          <wp:anchor distT="0" distB="0" distL="114300" distR="114300" simplePos="0" relativeHeight="251663360" behindDoc="0" locked="0" layoutInCell="1" allowOverlap="1" wp14:anchorId="588BAB2B" wp14:editId="0B5630E5">
            <wp:simplePos x="0" y="0"/>
            <wp:positionH relativeFrom="margin">
              <wp:posOffset>2723515</wp:posOffset>
            </wp:positionH>
            <wp:positionV relativeFrom="paragraph">
              <wp:posOffset>307975</wp:posOffset>
            </wp:positionV>
            <wp:extent cx="2712720" cy="3190875"/>
            <wp:effectExtent l="0" t="0" r="0" b="9525"/>
            <wp:wrapSquare wrapText="bothSides"/>
            <wp:docPr id="74749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933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09FF" w:rsidRPr="008209FF">
        <w:rPr>
          <w:rFonts w:ascii="Arial" w:hAnsi="Arial" w:cs="Arial"/>
        </w:rPr>
        <w:t>- Save level, reload level, and verify values persist.</w:t>
      </w:r>
    </w:p>
    <w:p w14:paraId="5D4EC7F5" w14:textId="3614F0AC" w:rsidR="001152AB" w:rsidRDefault="001152AB" w:rsidP="008209FF">
      <w:pPr>
        <w:rPr>
          <w:rFonts w:ascii="Arial" w:hAnsi="Arial" w:cs="Arial"/>
        </w:rPr>
      </w:pPr>
      <w:r w:rsidRPr="001152AB"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 wp14:anchorId="6E1A5CC2" wp14:editId="1D35B0E4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628900" cy="3170144"/>
            <wp:effectExtent l="0" t="0" r="0" b="0"/>
            <wp:wrapSquare wrapText="bothSides"/>
            <wp:docPr id="56244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447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17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8A5FA" w14:textId="1A4345DB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7) Assets Panel</w:t>
      </w:r>
    </w:p>
    <w:p w14:paraId="13F4464F" w14:textId="7412A2F9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The Assets Panel provides grouped access to all loaded project assets.</w:t>
      </w:r>
    </w:p>
    <w:p w14:paraId="1D39FA0D" w14:textId="77777777" w:rsidR="008209FF" w:rsidRPr="008209FF" w:rsidRDefault="008209FF" w:rsidP="008209FF">
      <w:pPr>
        <w:rPr>
          <w:rFonts w:ascii="Arial" w:hAnsi="Arial" w:cs="Arial"/>
        </w:rPr>
      </w:pPr>
    </w:p>
    <w:p w14:paraId="543A84C9" w14:textId="504FA8EA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lastRenderedPageBreak/>
        <w:t>Features</w:t>
      </w:r>
    </w:p>
    <w:p w14:paraId="6404F878" w14:textId="594E0188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Asset grouping by type (textures, audio, fonts, etc.).</w:t>
      </w:r>
    </w:p>
    <w:p w14:paraId="2DBD118D" w14:textId="0A0A54D5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Drag-and-drop support:</w:t>
      </w:r>
    </w:p>
    <w:p w14:paraId="49570EA9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- Drop asset onto compatible target/object.</w:t>
      </w:r>
    </w:p>
    <w:p w14:paraId="2BDA4B54" w14:textId="414EC74C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Fast reuse of existing assets without file browsing.</w:t>
      </w:r>
    </w:p>
    <w:p w14:paraId="70889880" w14:textId="77777777" w:rsidR="008209FF" w:rsidRPr="008209FF" w:rsidRDefault="008209FF" w:rsidP="008209FF">
      <w:pPr>
        <w:rPr>
          <w:rFonts w:ascii="Arial" w:hAnsi="Arial" w:cs="Arial"/>
        </w:rPr>
      </w:pPr>
    </w:p>
    <w:p w14:paraId="434F4F2D" w14:textId="46C6140A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Common Workflow</w:t>
      </w:r>
    </w:p>
    <w:p w14:paraId="549D41BF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1. Expand desired asset type group.</w:t>
      </w:r>
    </w:p>
    <w:p w14:paraId="2FF01268" w14:textId="587ECAFF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2. Select asset.</w:t>
      </w:r>
    </w:p>
    <w:p w14:paraId="27FEE757" w14:textId="2F6D3F86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3. Drag to scene object (or relevant panel target).</w:t>
      </w:r>
    </w:p>
    <w:p w14:paraId="78FDB9FC" w14:textId="22088EF5" w:rsidR="008209FF" w:rsidRPr="008209FF" w:rsidRDefault="00FE4624" w:rsidP="008209FF">
      <w:pPr>
        <w:rPr>
          <w:rFonts w:ascii="Arial" w:hAnsi="Arial" w:cs="Arial"/>
        </w:rPr>
      </w:pPr>
      <w:r w:rsidRPr="001152AB">
        <w:rPr>
          <w:rFonts w:ascii="Arial" w:hAnsi="Arial" w:cs="Arial"/>
        </w:rPr>
        <w:drawing>
          <wp:anchor distT="0" distB="0" distL="114300" distR="114300" simplePos="0" relativeHeight="251664384" behindDoc="0" locked="0" layoutInCell="1" allowOverlap="1" wp14:anchorId="344212CB" wp14:editId="3A44488B">
            <wp:simplePos x="0" y="0"/>
            <wp:positionH relativeFrom="margin">
              <wp:align>left</wp:align>
            </wp:positionH>
            <wp:positionV relativeFrom="paragraph">
              <wp:posOffset>344805</wp:posOffset>
            </wp:positionV>
            <wp:extent cx="3448050" cy="1612900"/>
            <wp:effectExtent l="0" t="0" r="0" b="6350"/>
            <wp:wrapSquare wrapText="bothSides"/>
            <wp:docPr id="58945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510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9FF" w:rsidRPr="008209FF">
        <w:rPr>
          <w:rFonts w:ascii="Arial" w:hAnsi="Arial" w:cs="Arial"/>
        </w:rPr>
        <w:t>4. Verify assignment in inspector and viewport.</w:t>
      </w:r>
    </w:p>
    <w:p w14:paraId="38D50065" w14:textId="38D20D6D" w:rsidR="008209FF" w:rsidRPr="008209FF" w:rsidRDefault="008209FF" w:rsidP="008209FF">
      <w:pPr>
        <w:rPr>
          <w:rFonts w:ascii="Arial" w:hAnsi="Arial" w:cs="Arial"/>
        </w:rPr>
      </w:pPr>
    </w:p>
    <w:p w14:paraId="199A75ED" w14:textId="0659B476" w:rsidR="008209FF" w:rsidRPr="008209FF" w:rsidRDefault="008209FF" w:rsidP="008209FF">
      <w:pPr>
        <w:rPr>
          <w:rFonts w:ascii="Arial" w:hAnsi="Arial" w:cs="Arial"/>
        </w:rPr>
      </w:pPr>
    </w:p>
    <w:p w14:paraId="55AAC35D" w14:textId="15A90CF3" w:rsidR="008209FF" w:rsidRPr="008209FF" w:rsidRDefault="008209FF" w:rsidP="008209FF">
      <w:pPr>
        <w:rPr>
          <w:rFonts w:ascii="Arial" w:hAnsi="Arial" w:cs="Arial"/>
        </w:rPr>
      </w:pPr>
    </w:p>
    <w:p w14:paraId="13159E74" w14:textId="7D92A63B" w:rsidR="008209FF" w:rsidRPr="008209FF" w:rsidRDefault="008209FF" w:rsidP="008209FF">
      <w:pPr>
        <w:rPr>
          <w:rFonts w:ascii="Arial" w:hAnsi="Arial" w:cs="Arial"/>
        </w:rPr>
      </w:pPr>
    </w:p>
    <w:p w14:paraId="3438E20E" w14:textId="1992919A" w:rsidR="001152AB" w:rsidRDefault="001152AB" w:rsidP="008209FF">
      <w:pPr>
        <w:rPr>
          <w:rFonts w:ascii="Arial" w:hAnsi="Arial" w:cs="Arial"/>
        </w:rPr>
      </w:pPr>
    </w:p>
    <w:p w14:paraId="45894C35" w14:textId="3D9118A9" w:rsidR="001152AB" w:rsidRDefault="00FE4624" w:rsidP="008209FF">
      <w:pPr>
        <w:rPr>
          <w:rFonts w:ascii="Arial" w:hAnsi="Arial" w:cs="Arial"/>
        </w:rPr>
      </w:pPr>
      <w:r w:rsidRPr="00FE4624">
        <w:rPr>
          <w:rFonts w:ascii="Arial" w:hAnsi="Arial" w:cs="Arial"/>
        </w:rPr>
        <w:drawing>
          <wp:anchor distT="0" distB="0" distL="114300" distR="114300" simplePos="0" relativeHeight="251669504" behindDoc="0" locked="0" layoutInCell="1" allowOverlap="1" wp14:anchorId="0FB065F1" wp14:editId="79D5E8D7">
            <wp:simplePos x="0" y="0"/>
            <wp:positionH relativeFrom="margin">
              <wp:posOffset>2143125</wp:posOffset>
            </wp:positionH>
            <wp:positionV relativeFrom="paragraph">
              <wp:posOffset>184150</wp:posOffset>
            </wp:positionV>
            <wp:extent cx="2619375" cy="3695700"/>
            <wp:effectExtent l="0" t="0" r="9525" b="0"/>
            <wp:wrapSquare wrapText="bothSides"/>
            <wp:docPr id="42340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013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4624">
        <w:rPr>
          <w:rFonts w:ascii="Arial" w:hAnsi="Arial" w:cs="Arial"/>
        </w:rPr>
        <w:drawing>
          <wp:anchor distT="0" distB="0" distL="114300" distR="114300" simplePos="0" relativeHeight="251668480" behindDoc="0" locked="0" layoutInCell="1" allowOverlap="1" wp14:anchorId="19895020" wp14:editId="5CC59945">
            <wp:simplePos x="0" y="0"/>
            <wp:positionH relativeFrom="margin">
              <wp:posOffset>9525</wp:posOffset>
            </wp:positionH>
            <wp:positionV relativeFrom="paragraph">
              <wp:posOffset>186055</wp:posOffset>
            </wp:positionV>
            <wp:extent cx="2094230" cy="3695700"/>
            <wp:effectExtent l="0" t="0" r="1270" b="0"/>
            <wp:wrapSquare wrapText="bothSides"/>
            <wp:docPr id="93508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814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81CF3" w14:textId="15B0E014" w:rsidR="001152AB" w:rsidRDefault="001152AB" w:rsidP="008209FF">
      <w:pPr>
        <w:rPr>
          <w:rFonts w:ascii="Arial" w:hAnsi="Arial" w:cs="Arial"/>
        </w:rPr>
      </w:pPr>
    </w:p>
    <w:p w14:paraId="29D44AC9" w14:textId="77777777" w:rsidR="001152AB" w:rsidRDefault="001152AB" w:rsidP="008209FF">
      <w:pPr>
        <w:rPr>
          <w:rFonts w:ascii="Arial" w:hAnsi="Arial" w:cs="Arial"/>
        </w:rPr>
      </w:pPr>
    </w:p>
    <w:p w14:paraId="0A4CEB8F" w14:textId="6E2BF4AA" w:rsidR="00FE4624" w:rsidRDefault="00FE462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F6C8F8C" w14:textId="109DA198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lastRenderedPageBreak/>
        <w:t>8) Audio Control Panel</w:t>
      </w:r>
    </w:p>
    <w:p w14:paraId="42CBCBAB" w14:textId="4A73FC92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The Audio Control Panel is used to preview, tune, and manage audio directly in-editor.</w:t>
      </w:r>
    </w:p>
    <w:p w14:paraId="1F5148D9" w14:textId="77777777" w:rsidR="008209FF" w:rsidRPr="008209FF" w:rsidRDefault="008209FF" w:rsidP="008209FF">
      <w:pPr>
        <w:rPr>
          <w:rFonts w:ascii="Arial" w:hAnsi="Arial" w:cs="Arial"/>
        </w:rPr>
      </w:pPr>
    </w:p>
    <w:p w14:paraId="0C646BA0" w14:textId="0B1A5EAE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Main Functions</w:t>
      </w:r>
    </w:p>
    <w:p w14:paraId="038194D9" w14:textId="587BBEB4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1. Master Volume Control</w:t>
      </w:r>
    </w:p>
    <w:p w14:paraId="1D37F365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Adjust global volume in real time.</w:t>
      </w:r>
    </w:p>
    <w:p w14:paraId="068123C4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Save as default config value.</w:t>
      </w:r>
    </w:p>
    <w:p w14:paraId="2345C0EA" w14:textId="6D446D88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2. Per-Audio Asset Volume Editing</w:t>
      </w:r>
    </w:p>
    <w:p w14:paraId="46069904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Set individual volume per asset.</w:t>
      </w:r>
    </w:p>
    <w:p w14:paraId="0628F74A" w14:textId="67B47143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3. Audio Preview (Play / Stop)</w:t>
      </w:r>
    </w:p>
    <w:p w14:paraId="6CA37446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Quickly verify each asset from editor UI.</w:t>
      </w:r>
    </w:p>
    <w:p w14:paraId="55B08994" w14:textId="37129F92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4. Save and Reload Audio Settings</w:t>
      </w:r>
    </w:p>
    <w:p w14:paraId="709ADF2F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Save tuned values to audio </w:t>
      </w:r>
      <w:proofErr w:type="spellStart"/>
      <w:r w:rsidRPr="008209FF">
        <w:rPr>
          <w:rFonts w:ascii="Arial" w:hAnsi="Arial" w:cs="Arial"/>
        </w:rPr>
        <w:t>catalog</w:t>
      </w:r>
      <w:proofErr w:type="spellEnd"/>
      <w:r w:rsidRPr="008209FF">
        <w:rPr>
          <w:rFonts w:ascii="Arial" w:hAnsi="Arial" w:cs="Arial"/>
        </w:rPr>
        <w:t>.</w:t>
      </w:r>
    </w:p>
    <w:p w14:paraId="007107E9" w14:textId="12068F5A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Reload from file to confirm persistence.</w:t>
      </w:r>
    </w:p>
    <w:p w14:paraId="0B49369C" w14:textId="161C0BEE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5. Audio Categorization</w:t>
      </w:r>
    </w:p>
    <w:p w14:paraId="12C0C4A9" w14:textId="68F0BBD2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Grouped by category (e.g., UI, SFX, BGM).</w:t>
      </w:r>
    </w:p>
    <w:p w14:paraId="0845390A" w14:textId="24D06145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6. Drag-and-Drop Support</w:t>
      </w:r>
    </w:p>
    <w:p w14:paraId="62A9E1DA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 - Drag audio assets to compatible components.</w:t>
      </w:r>
    </w:p>
    <w:p w14:paraId="2A4A46A5" w14:textId="608A63DD" w:rsidR="008209FF" w:rsidRPr="008209FF" w:rsidRDefault="008209FF" w:rsidP="008209FF">
      <w:pPr>
        <w:rPr>
          <w:rFonts w:ascii="Arial" w:hAnsi="Arial" w:cs="Arial"/>
        </w:rPr>
      </w:pPr>
    </w:p>
    <w:p w14:paraId="7E84ED06" w14:textId="104D0F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Recommended Test Flow</w:t>
      </w:r>
    </w:p>
    <w:p w14:paraId="4C85EB27" w14:textId="6CF32E8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1. Change master volume.</w:t>
      </w:r>
    </w:p>
    <w:p w14:paraId="489B0744" w14:textId="42C148B2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2. Preview 2–3 assets using Play/Stop.</w:t>
      </w:r>
    </w:p>
    <w:p w14:paraId="7E729C35" w14:textId="2B4CC6B1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3. Tune per-asset volume.</w:t>
      </w:r>
    </w:p>
    <w:p w14:paraId="0DDF9BA9" w14:textId="58032E8C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4. Save audio settings.</w:t>
      </w:r>
    </w:p>
    <w:p w14:paraId="5663665A" w14:textId="6AA5761A" w:rsidR="008209FF" w:rsidRPr="008209FF" w:rsidRDefault="001152AB" w:rsidP="008209FF">
      <w:pPr>
        <w:rPr>
          <w:rFonts w:ascii="Arial" w:hAnsi="Arial" w:cs="Arial"/>
        </w:rPr>
      </w:pPr>
      <w:r w:rsidRPr="001152AB">
        <w:rPr>
          <w:rFonts w:ascii="Arial" w:hAnsi="Arial" w:cs="Arial"/>
        </w:rPr>
        <w:lastRenderedPageBreak/>
        <w:drawing>
          <wp:anchor distT="0" distB="0" distL="114300" distR="114300" simplePos="0" relativeHeight="251665408" behindDoc="0" locked="0" layoutInCell="1" allowOverlap="1" wp14:anchorId="719127B7" wp14:editId="4D61CE59">
            <wp:simplePos x="0" y="0"/>
            <wp:positionH relativeFrom="column">
              <wp:posOffset>-28575</wp:posOffset>
            </wp:positionH>
            <wp:positionV relativeFrom="paragraph">
              <wp:posOffset>300355</wp:posOffset>
            </wp:positionV>
            <wp:extent cx="3858163" cy="3658111"/>
            <wp:effectExtent l="0" t="0" r="0" b="0"/>
            <wp:wrapSquare wrapText="bothSides"/>
            <wp:docPr id="185876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643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09FF" w:rsidRPr="008209FF">
        <w:rPr>
          <w:rFonts w:ascii="Arial" w:hAnsi="Arial" w:cs="Arial"/>
        </w:rPr>
        <w:t>5. Reload settings and verify values retained.</w:t>
      </w:r>
    </w:p>
    <w:p w14:paraId="3E5A813B" w14:textId="0F0566CD" w:rsidR="008209FF" w:rsidRPr="008209FF" w:rsidRDefault="008209FF" w:rsidP="008209FF">
      <w:pPr>
        <w:rPr>
          <w:rFonts w:ascii="Arial" w:hAnsi="Arial" w:cs="Arial"/>
        </w:rPr>
      </w:pPr>
    </w:p>
    <w:p w14:paraId="5F48F4BE" w14:textId="77777777" w:rsidR="001152AB" w:rsidRDefault="001152AB" w:rsidP="008209FF">
      <w:pPr>
        <w:rPr>
          <w:rFonts w:ascii="Arial" w:hAnsi="Arial" w:cs="Arial"/>
        </w:rPr>
      </w:pPr>
    </w:p>
    <w:p w14:paraId="582C3B64" w14:textId="77777777" w:rsidR="001152AB" w:rsidRDefault="001152AB" w:rsidP="008209FF">
      <w:pPr>
        <w:rPr>
          <w:rFonts w:ascii="Arial" w:hAnsi="Arial" w:cs="Arial"/>
        </w:rPr>
      </w:pPr>
    </w:p>
    <w:p w14:paraId="7D293532" w14:textId="77777777" w:rsidR="001152AB" w:rsidRDefault="001152AB" w:rsidP="008209FF">
      <w:pPr>
        <w:rPr>
          <w:rFonts w:ascii="Arial" w:hAnsi="Arial" w:cs="Arial"/>
        </w:rPr>
      </w:pPr>
    </w:p>
    <w:p w14:paraId="373DFC2C" w14:textId="77777777" w:rsidR="001152AB" w:rsidRDefault="001152AB" w:rsidP="008209FF">
      <w:pPr>
        <w:rPr>
          <w:rFonts w:ascii="Arial" w:hAnsi="Arial" w:cs="Arial"/>
        </w:rPr>
      </w:pPr>
    </w:p>
    <w:p w14:paraId="78A5913F" w14:textId="77777777" w:rsidR="001152AB" w:rsidRDefault="001152AB" w:rsidP="008209FF">
      <w:pPr>
        <w:rPr>
          <w:rFonts w:ascii="Arial" w:hAnsi="Arial" w:cs="Arial"/>
        </w:rPr>
      </w:pPr>
    </w:p>
    <w:p w14:paraId="6B3D1335" w14:textId="77777777" w:rsidR="001152AB" w:rsidRDefault="001152AB" w:rsidP="008209FF">
      <w:pPr>
        <w:rPr>
          <w:rFonts w:ascii="Arial" w:hAnsi="Arial" w:cs="Arial"/>
        </w:rPr>
      </w:pPr>
    </w:p>
    <w:p w14:paraId="0244A2BC" w14:textId="77777777" w:rsidR="001152AB" w:rsidRDefault="001152AB" w:rsidP="008209FF">
      <w:pPr>
        <w:rPr>
          <w:rFonts w:ascii="Arial" w:hAnsi="Arial" w:cs="Arial"/>
        </w:rPr>
      </w:pPr>
    </w:p>
    <w:p w14:paraId="5C278C44" w14:textId="77777777" w:rsidR="001152AB" w:rsidRDefault="001152AB" w:rsidP="008209FF">
      <w:pPr>
        <w:rPr>
          <w:rFonts w:ascii="Arial" w:hAnsi="Arial" w:cs="Arial"/>
        </w:rPr>
      </w:pPr>
    </w:p>
    <w:p w14:paraId="61425EB3" w14:textId="77777777" w:rsidR="001152AB" w:rsidRDefault="001152AB" w:rsidP="008209FF">
      <w:pPr>
        <w:rPr>
          <w:rFonts w:ascii="Arial" w:hAnsi="Arial" w:cs="Arial"/>
        </w:rPr>
      </w:pPr>
    </w:p>
    <w:p w14:paraId="5B8755F9" w14:textId="77777777" w:rsidR="001152AB" w:rsidRDefault="001152AB" w:rsidP="008209FF">
      <w:pPr>
        <w:rPr>
          <w:rFonts w:ascii="Arial" w:hAnsi="Arial" w:cs="Arial"/>
        </w:rPr>
      </w:pPr>
    </w:p>
    <w:p w14:paraId="22D4DA29" w14:textId="77777777" w:rsidR="001152AB" w:rsidRDefault="001152AB" w:rsidP="008209FF">
      <w:pPr>
        <w:rPr>
          <w:rFonts w:ascii="Arial" w:hAnsi="Arial" w:cs="Arial"/>
        </w:rPr>
      </w:pPr>
    </w:p>
    <w:p w14:paraId="1EBC77CC" w14:textId="77777777" w:rsidR="001152AB" w:rsidRDefault="001152A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59ACD0B" w14:textId="609DBF30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lastRenderedPageBreak/>
        <w:t>9) Fonts Panel</w:t>
      </w:r>
    </w:p>
    <w:p w14:paraId="2EB8FDDB" w14:textId="5B37EDEC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The Fonts Panel manages loaded font assets and assignment.</w:t>
      </w:r>
    </w:p>
    <w:p w14:paraId="09EF92C1" w14:textId="77777777" w:rsidR="008209FF" w:rsidRPr="008209FF" w:rsidRDefault="008209FF" w:rsidP="008209FF">
      <w:pPr>
        <w:rPr>
          <w:rFonts w:ascii="Arial" w:hAnsi="Arial" w:cs="Arial"/>
        </w:rPr>
      </w:pPr>
    </w:p>
    <w:p w14:paraId="46DDA192" w14:textId="566B1588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Features</w:t>
      </w:r>
    </w:p>
    <w:p w14:paraId="3F8C455E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Lists all loaded fonts.</w:t>
      </w:r>
    </w:p>
    <w:p w14:paraId="034DED23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Drag-and-drop font assignment to text/UI objects.</w:t>
      </w:r>
    </w:p>
    <w:p w14:paraId="5F8EFDDA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Fast font switching without code changes.</w:t>
      </w:r>
    </w:p>
    <w:p w14:paraId="0BAD7F80" w14:textId="77777777" w:rsidR="008209FF" w:rsidRPr="008209FF" w:rsidRDefault="008209FF" w:rsidP="008209FF">
      <w:pPr>
        <w:rPr>
          <w:rFonts w:ascii="Arial" w:hAnsi="Arial" w:cs="Arial"/>
        </w:rPr>
      </w:pPr>
    </w:p>
    <w:p w14:paraId="1A00F9D0" w14:textId="6DBA398C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Suggested Usage</w:t>
      </w:r>
    </w:p>
    <w:p w14:paraId="327C6FC3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Select a text object.</w:t>
      </w:r>
    </w:p>
    <w:p w14:paraId="6AD86574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Drag alternative fonts from panel.</w:t>
      </w:r>
    </w:p>
    <w:p w14:paraId="0AB8F646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Validate rendering change in Scene View.</w:t>
      </w:r>
    </w:p>
    <w:p w14:paraId="07E1133A" w14:textId="3E0EE6C1" w:rsidR="008209FF" w:rsidRPr="008209FF" w:rsidRDefault="001152AB" w:rsidP="008209FF">
      <w:pPr>
        <w:rPr>
          <w:rFonts w:ascii="Arial" w:hAnsi="Arial" w:cs="Arial"/>
        </w:rPr>
      </w:pPr>
      <w:r w:rsidRPr="001152AB">
        <w:rPr>
          <w:rFonts w:ascii="Arial" w:hAnsi="Arial" w:cs="Arial"/>
        </w:rPr>
        <w:drawing>
          <wp:anchor distT="0" distB="0" distL="114300" distR="114300" simplePos="0" relativeHeight="251666432" behindDoc="0" locked="0" layoutInCell="1" allowOverlap="1" wp14:anchorId="5CB74E68" wp14:editId="2CBA7C00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3810532" cy="5096586"/>
            <wp:effectExtent l="0" t="0" r="0" b="0"/>
            <wp:wrapSquare wrapText="bothSides"/>
            <wp:docPr id="149149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985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1C83F" w14:textId="77777777" w:rsidR="001152AB" w:rsidRDefault="001152AB" w:rsidP="008209FF">
      <w:pPr>
        <w:rPr>
          <w:rFonts w:ascii="Arial" w:hAnsi="Arial" w:cs="Arial"/>
        </w:rPr>
      </w:pPr>
    </w:p>
    <w:p w14:paraId="6E19F657" w14:textId="77777777" w:rsidR="001152AB" w:rsidRDefault="001152AB" w:rsidP="008209FF">
      <w:pPr>
        <w:rPr>
          <w:rFonts w:ascii="Arial" w:hAnsi="Arial" w:cs="Arial"/>
        </w:rPr>
      </w:pPr>
    </w:p>
    <w:p w14:paraId="786D1C91" w14:textId="77777777" w:rsidR="001152AB" w:rsidRDefault="001152AB" w:rsidP="008209FF">
      <w:pPr>
        <w:rPr>
          <w:rFonts w:ascii="Arial" w:hAnsi="Arial" w:cs="Arial"/>
        </w:rPr>
      </w:pPr>
    </w:p>
    <w:p w14:paraId="1B5DB2E8" w14:textId="77777777" w:rsidR="001152AB" w:rsidRDefault="001152AB" w:rsidP="008209FF">
      <w:pPr>
        <w:rPr>
          <w:rFonts w:ascii="Arial" w:hAnsi="Arial" w:cs="Arial"/>
        </w:rPr>
      </w:pPr>
    </w:p>
    <w:p w14:paraId="7DB984E5" w14:textId="77777777" w:rsidR="001152AB" w:rsidRDefault="001152AB" w:rsidP="008209FF">
      <w:pPr>
        <w:rPr>
          <w:rFonts w:ascii="Arial" w:hAnsi="Arial" w:cs="Arial"/>
        </w:rPr>
      </w:pPr>
    </w:p>
    <w:p w14:paraId="2B0A3E75" w14:textId="77777777" w:rsidR="001152AB" w:rsidRDefault="001152AB" w:rsidP="008209FF">
      <w:pPr>
        <w:rPr>
          <w:rFonts w:ascii="Arial" w:hAnsi="Arial" w:cs="Arial"/>
        </w:rPr>
      </w:pPr>
    </w:p>
    <w:p w14:paraId="10DFD36B" w14:textId="77777777" w:rsidR="001152AB" w:rsidRDefault="001152AB" w:rsidP="008209FF">
      <w:pPr>
        <w:rPr>
          <w:rFonts w:ascii="Arial" w:hAnsi="Arial" w:cs="Arial"/>
        </w:rPr>
      </w:pPr>
    </w:p>
    <w:p w14:paraId="222753D4" w14:textId="77777777" w:rsidR="001152AB" w:rsidRDefault="001152AB" w:rsidP="008209FF">
      <w:pPr>
        <w:rPr>
          <w:rFonts w:ascii="Arial" w:hAnsi="Arial" w:cs="Arial"/>
        </w:rPr>
      </w:pPr>
    </w:p>
    <w:p w14:paraId="5BE22390" w14:textId="77777777" w:rsidR="001152AB" w:rsidRDefault="001152AB" w:rsidP="008209FF">
      <w:pPr>
        <w:rPr>
          <w:rFonts w:ascii="Arial" w:hAnsi="Arial" w:cs="Arial"/>
        </w:rPr>
      </w:pPr>
    </w:p>
    <w:p w14:paraId="0D78C385" w14:textId="77777777" w:rsidR="001152AB" w:rsidRDefault="001152AB" w:rsidP="008209FF">
      <w:pPr>
        <w:rPr>
          <w:rFonts w:ascii="Arial" w:hAnsi="Arial" w:cs="Arial"/>
        </w:rPr>
      </w:pPr>
    </w:p>
    <w:p w14:paraId="058EA29D" w14:textId="77777777" w:rsidR="001152AB" w:rsidRDefault="001152AB" w:rsidP="008209FF">
      <w:pPr>
        <w:rPr>
          <w:rFonts w:ascii="Arial" w:hAnsi="Arial" w:cs="Arial"/>
        </w:rPr>
      </w:pPr>
    </w:p>
    <w:p w14:paraId="602C3AE2" w14:textId="77777777" w:rsidR="001152AB" w:rsidRDefault="001152AB" w:rsidP="008209FF">
      <w:pPr>
        <w:rPr>
          <w:rFonts w:ascii="Arial" w:hAnsi="Arial" w:cs="Arial"/>
        </w:rPr>
      </w:pPr>
    </w:p>
    <w:p w14:paraId="59D9347B" w14:textId="77777777" w:rsidR="001152AB" w:rsidRDefault="001152AB" w:rsidP="008209FF">
      <w:pPr>
        <w:rPr>
          <w:rFonts w:ascii="Arial" w:hAnsi="Arial" w:cs="Arial"/>
        </w:rPr>
      </w:pPr>
    </w:p>
    <w:p w14:paraId="4E46D4E7" w14:textId="77777777" w:rsidR="001152AB" w:rsidRDefault="001152AB" w:rsidP="008209FF">
      <w:pPr>
        <w:rPr>
          <w:rFonts w:ascii="Arial" w:hAnsi="Arial" w:cs="Arial"/>
        </w:rPr>
      </w:pPr>
    </w:p>
    <w:p w14:paraId="722A1F0B" w14:textId="77777777" w:rsidR="001152AB" w:rsidRDefault="001152AB" w:rsidP="008209FF">
      <w:pPr>
        <w:rPr>
          <w:rFonts w:ascii="Arial" w:hAnsi="Arial" w:cs="Arial"/>
        </w:rPr>
      </w:pPr>
    </w:p>
    <w:p w14:paraId="784263CE" w14:textId="77777777" w:rsidR="001152AB" w:rsidRDefault="001152AB" w:rsidP="008209FF">
      <w:pPr>
        <w:rPr>
          <w:rFonts w:ascii="Arial" w:hAnsi="Arial" w:cs="Arial"/>
        </w:rPr>
      </w:pPr>
    </w:p>
    <w:p w14:paraId="60AB445A" w14:textId="54F5E441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lastRenderedPageBreak/>
        <w:t>10) Prefabs Panel</w:t>
      </w:r>
    </w:p>
    <w:p w14:paraId="256A17F3" w14:textId="1A9D36D2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The Prefabs Panel</w:t>
      </w:r>
      <w:r w:rsidR="001152AB">
        <w:rPr>
          <w:rFonts w:ascii="Arial" w:hAnsi="Arial" w:cs="Arial"/>
        </w:rPr>
        <w:t xml:space="preserve"> </w:t>
      </w:r>
      <w:r w:rsidRPr="008209FF">
        <w:rPr>
          <w:rFonts w:ascii="Arial" w:hAnsi="Arial" w:cs="Arial"/>
        </w:rPr>
        <w:t>manages reusable templates.</w:t>
      </w:r>
    </w:p>
    <w:p w14:paraId="7225844A" w14:textId="67593DBF" w:rsidR="008209FF" w:rsidRPr="008209FF" w:rsidRDefault="008209FF" w:rsidP="008209FF">
      <w:pPr>
        <w:rPr>
          <w:rFonts w:ascii="Arial" w:hAnsi="Arial" w:cs="Arial"/>
        </w:rPr>
      </w:pPr>
    </w:p>
    <w:p w14:paraId="245101DF" w14:textId="564B02CA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Features</w:t>
      </w:r>
    </w:p>
    <w:p w14:paraId="52C18C92" w14:textId="279C5E4C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Lists all available prefabs.</w:t>
      </w:r>
    </w:p>
    <w:p w14:paraId="663A9E98" w14:textId="6D808119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Dragging prefab into scene:</w:t>
      </w:r>
    </w:p>
    <w:p w14:paraId="71E31A16" w14:textId="3568E7A1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- Instantiates new </w:t>
      </w:r>
      <w:proofErr w:type="spellStart"/>
      <w:r w:rsidRPr="008209FF">
        <w:rPr>
          <w:rFonts w:ascii="Arial" w:hAnsi="Arial" w:cs="Arial"/>
        </w:rPr>
        <w:t>GameObject</w:t>
      </w:r>
      <w:proofErr w:type="spellEnd"/>
      <w:r w:rsidRPr="008209FF">
        <w:rPr>
          <w:rFonts w:ascii="Arial" w:hAnsi="Arial" w:cs="Arial"/>
        </w:rPr>
        <w:t>.</w:t>
      </w:r>
    </w:p>
    <w:p w14:paraId="306CBB46" w14:textId="5241DC85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Applies predefined components/properties.</w:t>
      </w:r>
    </w:p>
    <w:p w14:paraId="56593AE1" w14:textId="1DB969F5" w:rsidR="008209FF" w:rsidRPr="008209FF" w:rsidRDefault="008209FF" w:rsidP="008209FF">
      <w:pPr>
        <w:rPr>
          <w:rFonts w:ascii="Arial" w:hAnsi="Arial" w:cs="Arial"/>
        </w:rPr>
      </w:pPr>
    </w:p>
    <w:p w14:paraId="3834AA66" w14:textId="3084C9E9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Suggested Usage</w:t>
      </w:r>
    </w:p>
    <w:p w14:paraId="5779CAAB" w14:textId="6EEDDD75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Drag prefab into Scene View.</w:t>
      </w:r>
    </w:p>
    <w:p w14:paraId="7660E420" w14:textId="0C8AAB9D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Verify object appears in hierarchy.</w:t>
      </w:r>
    </w:p>
    <w:p w14:paraId="7E1C8FF0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Select object and inspect applied default components.</w:t>
      </w:r>
    </w:p>
    <w:p w14:paraId="28CAF52E" w14:textId="77777777" w:rsidR="008209FF" w:rsidRPr="008209FF" w:rsidRDefault="008209FF" w:rsidP="008209FF">
      <w:pPr>
        <w:rPr>
          <w:rFonts w:ascii="Arial" w:hAnsi="Arial" w:cs="Arial"/>
        </w:rPr>
      </w:pPr>
    </w:p>
    <w:p w14:paraId="52E176A4" w14:textId="3655C6EB" w:rsidR="008209FF" w:rsidRPr="008209FF" w:rsidRDefault="001152AB" w:rsidP="008209FF">
      <w:pPr>
        <w:rPr>
          <w:rFonts w:ascii="Arial" w:hAnsi="Arial" w:cs="Arial"/>
        </w:rPr>
      </w:pPr>
      <w:r w:rsidRPr="001152AB">
        <w:rPr>
          <w:rFonts w:ascii="Arial" w:hAnsi="Arial" w:cs="Arial"/>
        </w:rPr>
        <w:drawing>
          <wp:anchor distT="0" distB="0" distL="114300" distR="114300" simplePos="0" relativeHeight="251667456" behindDoc="0" locked="0" layoutInCell="1" allowOverlap="1" wp14:anchorId="163A3AB6" wp14:editId="13BCF120">
            <wp:simplePos x="0" y="0"/>
            <wp:positionH relativeFrom="margin">
              <wp:align>left</wp:align>
            </wp:positionH>
            <wp:positionV relativeFrom="paragraph">
              <wp:posOffset>-56515</wp:posOffset>
            </wp:positionV>
            <wp:extent cx="3190875" cy="4652645"/>
            <wp:effectExtent l="0" t="0" r="9525" b="0"/>
            <wp:wrapSquare wrapText="bothSides"/>
            <wp:docPr id="173915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5086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15BAE" w14:textId="55B78189" w:rsidR="008209FF" w:rsidRPr="008209FF" w:rsidRDefault="008209FF" w:rsidP="008209FF">
      <w:pPr>
        <w:rPr>
          <w:rFonts w:ascii="Arial" w:hAnsi="Arial" w:cs="Arial"/>
        </w:rPr>
      </w:pPr>
    </w:p>
    <w:p w14:paraId="1976DD7B" w14:textId="01623A77" w:rsidR="008209FF" w:rsidRPr="008209FF" w:rsidRDefault="008209FF" w:rsidP="008209FF">
      <w:pPr>
        <w:rPr>
          <w:rFonts w:ascii="Arial" w:hAnsi="Arial" w:cs="Arial"/>
        </w:rPr>
      </w:pPr>
    </w:p>
    <w:p w14:paraId="44569B83" w14:textId="77777777" w:rsidR="001152AB" w:rsidRDefault="001152A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01B852A" w14:textId="0E35E31E" w:rsidR="008209FF" w:rsidRPr="008209FF" w:rsidRDefault="001152AB" w:rsidP="008209F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1</w:t>
      </w:r>
      <w:r w:rsidR="008209FF" w:rsidRPr="008209FF">
        <w:rPr>
          <w:rFonts w:ascii="Arial" w:hAnsi="Arial" w:cs="Arial"/>
        </w:rPr>
        <w:t>1) Transition Preview Panel</w:t>
      </w:r>
    </w:p>
    <w:p w14:paraId="3AD048B1" w14:textId="04FCBB83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The Transition Preview Panel is used to test fade </w:t>
      </w:r>
      <w:r w:rsidR="001152AB" w:rsidRPr="008209FF">
        <w:rPr>
          <w:rFonts w:ascii="Arial" w:hAnsi="Arial" w:cs="Arial"/>
        </w:rPr>
        <w:t>behaviour</w:t>
      </w:r>
      <w:r w:rsidRPr="008209FF">
        <w:rPr>
          <w:rFonts w:ascii="Arial" w:hAnsi="Arial" w:cs="Arial"/>
        </w:rPr>
        <w:t>.</w:t>
      </w:r>
    </w:p>
    <w:p w14:paraId="63817D20" w14:textId="77777777" w:rsidR="008209FF" w:rsidRPr="008209FF" w:rsidRDefault="008209FF" w:rsidP="008209FF">
      <w:pPr>
        <w:rPr>
          <w:rFonts w:ascii="Arial" w:hAnsi="Arial" w:cs="Arial"/>
        </w:rPr>
      </w:pPr>
    </w:p>
    <w:p w14:paraId="79AA2025" w14:textId="4CA24A6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Features</w:t>
      </w:r>
    </w:p>
    <w:p w14:paraId="0EA01E62" w14:textId="779652DB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Displays transition state (active / blackout).</w:t>
      </w:r>
    </w:p>
    <w:p w14:paraId="2FBA61A8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Adjustable fade-out and fade-in durations.</w:t>
      </w:r>
    </w:p>
    <w:p w14:paraId="1C412B85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- Controls:</w:t>
      </w:r>
    </w:p>
    <w:p w14:paraId="0B2F5DB8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- Start transition</w:t>
      </w:r>
    </w:p>
    <w:p w14:paraId="332B0B80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- Force blackout</w:t>
      </w:r>
    </w:p>
    <w:p w14:paraId="1564F50F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- Continue fade-in</w:t>
      </w:r>
    </w:p>
    <w:p w14:paraId="5D1A05D5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  - Cancel transition</w:t>
      </w:r>
    </w:p>
    <w:p w14:paraId="4A5E9DDC" w14:textId="77777777" w:rsidR="008209FF" w:rsidRPr="008209FF" w:rsidRDefault="008209FF" w:rsidP="008209FF">
      <w:pPr>
        <w:rPr>
          <w:rFonts w:ascii="Arial" w:hAnsi="Arial" w:cs="Arial"/>
        </w:rPr>
      </w:pPr>
    </w:p>
    <w:p w14:paraId="2ADAE6D3" w14:textId="287FC42C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Suggested Test Flow</w:t>
      </w:r>
    </w:p>
    <w:p w14:paraId="2AD607B1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1. Set fade-out/fade-in durations.</w:t>
      </w:r>
    </w:p>
    <w:p w14:paraId="6FF1DF60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2. Start transition.</w:t>
      </w:r>
    </w:p>
    <w:p w14:paraId="2D134A0E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3. Force blackout.</w:t>
      </w:r>
    </w:p>
    <w:p w14:paraId="580CCF61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4. Continue fade-in.</w:t>
      </w:r>
    </w:p>
    <w:p w14:paraId="7E7CA356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5. Cancel transition to reset.</w:t>
      </w:r>
    </w:p>
    <w:p w14:paraId="0E93180D" w14:textId="77777777" w:rsidR="008209FF" w:rsidRPr="008209FF" w:rsidRDefault="008209FF" w:rsidP="008209FF">
      <w:pPr>
        <w:rPr>
          <w:rFonts w:ascii="Arial" w:hAnsi="Arial" w:cs="Arial"/>
        </w:rPr>
      </w:pPr>
    </w:p>
    <w:p w14:paraId="484BA2E8" w14:textId="56A2F1C5" w:rsidR="008209FF" w:rsidRPr="008209FF" w:rsidRDefault="00D71C59" w:rsidP="008209FF">
      <w:pPr>
        <w:rPr>
          <w:rFonts w:ascii="Arial" w:hAnsi="Arial" w:cs="Arial"/>
        </w:rPr>
      </w:pPr>
      <w:r w:rsidRPr="00D71C59">
        <w:rPr>
          <w:rFonts w:ascii="Arial" w:hAnsi="Arial" w:cs="Arial"/>
        </w:rPr>
        <w:drawing>
          <wp:inline distT="0" distB="0" distL="0" distR="0" wp14:anchorId="4421FF70" wp14:editId="6751429A">
            <wp:extent cx="4267796" cy="1686160"/>
            <wp:effectExtent l="0" t="0" r="0" b="9525"/>
            <wp:docPr id="58540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02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45A3" w14:textId="77777777" w:rsidR="00D71C59" w:rsidRDefault="00D71C5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B57B58" w14:textId="46869386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lastRenderedPageBreak/>
        <w:t>12) End-to-End Example Workflow</w:t>
      </w:r>
    </w:p>
    <w:p w14:paraId="0549A960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Use this sequence in demos/reporting:</w:t>
      </w:r>
    </w:p>
    <w:p w14:paraId="75F38982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1. Load level from Level Panel.</w:t>
      </w:r>
    </w:p>
    <w:p w14:paraId="1AEF44ED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2. Drag prefab into Scene View.</w:t>
      </w:r>
    </w:p>
    <w:p w14:paraId="683405F2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3. Apply texture/audio/font assets using relevant panels.</w:t>
      </w:r>
    </w:p>
    <w:p w14:paraId="2ED50A8E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4. Edit object transform and collider in Inspector.</w:t>
      </w:r>
    </w:p>
    <w:p w14:paraId="3E02A3CE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5. Save level.</w:t>
      </w:r>
    </w:p>
    <w:p w14:paraId="0652F4D9" w14:textId="49996436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 xml:space="preserve">6. Run Play mode for </w:t>
      </w:r>
      <w:r w:rsidR="00D71C59" w:rsidRPr="008209FF">
        <w:rPr>
          <w:rFonts w:ascii="Arial" w:hAnsi="Arial" w:cs="Arial"/>
        </w:rPr>
        <w:t>behaviour</w:t>
      </w:r>
      <w:r w:rsidRPr="008209FF">
        <w:rPr>
          <w:rFonts w:ascii="Arial" w:hAnsi="Arial" w:cs="Arial"/>
        </w:rPr>
        <w:t xml:space="preserve"> check.</w:t>
      </w:r>
    </w:p>
    <w:p w14:paraId="3787E899" w14:textId="77777777" w:rsidR="008209FF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7. Stop and confirm editor state restoration.</w:t>
      </w:r>
    </w:p>
    <w:p w14:paraId="65506B78" w14:textId="5EA07384" w:rsidR="001730B2" w:rsidRPr="008209FF" w:rsidRDefault="008209FF" w:rsidP="008209FF">
      <w:pPr>
        <w:rPr>
          <w:rFonts w:ascii="Arial" w:hAnsi="Arial" w:cs="Arial"/>
        </w:rPr>
      </w:pPr>
      <w:r w:rsidRPr="008209FF">
        <w:rPr>
          <w:rFonts w:ascii="Arial" w:hAnsi="Arial" w:cs="Arial"/>
        </w:rPr>
        <w:t>8. Save final level + audio settings.</w:t>
      </w:r>
    </w:p>
    <w:sectPr w:rsidR="001730B2" w:rsidRPr="00820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FF"/>
    <w:rsid w:val="001152AB"/>
    <w:rsid w:val="001730B2"/>
    <w:rsid w:val="00652AA0"/>
    <w:rsid w:val="008209FF"/>
    <w:rsid w:val="009D6BE1"/>
    <w:rsid w:val="00A4387F"/>
    <w:rsid w:val="00D44C9D"/>
    <w:rsid w:val="00D71C59"/>
    <w:rsid w:val="00FE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02CCF"/>
  <w15:chartTrackingRefBased/>
  <w15:docId w15:val="{ECE718B9-3D26-46F1-B6F2-35C67EB5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1089</Words>
  <Characters>6232</Characters>
  <Application>Microsoft Office Word</Application>
  <DocSecurity>0</DocSecurity>
  <Lines>239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 CHUN WEE</dc:creator>
  <cp:keywords/>
  <dc:description/>
  <cp:lastModifiedBy>YAT CHUN WEE</cp:lastModifiedBy>
  <cp:revision>3</cp:revision>
  <dcterms:created xsi:type="dcterms:W3CDTF">2026-03-12T19:49:00Z</dcterms:created>
  <dcterms:modified xsi:type="dcterms:W3CDTF">2026-03-12T20:18:00Z</dcterms:modified>
</cp:coreProperties>
</file>