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17642259"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Pr="00D66866" w:rsidRDefault="002B026C" w:rsidP="002B026C">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방식</w:t>
            </w:r>
          </w:p>
        </w:tc>
        <w:tc>
          <w:tcPr>
            <w:tcW w:w="2268" w:type="dxa"/>
            <w:shd w:val="clear" w:color="auto" w:fill="F2F2F2" w:themeFill="background1" w:themeFillShade="F2"/>
          </w:tcPr>
          <w:p w14:paraId="5B1163EA" w14:textId="4737D8D5"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할 수 있는 것</w:t>
            </w:r>
          </w:p>
        </w:tc>
        <w:tc>
          <w:tcPr>
            <w:tcW w:w="2410" w:type="dxa"/>
            <w:shd w:val="clear" w:color="auto" w:fill="F2F2F2" w:themeFill="background1" w:themeFillShade="F2"/>
          </w:tcPr>
          <w:p w14:paraId="453300CB" w14:textId="12E08C0E"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구조</w:t>
            </w:r>
            <w:r w:rsidR="00376F93" w:rsidRPr="00D66866">
              <w:rPr>
                <w:rFonts w:asciiTheme="minorEastAsia" w:eastAsiaTheme="minorEastAsia" w:hAnsiTheme="minorEastAsia" w:hint="eastAsia"/>
                <w:sz w:val="20"/>
                <w:szCs w:val="20"/>
              </w:rPr>
              <w:t>적</w:t>
            </w:r>
            <w:r w:rsidRPr="00D66866">
              <w:rPr>
                <w:rFonts w:asciiTheme="minorEastAsia" w:eastAsiaTheme="minorEastAsia" w:hAnsiTheme="minorEastAsia" w:hint="eastAsia"/>
                <w:sz w:val="20"/>
                <w:szCs w:val="20"/>
              </w:rPr>
              <w:t xml:space="preserve"> 한계</w:t>
            </w:r>
          </w:p>
        </w:tc>
        <w:tc>
          <w:tcPr>
            <w:tcW w:w="2355" w:type="dxa"/>
            <w:shd w:val="clear" w:color="auto" w:fill="F2F2F2" w:themeFill="background1" w:themeFillShade="F2"/>
          </w:tcPr>
          <w:p w14:paraId="50B23E17" w14:textId="24E1319B" w:rsidR="002B026C" w:rsidRPr="00D66866" w:rsidRDefault="002B026C" w:rsidP="002B026C">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비용·시간</w:t>
            </w:r>
            <w:proofErr w:type="spellEnd"/>
          </w:p>
        </w:tc>
      </w:tr>
      <w:tr w:rsidR="002B026C" w14:paraId="0098A474" w14:textId="77777777" w:rsidTr="00485CE3">
        <w:trPr>
          <w:trHeight w:val="572"/>
        </w:trPr>
        <w:tc>
          <w:tcPr>
            <w:tcW w:w="1593" w:type="dxa"/>
          </w:tcPr>
          <w:p w14:paraId="14959095" w14:textId="61C7A309"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48D87341" w14:textId="11167720"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2CA5743" w14:textId="709EC863"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355" w:type="dxa"/>
          </w:tcPr>
          <w:p w14:paraId="1782663B" w14:textId="3219D289"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6473DD3A" w14:textId="77777777" w:rsidTr="00485CE3">
        <w:trPr>
          <w:trHeight w:val="566"/>
        </w:trPr>
        <w:tc>
          <w:tcPr>
            <w:tcW w:w="1593" w:type="dxa"/>
          </w:tcPr>
          <w:p w14:paraId="7AE9A066" w14:textId="287D6824"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6FBB53FA" w14:textId="7317B413"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00918AFF" w14:textId="684F32A4"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355" w:type="dxa"/>
          </w:tcPr>
          <w:p w14:paraId="6A8DFEC6" w14:textId="43300356" w:rsidR="002B026C" w:rsidRPr="00D66866" w:rsidRDefault="00485CE3" w:rsidP="009B55C8">
            <w:pPr>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4653A2C8" w14:textId="77777777" w:rsidTr="00485CE3">
        <w:trPr>
          <w:trHeight w:val="283"/>
        </w:trPr>
        <w:tc>
          <w:tcPr>
            <w:tcW w:w="1593" w:type="dxa"/>
          </w:tcPr>
          <w:p w14:paraId="4BFAE392" w14:textId="4BFBD039"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72F92849" w14:textId="1F6A2B4D" w:rsidR="002B026C" w:rsidRPr="00D66866" w:rsidRDefault="002E1F2A"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5B8B66F6" w14:textId="74A2A64C"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355" w:type="dxa"/>
          </w:tcPr>
          <w:p w14:paraId="0DF9E1AF" w14:textId="625A380F" w:rsidR="002B026C" w:rsidRPr="00D66866" w:rsidRDefault="00485CE3"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한계</w:t>
            </w:r>
          </w:p>
        </w:tc>
        <w:tc>
          <w:tcPr>
            <w:tcW w:w="6524" w:type="dxa"/>
            <w:shd w:val="clear" w:color="auto" w:fill="F2F2F2" w:themeFill="background1" w:themeFillShade="F2"/>
          </w:tcPr>
          <w:p w14:paraId="4EEB2A21" w14:textId="07A9212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2DC0A85D" w14:textId="77777777" w:rsidTr="00FF4DB2">
        <w:trPr>
          <w:trHeight w:val="572"/>
        </w:trPr>
        <w:tc>
          <w:tcPr>
            <w:tcW w:w="2156" w:type="dxa"/>
          </w:tcPr>
          <w:p w14:paraId="6C6E06DC" w14:textId="6C850C6C"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6524" w:type="dxa"/>
          </w:tcPr>
          <w:p w14:paraId="540A199C" w14:textId="4B35ACCF"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BC18D8E" w14:textId="77777777" w:rsidTr="00FF4DB2">
        <w:trPr>
          <w:trHeight w:val="566"/>
        </w:trPr>
        <w:tc>
          <w:tcPr>
            <w:tcW w:w="2156" w:type="dxa"/>
          </w:tcPr>
          <w:p w14:paraId="5307D046" w14:textId="5843533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6524" w:type="dxa"/>
          </w:tcPr>
          <w:p w14:paraId="6DCDFB1F" w14:textId="73742CB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2CE70F66" w14:textId="77777777" w:rsidTr="00FF4DB2">
        <w:trPr>
          <w:trHeight w:val="283"/>
        </w:trPr>
        <w:tc>
          <w:tcPr>
            <w:tcW w:w="2156" w:type="dxa"/>
          </w:tcPr>
          <w:p w14:paraId="6B603BB4" w14:textId="4FD1A881" w:rsidR="00FF4DB2" w:rsidRPr="00D66866" w:rsidRDefault="005C1280"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6524" w:type="dxa"/>
          </w:tcPr>
          <w:p w14:paraId="65DF4E4B" w14:textId="18E94469"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구분</w:t>
            </w:r>
          </w:p>
        </w:tc>
        <w:tc>
          <w:tcPr>
            <w:tcW w:w="2126" w:type="dxa"/>
            <w:shd w:val="clear" w:color="auto" w:fill="F2F2F2" w:themeFill="background1" w:themeFillShade="F2"/>
          </w:tcPr>
          <w:p w14:paraId="28D92D22" w14:textId="0BBF43E1"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규모</w:t>
            </w:r>
          </w:p>
        </w:tc>
        <w:tc>
          <w:tcPr>
            <w:tcW w:w="5386" w:type="dxa"/>
            <w:shd w:val="clear" w:color="auto" w:fill="F2F2F2" w:themeFill="background1" w:themeFillShade="F2"/>
          </w:tcPr>
          <w:p w14:paraId="2EA53B75" w14:textId="69ADDCB8"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7C9E0776" w14:textId="77777777" w:rsidTr="00D66866">
        <w:trPr>
          <w:trHeight w:val="382"/>
        </w:trPr>
        <w:tc>
          <w:tcPr>
            <w:tcW w:w="1168" w:type="dxa"/>
          </w:tcPr>
          <w:p w14:paraId="72EF30F9" w14:textId="347AA1BA"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D36BD36" w14:textId="453C9BF9"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5386" w:type="dxa"/>
          </w:tcPr>
          <w:p w14:paraId="1805AB18" w14:textId="406C7B6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22C08957" w14:textId="77777777" w:rsidTr="00D66866">
        <w:trPr>
          <w:trHeight w:val="416"/>
        </w:trPr>
        <w:tc>
          <w:tcPr>
            <w:tcW w:w="1168" w:type="dxa"/>
          </w:tcPr>
          <w:p w14:paraId="559134E6" w14:textId="4FA30C90"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3EA73F49" w14:textId="57FFC7E3"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5386" w:type="dxa"/>
          </w:tcPr>
          <w:p w14:paraId="3133A44B" w14:textId="1BBFC704"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4546EE21" w14:textId="77777777" w:rsidTr="00D74C1B">
        <w:trPr>
          <w:trHeight w:val="283"/>
        </w:trPr>
        <w:tc>
          <w:tcPr>
            <w:tcW w:w="1168" w:type="dxa"/>
          </w:tcPr>
          <w:p w14:paraId="4F6195DD" w14:textId="6DB6908A"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r>
              <w:t>$45M-$82M</w:t>
            </w:r>
          </w:p>
        </w:tc>
        <w:tc>
          <w:tcPr>
            <w:tcW w:w="5386" w:type="dxa"/>
          </w:tcPr>
          <w:p>
            <w:r>
              <w:t>SAM의 약 5%, 3-5년 내 당사 획득 가능 시장</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형성 초기(주요 4-5개사, 총 $163M+ 투자)이며 지배적 플레이어가 부재하다. B2B SaaS 스타트업의 SOM 벤치마크(SAM의 1-5%, Forum VC·ICanPitch)에서 상한인 5%를 적용하여 $45M-$82M을 SOM으로 산정하였다. 당사는 3년차 $10.5M, 5년차 $50M을 매출 목표로 설정하였다.</w:t>
      </w:r>
      <w:r w:rsidR="007676AD">
        <w:rPr>
          <w:rFonts w:asciiTheme="minorEastAsia" w:eastAsiaTheme="minorEastAsia" w:hAnsiTheme="minorEastAsia" w:hint="eastAsia"/>
        </w:rPr>
      </w:r>
      <w:r w:rsidRPr="00D74C1B">
        <w:rPr>
          <w:rFonts w:asciiTheme="minorEastAsia" w:eastAsiaTheme="minorEastAsia" w:hAnsiTheme="minorEastAsia"/>
        </w:rPr>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시장의 공백</w:t>
            </w:r>
          </w:p>
        </w:tc>
        <w:tc>
          <w:tcPr>
            <w:tcW w:w="5845" w:type="dxa"/>
            <w:shd w:val="clear" w:color="auto" w:fill="F2F2F2" w:themeFill="background1" w:themeFillShade="F2"/>
          </w:tcPr>
          <w:p w14:paraId="46F93EDF" w14:textId="221CB4AC" w:rsidR="005604EA" w:rsidRPr="00D66866" w:rsidRDefault="005604EA" w:rsidP="00535F0F">
            <w:pPr>
              <w:ind w:left="57"/>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페르소닉</w:t>
            </w:r>
            <w:proofErr w:type="spellEnd"/>
            <w:r w:rsidRPr="00D66866">
              <w:rPr>
                <w:rFonts w:asciiTheme="minorEastAsia" w:eastAsiaTheme="minorEastAsia" w:hAnsiTheme="minorEastAsia" w:hint="eastAsia"/>
                <w:sz w:val="20"/>
                <w:szCs w:val="20"/>
              </w:rPr>
              <w:t xml:space="preserve"> AI의 해결</w:t>
            </w:r>
          </w:p>
        </w:tc>
        <w:tc>
          <w:tcPr>
            <w:tcW w:w="1943" w:type="dxa"/>
            <w:shd w:val="clear" w:color="auto" w:fill="F2F2F2" w:themeFill="background1" w:themeFillShade="F2"/>
          </w:tcPr>
          <w:p w14:paraId="56DD0DE9" w14:textId="7E42ECEF" w:rsidR="005604EA" w:rsidRPr="00D66866" w:rsidRDefault="005604EA"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5604EA" w14:paraId="09649AFC" w14:textId="796B76F6" w:rsidTr="00D66866">
        <w:trPr>
          <w:trHeight w:val="383"/>
        </w:trPr>
        <w:tc>
          <w:tcPr>
            <w:tcW w:w="1560" w:type="dxa"/>
          </w:tcPr>
          <w:p w14:paraId="580D390C"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52611F" w14:textId="33A8149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2ABFBAF9" w14:textId="14E37BE5"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47C4BE8F" w14:textId="1874A2D3" w:rsidTr="00D66866">
        <w:trPr>
          <w:trHeight w:val="275"/>
        </w:trPr>
        <w:tc>
          <w:tcPr>
            <w:tcW w:w="1560" w:type="dxa"/>
          </w:tcPr>
          <w:p w14:paraId="739A7C47"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89E9B9E" w14:textId="0897C606"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4D972D40" w14:textId="5A6354A5"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627912B7" w14:textId="3BAFDDB9" w:rsidTr="005A2959">
        <w:trPr>
          <w:trHeight w:val="283"/>
        </w:trPr>
        <w:tc>
          <w:tcPr>
            <w:tcW w:w="1560" w:type="dxa"/>
          </w:tcPr>
          <w:p w14:paraId="61CF5CB2"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6B241651" w14:textId="5866DFD9"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64D9C424" w14:textId="58747E5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30848651" w14:textId="77777777" w:rsidR="005A2959" w:rsidRDefault="005A2959">
      <w:pPr>
        <w:rPr>
          <w:rFonts w:ascii="나눔명조" w:eastAsia="나눔명조" w:hAnsi="나눔명조" w:cs="맑은 고딕"/>
          <w:bCs/>
          <w:sz w:val="24"/>
          <w:szCs w:val="24"/>
        </w:rPr>
      </w:pPr>
    </w:p>
    <w:p w14:paraId="54A0755E" w14:textId="77777777" w:rsidR="005937FD" w:rsidRDefault="005937FD">
      <w:pPr>
        <w:rPr>
          <w:rFonts w:ascii="나눔명조" w:eastAsia="나눔명조" w:hAnsi="나눔명조" w:cs="맑은 고딕"/>
          <w:bCs/>
          <w:sz w:val="24"/>
          <w:szCs w:val="24"/>
        </w:rPr>
      </w:pPr>
    </w:p>
    <w:p w14:paraId="274B2627" w14:textId="77777777" w:rsidR="005937FD" w:rsidRDefault="005937FD">
      <w:pPr>
        <w:rPr>
          <w:rFonts w:ascii="나눔명조" w:eastAsia="나눔명조" w:hAnsi="나눔명조" w:cs="맑은 고딕"/>
          <w:bCs/>
          <w:sz w:val="24"/>
          <w:szCs w:val="24"/>
        </w:rPr>
      </w:pPr>
    </w:p>
    <w:p w14:paraId="6350410E" w14:textId="77777777" w:rsidR="005937FD" w:rsidRDefault="005937FD">
      <w:pPr>
        <w:rPr>
          <w:rFonts w:ascii="나눔명조" w:eastAsia="나눔명조" w:hAnsi="나눔명조" w:cs="맑은 고딕"/>
          <w:bCs/>
          <w:sz w:val="24"/>
          <w:szCs w:val="24"/>
        </w:rPr>
      </w:pPr>
    </w:p>
    <w:p w14:paraId="6502554C" w14:textId="77777777" w:rsidR="005937FD" w:rsidRDefault="005937FD">
      <w:pPr>
        <w:rPr>
          <w:rFonts w:ascii="나눔명조" w:eastAsia="나눔명조" w:hAnsi="나눔명조" w:cs="맑은 고딕"/>
          <w:bCs/>
          <w:sz w:val="24"/>
          <w:szCs w:val="24"/>
        </w:rPr>
      </w:pPr>
    </w:p>
    <w:p w14:paraId="7FE8E3ED" w14:textId="77777777" w:rsidR="005937FD" w:rsidRDefault="005937FD">
      <w:pPr>
        <w:rPr>
          <w:rFonts w:ascii="나눔명조" w:eastAsia="나눔명조" w:hAnsi="나눔명조" w:cs="맑은 고딕"/>
          <w:bCs/>
          <w:sz w:val="24"/>
          <w:szCs w:val="24"/>
        </w:rPr>
      </w:pPr>
    </w:p>
    <w:p w14:paraId="6A514440" w14:textId="77777777" w:rsidR="005937FD" w:rsidRDefault="005937FD">
      <w:pPr>
        <w:rPr>
          <w:rFonts w:ascii="나눔명조" w:eastAsia="나눔명조" w:hAnsi="나눔명조" w:cs="맑은 고딕"/>
          <w:bCs/>
          <w:sz w:val="24"/>
          <w:szCs w:val="24"/>
        </w:rPr>
      </w:pPr>
    </w:p>
    <w:p w14:paraId="00976023" w14:textId="77777777" w:rsidR="005937FD" w:rsidRDefault="005937FD">
      <w:pPr>
        <w:rPr>
          <w:rFonts w:ascii="나눔명조" w:eastAsia="나눔명조" w:hAnsi="나눔명조" w:cs="맑은 고딕"/>
          <w:bCs/>
          <w:sz w:val="24"/>
          <w:szCs w:val="24"/>
        </w:rPr>
      </w:pPr>
    </w:p>
    <w:p w14:paraId="738D0FFB" w14:textId="77777777" w:rsidR="005937FD" w:rsidRDefault="005937FD">
      <w:pPr>
        <w:rPr>
          <w:rFonts w:ascii="나눔명조" w:eastAsia="나눔명조" w:hAnsi="나눔명조" w:cs="맑은 고딕"/>
          <w:bCs/>
          <w:sz w:val="24"/>
          <w:szCs w:val="24"/>
        </w:rPr>
      </w:pPr>
    </w:p>
    <w:p w14:paraId="0B19E053" w14:textId="77777777" w:rsidR="005937FD" w:rsidRDefault="005937FD">
      <w:pPr>
        <w:rPr>
          <w:rFonts w:ascii="나눔명조" w:eastAsia="나눔명조" w:hAnsi="나눔명조" w:cs="맑은 고딕"/>
          <w:bCs/>
          <w:sz w:val="24"/>
          <w:szCs w:val="24"/>
        </w:rPr>
      </w:pPr>
    </w:p>
    <w:p w14:paraId="3C427B46" w14:textId="77777777" w:rsidR="005937FD" w:rsidRDefault="005937FD">
      <w:pPr>
        <w:rPr>
          <w:rFonts w:ascii="나눔명조" w:eastAsia="나눔명조" w:hAnsi="나눔명조" w:cs="맑은 고딕"/>
          <w:bCs/>
          <w:sz w:val="24"/>
          <w:szCs w:val="24"/>
        </w:rPr>
      </w:pPr>
    </w:p>
    <w:p w14:paraId="14B3C8C6" w14:textId="77777777" w:rsidR="005937FD" w:rsidRDefault="005937FD">
      <w:pPr>
        <w:rPr>
          <w:rFonts w:ascii="나눔명조" w:eastAsia="나눔명조" w:hAnsi="나눔명조" w:cs="맑은 고딕" w:hint="eastAsia"/>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CF9DA8E"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1AB78AF3" w14:textId="487EBF9F"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Pr="00D66866" w:rsidRDefault="005A2959"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유형</w:t>
            </w:r>
          </w:p>
        </w:tc>
        <w:tc>
          <w:tcPr>
            <w:tcW w:w="3197" w:type="dxa"/>
            <w:shd w:val="clear" w:color="auto" w:fill="F2F2F2" w:themeFill="background1" w:themeFillShade="F2"/>
          </w:tcPr>
          <w:p w14:paraId="38EA8E2A" w14:textId="66364C6A"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입력</w:t>
            </w:r>
          </w:p>
        </w:tc>
        <w:tc>
          <w:tcPr>
            <w:tcW w:w="4353" w:type="dxa"/>
            <w:shd w:val="clear" w:color="auto" w:fill="F2F2F2" w:themeFill="background1" w:themeFillShade="F2"/>
          </w:tcPr>
          <w:p w14:paraId="43BFE393" w14:textId="46BA88F3"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가치</w:t>
            </w:r>
          </w:p>
        </w:tc>
      </w:tr>
      <w:tr w:rsidR="0002554F" w14:paraId="7D6E5934" w14:textId="338A60DC" w:rsidTr="005A2959">
        <w:trPr>
          <w:trHeight w:val="392"/>
        </w:trPr>
        <w:tc>
          <w:tcPr>
            <w:tcW w:w="1798" w:type="dxa"/>
          </w:tcPr>
          <w:p w14:paraId="12BF5F92" w14:textId="1FAD755C"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52C22766" w14:textId="7E3272F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353" w:type="dxa"/>
          </w:tcPr>
          <w:p w14:paraId="5EB2A552" w14:textId="66518CCC"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57F4D78F" w14:textId="067D2CFC" w:rsidTr="00D66866">
        <w:trPr>
          <w:trHeight w:val="297"/>
        </w:trPr>
        <w:tc>
          <w:tcPr>
            <w:tcW w:w="1798" w:type="dxa"/>
          </w:tcPr>
          <w:p w14:paraId="0D612857" w14:textId="338C97EE"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63553C3D" w14:textId="4C6245D3" w:rsidR="0002554F" w:rsidRPr="00D66866" w:rsidRDefault="005A2959"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353" w:type="dxa"/>
          </w:tcPr>
          <w:p w14:paraId="0B336C22" w14:textId="6EF770B4"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1EB9E24E" w14:textId="4EC80AC0" w:rsidTr="005A2959">
        <w:trPr>
          <w:trHeight w:val="283"/>
        </w:trPr>
        <w:tc>
          <w:tcPr>
            <w:tcW w:w="1798" w:type="dxa"/>
          </w:tcPr>
          <w:p w14:paraId="66FE7C43" w14:textId="7127C5BB"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4BF20515" w14:textId="5C407DB8"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353" w:type="dxa"/>
          </w:tcPr>
          <w:p w14:paraId="6B513CA4" w14:textId="30071140"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3827" w:type="dxa"/>
            <w:shd w:val="clear" w:color="auto" w:fill="F2F2F2" w:themeFill="background1" w:themeFillShade="F2"/>
          </w:tcPr>
          <w:p w14:paraId="0C2BF224" w14:textId="16B0DD1A" w:rsidR="0002554F" w:rsidRPr="00D66866" w:rsidRDefault="007B20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계산 내용</w:t>
            </w:r>
          </w:p>
        </w:tc>
        <w:tc>
          <w:tcPr>
            <w:tcW w:w="3786" w:type="dxa"/>
            <w:shd w:val="clear" w:color="auto" w:fill="F2F2F2" w:themeFill="background1" w:themeFillShade="F2"/>
          </w:tcPr>
          <w:p w14:paraId="0CF501E2" w14:textId="7B861E9F"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예시</w:t>
            </w:r>
          </w:p>
        </w:tc>
      </w:tr>
      <w:tr w:rsidR="0002554F" w14:paraId="08FB4050" w14:textId="77777777" w:rsidTr="007B20B2">
        <w:trPr>
          <w:trHeight w:val="393"/>
        </w:trPr>
        <w:tc>
          <w:tcPr>
            <w:tcW w:w="1735" w:type="dxa"/>
          </w:tcPr>
          <w:p w14:paraId="328EAB5A" w14:textId="0834CBF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2650668D" w14:textId="12FDCE88"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3786" w:type="dxa"/>
          </w:tcPr>
          <w:p w14:paraId="757AF44E" w14:textId="0931478A"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607103EF" w14:textId="77777777" w:rsidTr="007B20B2">
        <w:trPr>
          <w:trHeight w:val="373"/>
        </w:trPr>
        <w:tc>
          <w:tcPr>
            <w:tcW w:w="1735" w:type="dxa"/>
          </w:tcPr>
          <w:p w14:paraId="29DEE6CD" w14:textId="7061CF7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6749009D" w14:textId="2DE90329"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3786" w:type="dxa"/>
          </w:tcPr>
          <w:p w14:paraId="76A98570" w14:textId="06D9BB9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5D174F20" w14:textId="77777777" w:rsidTr="007B20B2">
        <w:trPr>
          <w:trHeight w:val="283"/>
        </w:trPr>
        <w:tc>
          <w:tcPr>
            <w:tcW w:w="1735" w:type="dxa"/>
          </w:tcPr>
          <w:p w14:paraId="6AB0D78A" w14:textId="096E769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D49C2AB" w14:textId="77CBBBF6"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3786" w:type="dxa"/>
          </w:tcPr>
          <w:p w14:paraId="31BDE56D" w14:textId="78D6355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20E9FF84" w14:textId="77777777" w:rsidTr="007B20B2">
        <w:trPr>
          <w:trHeight w:val="283"/>
        </w:trPr>
        <w:tc>
          <w:tcPr>
            <w:tcW w:w="1735" w:type="dxa"/>
          </w:tcPr>
          <w:p w14:paraId="70828D1F" w14:textId="7E1B4889"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5B6CE26F" w14:textId="5F2B07DF"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3786" w:type="dxa"/>
          </w:tcPr>
          <w:p w14:paraId="7B37A60B" w14:textId="21F72904"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0685228" w14:textId="77777777" w:rsidTr="007B20B2">
        <w:trPr>
          <w:trHeight w:val="283"/>
        </w:trPr>
        <w:tc>
          <w:tcPr>
            <w:tcW w:w="1735" w:type="dxa"/>
          </w:tcPr>
          <w:p w14:paraId="77ECDA75" w14:textId="74F8504A"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5485A1D4" w14:textId="7CB64A23"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3786" w:type="dxa"/>
          </w:tcPr>
          <w:p w14:paraId="259E2E70" w14:textId="2ECB370B"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모듈</w:t>
            </w:r>
          </w:p>
        </w:tc>
        <w:tc>
          <w:tcPr>
            <w:tcW w:w="4677" w:type="dxa"/>
            <w:shd w:val="clear" w:color="auto" w:fill="F2F2F2" w:themeFill="background1" w:themeFillShade="F2"/>
          </w:tcPr>
          <w:p w14:paraId="3038B492" w14:textId="305677F1" w:rsidR="005D544A" w:rsidRPr="00D66866" w:rsidRDefault="005D544A"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상태</w:t>
            </w:r>
          </w:p>
        </w:tc>
      </w:tr>
      <w:tr w:rsidR="005D544A" w14:paraId="53EDD77D" w14:textId="77777777" w:rsidTr="00D66866">
        <w:trPr>
          <w:trHeight w:val="378"/>
        </w:trPr>
        <w:tc>
          <w:tcPr>
            <w:tcW w:w="4570" w:type="dxa"/>
          </w:tcPr>
          <w:p w14:paraId="22925DC4" w14:textId="0EA0C1AF"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성격 기반 행동 매핑</w:t>
            </w:r>
          </w:p>
        </w:tc>
        <w:tc>
          <w:tcPr>
            <w:tcW w:w="4677" w:type="dxa"/>
          </w:tcPr>
          <w:p w14:paraId="6423FEAB" w14:textId="7C891FE2"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03268B14" w14:textId="77777777" w:rsidTr="00D66866">
        <w:trPr>
          <w:trHeight w:val="283"/>
        </w:trPr>
        <w:tc>
          <w:tcPr>
            <w:tcW w:w="4570" w:type="dxa"/>
          </w:tcPr>
          <w:p w14:paraId="6670A96E" w14:textId="4EA9AD28"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감정 재현 엔진</w:t>
            </w:r>
          </w:p>
        </w:tc>
        <w:tc>
          <w:tcPr>
            <w:tcW w:w="4677" w:type="dxa"/>
          </w:tcPr>
          <w:p w14:paraId="0B20C4B2" w14:textId="26A91DDF"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44446ED9" w14:textId="77777777" w:rsidTr="009A5D05">
        <w:trPr>
          <w:trHeight w:val="283"/>
        </w:trPr>
        <w:tc>
          <w:tcPr>
            <w:tcW w:w="4570" w:type="dxa"/>
          </w:tcPr>
          <w:p w14:paraId="78B22A65" w14:textId="3AE315E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브라우저 자동 조작</w:t>
            </w:r>
          </w:p>
        </w:tc>
        <w:tc>
          <w:tcPr>
            <w:tcW w:w="4677" w:type="dxa"/>
          </w:tcPr>
          <w:p w14:paraId="6611645F" w14:textId="2CD925B8"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584EE7A6" w14:textId="77777777" w:rsidTr="009A5D05">
        <w:trPr>
          <w:trHeight w:val="283"/>
        </w:trPr>
        <w:tc>
          <w:tcPr>
            <w:tcW w:w="4570" w:type="dxa"/>
          </w:tcPr>
          <w:p w14:paraId="6B81FFD8" w14:textId="0F87838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30명 병렬 시뮬레이션 </w:t>
            </w:r>
          </w:p>
        </w:tc>
        <w:tc>
          <w:tcPr>
            <w:tcW w:w="4677" w:type="dxa"/>
          </w:tcPr>
          <w:p w14:paraId="7540F6F4" w14:textId="7A8B1CB0"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821"/>
        <w:gridCol w:w="5670"/>
      </w:tblGrid>
      <w:tr w:rsidR="007B20B2" w14:paraId="0BC4D6E5" w14:textId="77777777" w:rsidTr="00D66866">
        <w:trPr>
          <w:trHeight w:val="283"/>
        </w:trPr>
        <w:tc>
          <w:tcPr>
            <w:tcW w:w="4821" w:type="dxa"/>
            <w:shd w:val="clear" w:color="auto" w:fill="F2F2F2" w:themeFill="background1" w:themeFillShade="F2"/>
          </w:tcPr>
          <w:p w14:paraId="5A724E62" w14:textId="52F825E6"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검증 항목</w:t>
            </w:r>
          </w:p>
        </w:tc>
        <w:tc>
          <w:tcPr>
            <w:tcW w:w="5670" w:type="dxa"/>
            <w:shd w:val="clear" w:color="auto" w:fill="F2F2F2" w:themeFill="background1" w:themeFillShade="F2"/>
          </w:tcPr>
          <w:p w14:paraId="6E35F9F6" w14:textId="2DF837FB" w:rsidR="007B20B2" w:rsidRPr="00D66866" w:rsidRDefault="007B20B2" w:rsidP="007B20B2">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7B20B2" w14:paraId="090860F6" w14:textId="77777777" w:rsidTr="00D66866">
        <w:trPr>
          <w:trHeight w:val="572"/>
        </w:trPr>
        <w:tc>
          <w:tcPr>
            <w:tcW w:w="4821" w:type="dxa"/>
          </w:tcPr>
          <w:p w14:paraId="1974C897" w14:textId="7786740F"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5670" w:type="dxa"/>
          </w:tcPr>
          <w:p w14:paraId="30400194" w14:textId="3A30DAC0"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5AED475B" w14:textId="77777777" w:rsidTr="00D66866">
        <w:trPr>
          <w:trHeight w:val="566"/>
        </w:trPr>
        <w:tc>
          <w:tcPr>
            <w:tcW w:w="4821" w:type="dxa"/>
          </w:tcPr>
          <w:p w14:paraId="217C7F75" w14:textId="2369CB48"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5670" w:type="dxa"/>
          </w:tcPr>
          <w:p w14:paraId="403266EC" w14:textId="3106D864"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30E8CF22" w14:textId="77777777" w:rsidTr="00D66866">
        <w:trPr>
          <w:trHeight w:val="283"/>
        </w:trPr>
        <w:tc>
          <w:tcPr>
            <w:tcW w:w="4821" w:type="dxa"/>
          </w:tcPr>
          <w:p w14:paraId="5BD763FF" w14:textId="0AD9D601"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5670" w:type="dxa"/>
          </w:tcPr>
          <w:p w14:paraId="712403BA" w14:textId="2690981D"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260"/>
        <w:gridCol w:w="2127"/>
        <w:gridCol w:w="3543"/>
      </w:tblGrid>
      <w:tr w:rsidR="00CA40E0" w14:paraId="77E6807E" w14:textId="77777777" w:rsidTr="00D66866">
        <w:trPr>
          <w:trHeight w:val="368"/>
        </w:trPr>
        <w:tc>
          <w:tcPr>
            <w:tcW w:w="709" w:type="dxa"/>
            <w:tcBorders>
              <w:bottom w:val="double" w:sz="4" w:space="0" w:color="000000"/>
            </w:tcBorders>
            <w:shd w:val="clear" w:color="auto" w:fill="F2F2F2" w:themeFill="background1" w:themeFillShade="F2"/>
          </w:tcPr>
          <w:p w14:paraId="15357A03" w14:textId="77777777" w:rsidR="00CA40E0" w:rsidRPr="00D66866" w:rsidRDefault="003C108D">
            <w:pPr>
              <w:pStyle w:val="TableParagraph"/>
              <w:spacing w:line="348" w:lineRule="exact"/>
              <w:ind w:left="82" w:right="73"/>
              <w:jc w:val="center"/>
              <w:rPr>
                <w:rFonts w:ascii="맑은 고딕" w:eastAsia="맑은 고딕" w:hAnsi="맑은 고딕"/>
                <w:b/>
                <w:sz w:val="18"/>
                <w:szCs w:val="18"/>
              </w:rPr>
            </w:pPr>
            <w:r w:rsidRPr="00D66866">
              <w:rPr>
                <w:rFonts w:ascii="맑은 고딕" w:eastAsia="맑은 고딕" w:hAnsi="맑은 고딕"/>
                <w:b/>
                <w:spacing w:val="-5"/>
                <w:w w:val="105"/>
                <w:sz w:val="18"/>
                <w:szCs w:val="18"/>
              </w:rPr>
              <w:t>구분</w:t>
            </w:r>
          </w:p>
        </w:tc>
        <w:tc>
          <w:tcPr>
            <w:tcW w:w="3260" w:type="dxa"/>
            <w:tcBorders>
              <w:bottom w:val="double" w:sz="4" w:space="0" w:color="000000"/>
            </w:tcBorders>
            <w:shd w:val="clear" w:color="auto" w:fill="F2F2F2" w:themeFill="background1" w:themeFillShade="F2"/>
          </w:tcPr>
          <w:p w14:paraId="3F968527" w14:textId="77777777" w:rsidR="00CA40E0" w:rsidRPr="00D66866" w:rsidRDefault="003C108D" w:rsidP="009B55C8">
            <w:pPr>
              <w:pStyle w:val="a9"/>
              <w:rPr>
                <w:sz w:val="18"/>
                <w:szCs w:val="18"/>
              </w:rPr>
            </w:pPr>
            <w:r w:rsidRPr="00D66866">
              <w:rPr>
                <w:sz w:val="18"/>
                <w:szCs w:val="18"/>
              </w:rPr>
              <w:t>추진</w:t>
            </w:r>
            <w:r w:rsidRPr="00D66866">
              <w:rPr>
                <w:spacing w:val="30"/>
                <w:sz w:val="18"/>
                <w:szCs w:val="18"/>
              </w:rPr>
              <w:t xml:space="preserve"> </w:t>
            </w:r>
            <w:r w:rsidRPr="00D66866">
              <w:rPr>
                <w:spacing w:val="-5"/>
                <w:sz w:val="18"/>
                <w:szCs w:val="18"/>
              </w:rPr>
              <w:t>내용</w:t>
            </w:r>
          </w:p>
        </w:tc>
        <w:tc>
          <w:tcPr>
            <w:tcW w:w="2127" w:type="dxa"/>
            <w:tcBorders>
              <w:bottom w:val="double" w:sz="4" w:space="0" w:color="000000"/>
            </w:tcBorders>
            <w:shd w:val="clear" w:color="auto" w:fill="F2F2F2" w:themeFill="background1" w:themeFillShade="F2"/>
          </w:tcPr>
          <w:p w14:paraId="0C7F0EA0" w14:textId="77777777" w:rsidR="00CA40E0" w:rsidRPr="00D66866" w:rsidRDefault="003C108D">
            <w:pPr>
              <w:pStyle w:val="TableParagraph"/>
              <w:spacing w:line="348" w:lineRule="exact"/>
              <w:ind w:left="536" w:right="520"/>
              <w:jc w:val="center"/>
              <w:rPr>
                <w:rFonts w:ascii="맑은 고딕" w:eastAsia="맑은 고딕" w:hAnsi="맑은 고딕"/>
                <w:b/>
                <w:sz w:val="18"/>
                <w:szCs w:val="18"/>
              </w:rPr>
            </w:pPr>
            <w:r w:rsidRPr="00D66866">
              <w:rPr>
                <w:rFonts w:ascii="맑은 고딕" w:eastAsia="맑은 고딕" w:hAnsi="맑은 고딕"/>
                <w:b/>
                <w:w w:val="105"/>
                <w:sz w:val="18"/>
                <w:szCs w:val="18"/>
              </w:rPr>
              <w:t>추진</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기간</w:t>
            </w:r>
          </w:p>
        </w:tc>
        <w:tc>
          <w:tcPr>
            <w:tcW w:w="3543" w:type="dxa"/>
            <w:tcBorders>
              <w:bottom w:val="double" w:sz="4" w:space="0" w:color="000000"/>
            </w:tcBorders>
            <w:shd w:val="clear" w:color="auto" w:fill="F2F2F2" w:themeFill="background1" w:themeFillShade="F2"/>
          </w:tcPr>
          <w:p w14:paraId="0160C15B" w14:textId="77777777" w:rsidR="00CA40E0" w:rsidRPr="00D66866" w:rsidRDefault="003C108D">
            <w:pPr>
              <w:pStyle w:val="TableParagraph"/>
              <w:spacing w:line="348" w:lineRule="exact"/>
              <w:ind w:left="290" w:right="270"/>
              <w:jc w:val="center"/>
              <w:rPr>
                <w:rFonts w:ascii="맑은 고딕" w:eastAsia="맑은 고딕" w:hAnsi="맑은 고딕"/>
                <w:b/>
                <w:sz w:val="18"/>
                <w:szCs w:val="18"/>
              </w:rPr>
            </w:pPr>
            <w:r w:rsidRPr="00D66866">
              <w:rPr>
                <w:rFonts w:ascii="맑은 고딕" w:eastAsia="맑은 고딕" w:hAnsi="맑은 고딕"/>
                <w:b/>
                <w:w w:val="105"/>
                <w:sz w:val="18"/>
                <w:szCs w:val="18"/>
              </w:rPr>
              <w:t>세부</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내용</w:t>
            </w:r>
          </w:p>
        </w:tc>
      </w:tr>
      <w:tr w:rsidR="00CA40E0" w14:paraId="56FB6415" w14:textId="77777777" w:rsidTr="00D66866">
        <w:trPr>
          <w:trHeight w:val="433"/>
        </w:trPr>
        <w:tc>
          <w:tcPr>
            <w:tcW w:w="709" w:type="dxa"/>
            <w:tcBorders>
              <w:top w:val="double" w:sz="4" w:space="0" w:color="000000"/>
            </w:tcBorders>
          </w:tcPr>
          <w:p w14:paraId="60DC6A11" w14:textId="39DC2E86" w:rsidR="00CA40E0" w:rsidRPr="00D66866" w:rsidRDefault="00B85937">
            <w:pPr>
              <w:pStyle w:val="TableParagraph"/>
              <w:spacing w:before="10"/>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1</w:t>
            </w:r>
          </w:p>
        </w:tc>
        <w:tc>
          <w:tcPr>
            <w:tcW w:w="3260" w:type="dxa"/>
            <w:tcBorders>
              <w:top w:val="double" w:sz="4" w:space="0" w:color="000000"/>
            </w:tcBorders>
          </w:tcPr>
          <w:p w14:paraId="02DE0325" w14:textId="3BD52C2D" w:rsidR="00CA40E0" w:rsidRPr="00D66866" w:rsidRDefault="00B85937" w:rsidP="00B85937">
            <w:pPr>
              <w:pStyle w:val="TableParagraph"/>
              <w:spacing w:before="2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필수 개발 인력 채용</w:t>
            </w:r>
            <w:r w:rsidR="00645DCD" w:rsidRPr="00D66866">
              <w:rPr>
                <w:rFonts w:asciiTheme="minorEastAsia" w:eastAsiaTheme="minorEastAsia" w:hAnsiTheme="minorEastAsia" w:hint="eastAsia"/>
                <w:iCs/>
                <w:sz w:val="18"/>
                <w:szCs w:val="18"/>
              </w:rPr>
              <w:t xml:space="preserve"> 및 제품 설계</w:t>
            </w:r>
          </w:p>
        </w:tc>
        <w:tc>
          <w:tcPr>
            <w:tcW w:w="2127" w:type="dxa"/>
            <w:tcBorders>
              <w:top w:val="double" w:sz="4" w:space="0" w:color="000000"/>
            </w:tcBorders>
          </w:tcPr>
          <w:p w14:paraId="1A2B4450" w14:textId="39CE2039" w:rsidR="00CA40E0" w:rsidRPr="00D66866" w:rsidRDefault="00B85937" w:rsidP="00B85937">
            <w:pPr>
              <w:pStyle w:val="TableParagraph"/>
              <w:spacing w:before="10"/>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w:t>
            </w:r>
            <w:r w:rsidRPr="00D66866">
              <w:rPr>
                <w:rFonts w:asciiTheme="minorEastAsia" w:eastAsiaTheme="minorEastAsia" w:hAnsiTheme="minorEastAsia" w:hint="eastAsia"/>
                <w:iCs/>
                <w:sz w:val="18"/>
                <w:szCs w:val="18"/>
              </w:rPr>
              <w:t>-</w:t>
            </w:r>
            <w:r w:rsidRPr="00D66866">
              <w:rPr>
                <w:rFonts w:asciiTheme="minorEastAsia" w:eastAsiaTheme="minorEastAsia" w:hAnsiTheme="minorEastAsia"/>
                <w:iCs/>
                <w:sz w:val="18"/>
                <w:szCs w:val="18"/>
              </w:rPr>
              <w:t>26.0</w:t>
            </w:r>
            <w:r w:rsidR="006C6294" w:rsidRPr="00D66866">
              <w:rPr>
                <w:rFonts w:asciiTheme="minorEastAsia" w:eastAsiaTheme="minorEastAsia" w:hAnsiTheme="minorEastAsia" w:hint="eastAsia"/>
                <w:iCs/>
                <w:sz w:val="18"/>
                <w:szCs w:val="18"/>
              </w:rPr>
              <w:t>8</w:t>
            </w:r>
          </w:p>
        </w:tc>
        <w:tc>
          <w:tcPr>
            <w:tcW w:w="3543" w:type="dxa"/>
            <w:tcBorders>
              <w:top w:val="double" w:sz="4" w:space="0" w:color="000000"/>
            </w:tcBorders>
          </w:tcPr>
          <w:p w14:paraId="08E86871" w14:textId="7484AB72" w:rsidR="00CA40E0" w:rsidRPr="00D66866" w:rsidRDefault="00B85937" w:rsidP="00B85937">
            <w:pPr>
              <w:pStyle w:val="TableParagraph"/>
              <w:spacing w:before="10" w:line="319" w:lineRule="exact"/>
              <w:ind w:left="290" w:right="270"/>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UX 리서치·SW 개발 경력</w:t>
            </w:r>
            <w:r w:rsidRPr="00D66866">
              <w:rPr>
                <w:rFonts w:asciiTheme="minorEastAsia" w:eastAsiaTheme="minorEastAsia" w:hAnsiTheme="minorEastAsia" w:hint="eastAsia"/>
                <w:iCs/>
                <w:sz w:val="18"/>
                <w:szCs w:val="18"/>
              </w:rPr>
              <w:t xml:space="preserve">직 </w:t>
            </w:r>
            <w:r w:rsidRPr="00D66866">
              <w:rPr>
                <w:rFonts w:asciiTheme="minorEastAsia" w:eastAsiaTheme="minorEastAsia" w:hAnsiTheme="minorEastAsia"/>
                <w:iCs/>
                <w:sz w:val="18"/>
                <w:szCs w:val="18"/>
              </w:rPr>
              <w:t>2명 채용</w:t>
            </w:r>
            <w:r w:rsidR="000F2D4A" w:rsidRPr="00D66866">
              <w:rPr>
                <w:rFonts w:asciiTheme="minorEastAsia" w:eastAsiaTheme="minorEastAsia" w:hAnsiTheme="minorEastAsia" w:hint="eastAsia"/>
                <w:iCs/>
                <w:sz w:val="18"/>
                <w:szCs w:val="18"/>
              </w:rPr>
              <w:t>(파트타임)</w:t>
            </w:r>
            <w:r w:rsidR="00645DCD" w:rsidRPr="00D66866">
              <w:rPr>
                <w:rFonts w:asciiTheme="minorEastAsia" w:eastAsiaTheme="minorEastAsia" w:hAnsiTheme="minorEastAsia" w:hint="eastAsia"/>
                <w:iCs/>
                <w:sz w:val="18"/>
                <w:szCs w:val="18"/>
              </w:rPr>
              <w:t>, 우선 개발 범위 확정</w:t>
            </w:r>
          </w:p>
        </w:tc>
      </w:tr>
      <w:tr w:rsidR="00CA40E0" w14:paraId="62C03E1B" w14:textId="77777777" w:rsidTr="00D66866">
        <w:trPr>
          <w:trHeight w:val="359"/>
        </w:trPr>
        <w:tc>
          <w:tcPr>
            <w:tcW w:w="709" w:type="dxa"/>
          </w:tcPr>
          <w:p w14:paraId="053B59D7" w14:textId="1677DA9D" w:rsidR="00CA40E0" w:rsidRPr="00D66866" w:rsidRDefault="00B85937">
            <w:pPr>
              <w:pStyle w:val="TableParagraph"/>
              <w:spacing w:before="21"/>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2</w:t>
            </w:r>
          </w:p>
        </w:tc>
        <w:tc>
          <w:tcPr>
            <w:tcW w:w="3260" w:type="dxa"/>
          </w:tcPr>
          <w:p w14:paraId="50F24946" w14:textId="7956E8D9" w:rsidR="00CA40E0" w:rsidRPr="00D66866" w:rsidRDefault="00645DCD" w:rsidP="00B85937">
            <w:pPr>
              <w:pStyle w:val="TableParagraph"/>
              <w:spacing w:before="3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핵심 엔진 고도화</w:t>
            </w:r>
          </w:p>
        </w:tc>
        <w:tc>
          <w:tcPr>
            <w:tcW w:w="2127" w:type="dxa"/>
          </w:tcPr>
          <w:p w14:paraId="79F1D6CC" w14:textId="3F3C0DA9" w:rsidR="00CA40E0" w:rsidRPr="00D66866" w:rsidRDefault="00B85937" w:rsidP="00B85937">
            <w:pPr>
              <w:pStyle w:val="TableParagraph"/>
              <w:spacing w:before="21"/>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26.06-26.0</w:t>
            </w:r>
            <w:r w:rsidR="00645DCD" w:rsidRPr="00D66866">
              <w:rPr>
                <w:rFonts w:asciiTheme="minorEastAsia" w:eastAsiaTheme="minorEastAsia" w:hAnsiTheme="minorEastAsia" w:hint="eastAsia"/>
                <w:iCs/>
                <w:sz w:val="18"/>
                <w:szCs w:val="18"/>
              </w:rPr>
              <w:t>8</w:t>
            </w:r>
          </w:p>
        </w:tc>
        <w:tc>
          <w:tcPr>
            <w:tcW w:w="3543" w:type="dxa"/>
          </w:tcPr>
          <w:p w14:paraId="4DCA3E2E" w14:textId="1F02F4E4" w:rsidR="00CA40E0" w:rsidRPr="00D66866" w:rsidRDefault="00645DCD" w:rsidP="00B85937">
            <w:pPr>
              <w:pStyle w:val="TableParagraph"/>
              <w:spacing w:before="36" w:line="303"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성격 기반 분화, 감정 재현, 행동 결정 로직 서비스형으로 고도화</w:t>
            </w:r>
          </w:p>
        </w:tc>
      </w:tr>
      <w:tr w:rsidR="00CA40E0" w14:paraId="01107392" w14:textId="77777777" w:rsidTr="00D66866">
        <w:trPr>
          <w:trHeight w:val="359"/>
        </w:trPr>
        <w:tc>
          <w:tcPr>
            <w:tcW w:w="709" w:type="dxa"/>
          </w:tcPr>
          <w:p w14:paraId="28979CAE" w14:textId="208F8822"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w:t>
            </w:r>
          </w:p>
        </w:tc>
        <w:tc>
          <w:tcPr>
            <w:tcW w:w="3260" w:type="dxa"/>
          </w:tcPr>
          <w:p w14:paraId="5B628258" w14:textId="4354F7C1" w:rsidR="00CA40E0" w:rsidRPr="00D66866" w:rsidRDefault="00645DCD" w:rsidP="00B85937">
            <w:pPr>
              <w:jc w:val="center"/>
              <w:rPr>
                <w:rFonts w:asciiTheme="minorEastAsia" w:eastAsiaTheme="minorEastAsia" w:hAnsiTheme="minorEastAsia" w:cs="Segoe UI"/>
                <w:sz w:val="18"/>
                <w:szCs w:val="18"/>
              </w:rPr>
            </w:pPr>
            <w:proofErr w:type="spellStart"/>
            <w:r w:rsidRPr="00D66866">
              <w:rPr>
                <w:rFonts w:asciiTheme="minorEastAsia" w:eastAsiaTheme="minorEastAsia" w:hAnsiTheme="minorEastAsia" w:cs="Segoe UI" w:hint="eastAsia"/>
                <w:sz w:val="18"/>
                <w:szCs w:val="18"/>
              </w:rPr>
              <w:t>웹어플리케이션</w:t>
            </w:r>
            <w:proofErr w:type="spellEnd"/>
            <w:r w:rsidRPr="00D66866">
              <w:rPr>
                <w:rFonts w:asciiTheme="minorEastAsia" w:eastAsiaTheme="minorEastAsia" w:hAnsiTheme="minorEastAsia" w:cs="Segoe UI" w:hint="eastAsia"/>
                <w:sz w:val="18"/>
                <w:szCs w:val="18"/>
              </w:rPr>
              <w:t xml:space="preserve"> 및 SaaS화</w:t>
            </w:r>
          </w:p>
        </w:tc>
        <w:tc>
          <w:tcPr>
            <w:tcW w:w="2127" w:type="dxa"/>
          </w:tcPr>
          <w:p w14:paraId="6D2F6094" w14:textId="2ECB2C09" w:rsidR="00CA40E0" w:rsidRPr="00D66866" w:rsidRDefault="00B85937" w:rsidP="00B85937">
            <w:pPr>
              <w:pStyle w:val="TableParagraph"/>
              <w:spacing w:before="37" w:line="302" w:lineRule="exact"/>
              <w:ind w:left="535"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7</w:t>
            </w: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9</w:t>
            </w:r>
          </w:p>
        </w:tc>
        <w:tc>
          <w:tcPr>
            <w:tcW w:w="3543" w:type="dxa"/>
          </w:tcPr>
          <w:p w14:paraId="4D98FC36" w14:textId="096449E5" w:rsidR="00CA40E0" w:rsidRPr="00D66866" w:rsidRDefault="00645DCD" w:rsidP="00B85937">
            <w:pPr>
              <w:pStyle w:val="TableParagraph"/>
              <w:spacing w:before="37" w:line="302"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3개 사용 유형과 결제</w:t>
            </w:r>
            <w:r w:rsidRPr="00D66866">
              <w:rPr>
                <w:rFonts w:asciiTheme="minorEastAsia" w:eastAsiaTheme="minorEastAsia" w:hAnsiTheme="minorEastAsia"/>
                <w:iCs/>
                <w:sz w:val="18"/>
                <w:szCs w:val="18"/>
              </w:rPr>
              <w:t>·</w:t>
            </w:r>
            <w:r w:rsidRPr="00D66866">
              <w:rPr>
                <w:rFonts w:asciiTheme="minorEastAsia" w:eastAsiaTheme="minorEastAsia" w:hAnsiTheme="minorEastAsia" w:hint="eastAsia"/>
                <w:iCs/>
                <w:sz w:val="18"/>
                <w:szCs w:val="18"/>
              </w:rPr>
              <w:t xml:space="preserve">리포트 등 </w:t>
            </w:r>
            <w:proofErr w:type="spellStart"/>
            <w:r w:rsidRPr="00D66866">
              <w:rPr>
                <w:rFonts w:asciiTheme="minorEastAsia" w:eastAsiaTheme="minorEastAsia" w:hAnsiTheme="minorEastAsia" w:hint="eastAsia"/>
                <w:iCs/>
                <w:sz w:val="18"/>
                <w:szCs w:val="18"/>
              </w:rPr>
              <w:t>웹어플리케이션</w:t>
            </w:r>
            <w:proofErr w:type="spellEnd"/>
            <w:r w:rsidRPr="00D66866">
              <w:rPr>
                <w:rFonts w:asciiTheme="minorEastAsia" w:eastAsiaTheme="minorEastAsia" w:hAnsiTheme="minorEastAsia" w:hint="eastAsia"/>
                <w:iCs/>
                <w:sz w:val="18"/>
                <w:szCs w:val="18"/>
              </w:rPr>
              <w:t xml:space="preserve"> 개발</w:t>
            </w:r>
          </w:p>
        </w:tc>
      </w:tr>
      <w:tr w:rsidR="00CA40E0" w14:paraId="602FA3DF" w14:textId="77777777" w:rsidTr="00D66866">
        <w:trPr>
          <w:trHeight w:val="144"/>
        </w:trPr>
        <w:tc>
          <w:tcPr>
            <w:tcW w:w="709" w:type="dxa"/>
          </w:tcPr>
          <w:p w14:paraId="6F2E543F" w14:textId="1906ADD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4</w:t>
            </w:r>
          </w:p>
        </w:tc>
        <w:tc>
          <w:tcPr>
            <w:tcW w:w="3260" w:type="dxa"/>
          </w:tcPr>
          <w:p w14:paraId="5F62D52B" w14:textId="2B233A74"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 베타 오픈</w:t>
            </w:r>
          </w:p>
        </w:tc>
        <w:tc>
          <w:tcPr>
            <w:tcW w:w="2127" w:type="dxa"/>
          </w:tcPr>
          <w:p w14:paraId="6D98C7BB" w14:textId="0C999655" w:rsidR="00CA40E0"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26.09-26.10</w:t>
            </w:r>
          </w:p>
        </w:tc>
        <w:tc>
          <w:tcPr>
            <w:tcW w:w="3543" w:type="dxa"/>
          </w:tcPr>
          <w:p w14:paraId="19334D78" w14:textId="33340B84"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w:t>
            </w:r>
            <w:r w:rsidR="00F11D76">
              <w:rPr>
                <w:rFonts w:asciiTheme="minorEastAsia" w:eastAsiaTheme="minorEastAsia" w:hAnsiTheme="minorEastAsia" w:hint="eastAsia"/>
                <w:iCs/>
                <w:sz w:val="18"/>
                <w:szCs w:val="18"/>
              </w:rPr>
              <w:t xml:space="preserve"> </w:t>
            </w:r>
            <w:r w:rsidRPr="00D66866">
              <w:rPr>
                <w:rFonts w:asciiTheme="minorEastAsia" w:eastAsiaTheme="minorEastAsia" w:hAnsiTheme="minorEastAsia" w:hint="eastAsia"/>
                <w:iCs/>
                <w:sz w:val="18"/>
                <w:szCs w:val="18"/>
              </w:rPr>
              <w:t>초기 유료 검증</w:t>
            </w:r>
          </w:p>
        </w:tc>
      </w:tr>
      <w:tr w:rsidR="00B85937" w14:paraId="675063C4" w14:textId="77777777" w:rsidTr="00D66866">
        <w:trPr>
          <w:trHeight w:val="144"/>
        </w:trPr>
        <w:tc>
          <w:tcPr>
            <w:tcW w:w="709" w:type="dxa"/>
          </w:tcPr>
          <w:p w14:paraId="7AD8CEEC" w14:textId="4DB1C9C4" w:rsidR="00B85937"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5</w:t>
            </w:r>
          </w:p>
        </w:tc>
        <w:tc>
          <w:tcPr>
            <w:tcW w:w="3260" w:type="dxa"/>
          </w:tcPr>
          <w:p w14:paraId="6A873B81" w14:textId="122D1318" w:rsidR="00B85937" w:rsidRPr="00D66866" w:rsidRDefault="00645DCD" w:rsidP="00B85937">
            <w:pPr>
              <w:jc w:val="center"/>
              <w:rPr>
                <w:rFonts w:asciiTheme="minorEastAsia" w:eastAsiaTheme="minorEastAsia" w:hAnsiTheme="minorEastAsia" w:cs="Segoe UI"/>
                <w:sz w:val="18"/>
                <w:szCs w:val="18"/>
              </w:rPr>
            </w:pPr>
            <w:r w:rsidRPr="00D66866">
              <w:rPr>
                <w:rFonts w:asciiTheme="minorEastAsia" w:eastAsiaTheme="minorEastAsia" w:hAnsiTheme="minorEastAsia" w:cs="Segoe UI" w:hint="eastAsia"/>
                <w:sz w:val="18"/>
                <w:szCs w:val="18"/>
              </w:rPr>
              <w:t>베타 안정화 및 글로벌 확장</w:t>
            </w:r>
          </w:p>
        </w:tc>
        <w:tc>
          <w:tcPr>
            <w:tcW w:w="2127" w:type="dxa"/>
          </w:tcPr>
          <w:p w14:paraId="6102A2CC" w14:textId="0D5ED836" w:rsidR="00B85937"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26.11-27.01</w:t>
            </w:r>
          </w:p>
        </w:tc>
        <w:tc>
          <w:tcPr>
            <w:tcW w:w="3543" w:type="dxa"/>
          </w:tcPr>
          <w:p w14:paraId="3D2C4B45" w14:textId="34B17A32" w:rsidR="00B85937"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베타 운영 안정화, 글로벌 SaaS오픈</w:t>
            </w:r>
          </w:p>
        </w:tc>
      </w:tr>
    </w:tbl>
    <w:p w14:paraId="547211F8" w14:textId="77777777" w:rsidR="00DF0383" w:rsidRDefault="00DF0383" w:rsidP="0098672A"/>
    <w:p w14:paraId="08EB8D3F" w14:textId="77777777" w:rsidR="0093291E" w:rsidRDefault="0093291E" w:rsidP="0098672A"/>
    <w:p w14:paraId="577CDF77" w14:textId="77777777" w:rsidR="0093291E" w:rsidRDefault="0093291E" w:rsidP="0098672A"/>
    <w:p w14:paraId="450B57A7" w14:textId="77777777" w:rsidR="0093291E" w:rsidRDefault="0093291E" w:rsidP="0098672A"/>
    <w:p w14:paraId="144DC706" w14:textId="77777777" w:rsidR="0093291E" w:rsidRDefault="0093291E" w:rsidP="0098672A"/>
    <w:p w14:paraId="4B1643B3" w14:textId="77777777" w:rsidR="0093291E" w:rsidRDefault="0093291E" w:rsidP="0098672A"/>
    <w:p w14:paraId="40194A67" w14:textId="77777777" w:rsidR="0093291E" w:rsidRDefault="0093291E" w:rsidP="0098672A"/>
    <w:p w14:paraId="5C9955AE" w14:textId="77777777" w:rsidR="0093291E" w:rsidRDefault="0093291E" w:rsidP="0098672A"/>
    <w:p w14:paraId="17652245" w14:textId="77777777" w:rsidR="0093291E" w:rsidRDefault="0093291E" w:rsidP="0098672A"/>
    <w:p w14:paraId="469A6D5B" w14:textId="77777777" w:rsidR="0093291E" w:rsidRDefault="0093291E" w:rsidP="0098672A"/>
    <w:p w14:paraId="04A3F2C0" w14:textId="77777777" w:rsidR="0093291E" w:rsidRDefault="0093291E" w:rsidP="0098672A"/>
    <w:p w14:paraId="5C4907B5" w14:textId="77777777" w:rsidR="0093291E" w:rsidRDefault="0093291E" w:rsidP="0098672A">
      <w:pPr>
        <w:rPr>
          <w:rFonts w:hint="eastAsia"/>
        </w:rPr>
      </w:pPr>
    </w:p>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4536"/>
        <w:gridCol w:w="2409"/>
      </w:tblGrid>
      <w:tr w:rsidR="00CA40E0" w14:paraId="14D42EF3" w14:textId="77777777" w:rsidTr="00D66866">
        <w:trPr>
          <w:trHeight w:val="368"/>
        </w:trPr>
        <w:tc>
          <w:tcPr>
            <w:tcW w:w="2694" w:type="dxa"/>
            <w:tcBorders>
              <w:bottom w:val="double" w:sz="4" w:space="0" w:color="000000"/>
            </w:tcBorders>
            <w:shd w:val="clear" w:color="auto" w:fill="F2F2F2" w:themeFill="background1" w:themeFillShade="F2"/>
            <w:vAlign w:val="center"/>
          </w:tcPr>
          <w:p w14:paraId="61E45A8F" w14:textId="77777777" w:rsidR="00CA40E0" w:rsidRPr="00D66866" w:rsidRDefault="003C108D"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4536" w:type="dxa"/>
            <w:tcBorders>
              <w:bottom w:val="double" w:sz="4" w:space="0" w:color="000000"/>
            </w:tcBorders>
            <w:shd w:val="clear" w:color="auto" w:fill="F2F2F2" w:themeFill="background1" w:themeFillShade="F2"/>
            <w:vAlign w:val="center"/>
          </w:tcPr>
          <w:p w14:paraId="10731BBC" w14:textId="77777777" w:rsidR="00CA40E0" w:rsidRPr="00D66866" w:rsidRDefault="003C108D"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2AFBB179" w14:textId="77777777" w:rsidR="00CA40E0" w:rsidRPr="00D66866" w:rsidRDefault="003C108D">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D514E3" w14:paraId="3BAB92F1" w14:textId="77777777" w:rsidTr="00D66866">
        <w:trPr>
          <w:trHeight w:val="334"/>
        </w:trPr>
        <w:tc>
          <w:tcPr>
            <w:tcW w:w="2694" w:type="dxa"/>
            <w:vMerge w:val="restart"/>
            <w:tcBorders>
              <w:top w:val="double" w:sz="4" w:space="0" w:color="000000"/>
            </w:tcBorders>
            <w:vAlign w:val="center"/>
          </w:tcPr>
          <w:p w14:paraId="2B19D866" w14:textId="79BC7311"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4536" w:type="dxa"/>
            <w:tcBorders>
              <w:top w:val="double" w:sz="4" w:space="0" w:color="000000"/>
            </w:tcBorders>
            <w:vAlign w:val="center"/>
          </w:tcPr>
          <w:p w14:paraId="198F9CC5" w14:textId="0A7BE023" w:rsidR="00D514E3" w:rsidRPr="00D66866" w:rsidRDefault="0042515A" w:rsidP="00D514E3">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D514E3" w:rsidRPr="00D66866">
              <w:rPr>
                <w:rFonts w:asciiTheme="minorEastAsia" w:eastAsiaTheme="minorEastAsia" w:hAnsiTheme="minorEastAsia"/>
                <w:sz w:val="20"/>
                <w:szCs w:val="20"/>
              </w:rPr>
              <w:t xml:space="preserve">(월 100만원 × </w:t>
            </w:r>
            <w:r w:rsidR="00D514E3" w:rsidRPr="00D66866">
              <w:rPr>
                <w:rFonts w:asciiTheme="minorEastAsia" w:eastAsiaTheme="minorEastAsia" w:hAnsiTheme="minorEastAsia" w:hint="eastAsia"/>
                <w:sz w:val="20"/>
                <w:szCs w:val="20"/>
              </w:rPr>
              <w:t>4</w:t>
            </w:r>
            <w:r w:rsidR="00D514E3"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357DF1A2" w14:textId="18E9D055" w:rsidR="00D514E3" w:rsidRPr="00D66866" w:rsidRDefault="00F71111"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D514E3" w14:paraId="52B2FC78" w14:textId="77777777" w:rsidTr="00D66866">
        <w:trPr>
          <w:trHeight w:val="359"/>
        </w:trPr>
        <w:tc>
          <w:tcPr>
            <w:tcW w:w="2694" w:type="dxa"/>
            <w:vMerge/>
            <w:vAlign w:val="center"/>
          </w:tcPr>
          <w:p w14:paraId="4030FF24" w14:textId="77777777" w:rsidR="00D514E3" w:rsidRPr="00D66866" w:rsidRDefault="00D514E3" w:rsidP="00D514E3">
            <w:pPr>
              <w:jc w:val="center"/>
              <w:rPr>
                <w:rFonts w:asciiTheme="minorEastAsia" w:eastAsiaTheme="minorEastAsia" w:hAnsiTheme="minorEastAsia"/>
                <w:sz w:val="20"/>
                <w:szCs w:val="20"/>
              </w:rPr>
            </w:pPr>
          </w:p>
        </w:tc>
        <w:tc>
          <w:tcPr>
            <w:tcW w:w="4536" w:type="dxa"/>
            <w:vAlign w:val="center"/>
          </w:tcPr>
          <w:p w14:paraId="32B8EEE2" w14:textId="2ED760DC" w:rsidR="00D514E3" w:rsidRPr="00D66866" w:rsidRDefault="00D514E3" w:rsidP="00D514E3">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BB10FAB" w14:textId="1C124A98" w:rsidR="00D514E3" w:rsidRPr="00D66866" w:rsidRDefault="00F71111" w:rsidP="00F71111">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D514E3" w14:paraId="2E258353" w14:textId="77777777" w:rsidTr="00D66866">
        <w:trPr>
          <w:trHeight w:val="359"/>
        </w:trPr>
        <w:tc>
          <w:tcPr>
            <w:tcW w:w="2694" w:type="dxa"/>
            <w:vMerge/>
            <w:vAlign w:val="center"/>
          </w:tcPr>
          <w:p w14:paraId="378C706B" w14:textId="284233BB" w:rsidR="00D514E3" w:rsidRPr="00D66866"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536" w:type="dxa"/>
            <w:vAlign w:val="center"/>
          </w:tcPr>
          <w:p w14:paraId="21C19722" w14:textId="25751AAA" w:rsidR="00D514E3" w:rsidRPr="00D66866" w:rsidRDefault="00D514E3" w:rsidP="00D514E3">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1ACFBA29" w14:textId="2C90F7CC" w:rsidR="00D514E3" w:rsidRPr="00D66866" w:rsidRDefault="00F71111" w:rsidP="00D514E3">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CA40E0" w14:paraId="5D4A44DF" w14:textId="77777777" w:rsidTr="00D66866">
        <w:trPr>
          <w:trHeight w:val="265"/>
        </w:trPr>
        <w:tc>
          <w:tcPr>
            <w:tcW w:w="2694" w:type="dxa"/>
            <w:vAlign w:val="center"/>
          </w:tcPr>
          <w:p w14:paraId="702BC51E" w14:textId="529BED17" w:rsidR="00CA40E0" w:rsidRPr="00D66866"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4536" w:type="dxa"/>
            <w:vAlign w:val="center"/>
          </w:tcPr>
          <w:p w14:paraId="5A35F20E" w14:textId="51E64BAB" w:rsidR="00CA40E0" w:rsidRPr="00D66866" w:rsidRDefault="00D514E3"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10</w:t>
            </w:r>
            <w:r w:rsidR="00F71111" w:rsidRPr="00D66866">
              <w:rPr>
                <w:rFonts w:asciiTheme="minorEastAsia" w:eastAsiaTheme="minorEastAsia" w:hAnsiTheme="minorEastAsia" w:cs="Segoe UI" w:hint="eastAsia"/>
                <w:sz w:val="20"/>
                <w:szCs w:val="20"/>
              </w:rPr>
              <w:t>0만원 x 4월</w:t>
            </w:r>
            <w:r w:rsidRPr="00D66866">
              <w:rPr>
                <w:rFonts w:asciiTheme="minorEastAsia" w:eastAsiaTheme="minorEastAsia" w:hAnsiTheme="minorEastAsia" w:cs="Segoe UI"/>
                <w:sz w:val="20"/>
                <w:szCs w:val="20"/>
              </w:rPr>
              <w:t>)</w:t>
            </w:r>
          </w:p>
        </w:tc>
        <w:tc>
          <w:tcPr>
            <w:tcW w:w="2409" w:type="dxa"/>
            <w:vAlign w:val="center"/>
          </w:tcPr>
          <w:p w14:paraId="6293DB20" w14:textId="03A40A25" w:rsidR="00CA40E0" w:rsidRPr="00D66866" w:rsidRDefault="00F71111" w:rsidP="00D514E3">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4,000,000</w:t>
            </w:r>
          </w:p>
        </w:tc>
      </w:tr>
      <w:tr w:rsidR="00CA40E0" w14:paraId="42FD42A9" w14:textId="77777777" w:rsidTr="00D66866">
        <w:trPr>
          <w:trHeight w:val="356"/>
        </w:trPr>
        <w:tc>
          <w:tcPr>
            <w:tcW w:w="2694" w:type="dxa"/>
            <w:vAlign w:val="center"/>
          </w:tcPr>
          <w:p w14:paraId="05410E95" w14:textId="4E3DF158" w:rsidR="00CA40E0"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4536" w:type="dxa"/>
            <w:vAlign w:val="center"/>
          </w:tcPr>
          <w:p w14:paraId="2BD92F5D" w14:textId="042795D2"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45FAD655" w14:textId="39524F23"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00F71111" w:rsidRPr="00D66866">
              <w:rPr>
                <w:rFonts w:asciiTheme="minorEastAsia" w:eastAsiaTheme="minorEastAsia" w:hAnsiTheme="minorEastAsia" w:hint="eastAsia"/>
                <w:sz w:val="20"/>
                <w:szCs w:val="20"/>
              </w:rPr>
              <w:t>00,000</w:t>
            </w:r>
          </w:p>
        </w:tc>
      </w:tr>
      <w:tr w:rsidR="00D514E3" w14:paraId="3E16D5FF" w14:textId="77777777" w:rsidTr="00D66866">
        <w:trPr>
          <w:trHeight w:val="356"/>
        </w:trPr>
        <w:tc>
          <w:tcPr>
            <w:tcW w:w="2694" w:type="dxa"/>
            <w:vAlign w:val="center"/>
          </w:tcPr>
          <w:p w14:paraId="0CDCFC43" w14:textId="6B4BA02F" w:rsidR="00D514E3" w:rsidRPr="00D66866" w:rsidRDefault="00F71111"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특허권 등 무형자산 </w:t>
            </w:r>
            <w:proofErr w:type="spellStart"/>
            <w:r w:rsidRPr="00D66866">
              <w:rPr>
                <w:rFonts w:asciiTheme="minorEastAsia" w:eastAsiaTheme="minorEastAsia" w:hAnsiTheme="minorEastAsia"/>
                <w:sz w:val="20"/>
                <w:szCs w:val="20"/>
              </w:rPr>
              <w:t>취득비</w:t>
            </w:r>
            <w:proofErr w:type="spellEnd"/>
          </w:p>
        </w:tc>
        <w:tc>
          <w:tcPr>
            <w:tcW w:w="4536" w:type="dxa"/>
            <w:vAlign w:val="center"/>
          </w:tcPr>
          <w:p w14:paraId="14C63CC8" w14:textId="5EDAE87F"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특허 출원 + SW저작권 등록</w:t>
            </w:r>
          </w:p>
        </w:tc>
        <w:tc>
          <w:tcPr>
            <w:tcW w:w="2409" w:type="dxa"/>
            <w:vAlign w:val="center"/>
          </w:tcPr>
          <w:p w14:paraId="14167F1A" w14:textId="05184F10"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1,500,000</w:t>
            </w:r>
          </w:p>
        </w:tc>
      </w:tr>
      <w:tr w:rsidR="00D514E3" w14:paraId="3A7FA391" w14:textId="77777777" w:rsidTr="00D66866">
        <w:trPr>
          <w:trHeight w:val="356"/>
        </w:trPr>
        <w:tc>
          <w:tcPr>
            <w:tcW w:w="2694" w:type="dxa"/>
            <w:vAlign w:val="center"/>
          </w:tcPr>
          <w:p w14:paraId="09244C28" w14:textId="5D7F4C15"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4536" w:type="dxa"/>
            <w:vAlign w:val="center"/>
          </w:tcPr>
          <w:p w14:paraId="508A4504" w14:textId="38344AB2"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638683EA" w14:textId="5D7D155E"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D514E3" w14:paraId="57FE2302" w14:textId="77777777" w:rsidTr="00D66866">
        <w:trPr>
          <w:trHeight w:val="356"/>
        </w:trPr>
        <w:tc>
          <w:tcPr>
            <w:tcW w:w="2694" w:type="dxa"/>
            <w:vAlign w:val="center"/>
          </w:tcPr>
          <w:p w14:paraId="69A85998" w14:textId="43CBCB0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4536" w:type="dxa"/>
            <w:vAlign w:val="center"/>
          </w:tcPr>
          <w:p w14:paraId="7A821347" w14:textId="3CFFEA60"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6B2A7CAF" w14:textId="567A16EE"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66866"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734639B1" w14:textId="3C3ADB77" w:rsidR="00CA40E0" w:rsidRPr="00D66866" w:rsidRDefault="00D514E3">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rsidRPr="00D66866"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Pr="00D66866" w:rsidRDefault="00F71111"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Pr="00D66866" w:rsidRDefault="00F71111"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6B7D5FE8" w14:textId="77777777" w:rsidR="00F71111" w:rsidRPr="00D66866" w:rsidRDefault="00F71111" w:rsidP="00535F0F">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F71111" w:rsidRPr="00D66866"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5103" w:type="dxa"/>
            <w:tcBorders>
              <w:top w:val="double" w:sz="4" w:space="0" w:color="000000"/>
            </w:tcBorders>
            <w:vAlign w:val="center"/>
          </w:tcPr>
          <w:p w14:paraId="7386B9BF" w14:textId="4EE104AD" w:rsidR="00F71111" w:rsidRPr="00D66866" w:rsidRDefault="0042515A" w:rsidP="00535F0F">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F71111" w:rsidRPr="00D66866">
              <w:rPr>
                <w:rFonts w:asciiTheme="minorEastAsia" w:eastAsiaTheme="minorEastAsia" w:hAnsiTheme="minorEastAsia"/>
                <w:sz w:val="20"/>
                <w:szCs w:val="20"/>
              </w:rPr>
              <w:t xml:space="preserve">(월 100만원 × </w:t>
            </w:r>
            <w:r w:rsidR="00F71111" w:rsidRPr="00D66866">
              <w:rPr>
                <w:rFonts w:asciiTheme="minorEastAsia" w:eastAsiaTheme="minorEastAsia" w:hAnsiTheme="minorEastAsia" w:hint="eastAsia"/>
                <w:sz w:val="20"/>
                <w:szCs w:val="20"/>
              </w:rPr>
              <w:t>4</w:t>
            </w:r>
            <w:r w:rsidR="00F71111"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1290D5CA"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F71111" w:rsidRPr="00D66866" w14:paraId="4C36AEAB" w14:textId="77777777" w:rsidTr="00535F0F">
        <w:trPr>
          <w:trHeight w:val="359"/>
        </w:trPr>
        <w:tc>
          <w:tcPr>
            <w:tcW w:w="2127" w:type="dxa"/>
            <w:vMerge/>
            <w:vAlign w:val="center"/>
          </w:tcPr>
          <w:p w14:paraId="4A91708E" w14:textId="77777777" w:rsidR="00F71111" w:rsidRPr="00D66866" w:rsidRDefault="00F71111" w:rsidP="00535F0F">
            <w:pPr>
              <w:jc w:val="center"/>
              <w:rPr>
                <w:rFonts w:asciiTheme="minorEastAsia" w:eastAsiaTheme="minorEastAsia" w:hAnsiTheme="minorEastAsia"/>
                <w:sz w:val="20"/>
                <w:szCs w:val="20"/>
              </w:rPr>
            </w:pPr>
          </w:p>
        </w:tc>
        <w:tc>
          <w:tcPr>
            <w:tcW w:w="5103" w:type="dxa"/>
            <w:vAlign w:val="center"/>
          </w:tcPr>
          <w:p w14:paraId="4897C7AF" w14:textId="77777777" w:rsidR="00F71111" w:rsidRPr="00D66866" w:rsidRDefault="00F71111" w:rsidP="00535F0F">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01D46516"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F71111" w:rsidRPr="00D66866" w14:paraId="04577440" w14:textId="77777777" w:rsidTr="00535F0F">
        <w:trPr>
          <w:trHeight w:val="359"/>
        </w:trPr>
        <w:tc>
          <w:tcPr>
            <w:tcW w:w="2127" w:type="dxa"/>
            <w:vMerge/>
            <w:vAlign w:val="center"/>
          </w:tcPr>
          <w:p w14:paraId="68D7C05F"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37FBDCB8"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544F6160"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F71111" w:rsidRPr="00D66866" w14:paraId="533007B4" w14:textId="77777777" w:rsidTr="00535F0F">
        <w:trPr>
          <w:trHeight w:val="359"/>
        </w:trPr>
        <w:tc>
          <w:tcPr>
            <w:tcW w:w="2127" w:type="dxa"/>
            <w:vMerge/>
            <w:vAlign w:val="center"/>
          </w:tcPr>
          <w:p w14:paraId="0844F828"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58F0C24A" w14:textId="1BA97C82"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사업화·시장검증 담당 비상근 (월 </w:t>
            </w:r>
            <w:r w:rsidRPr="00D66866">
              <w:rPr>
                <w:rFonts w:asciiTheme="minorEastAsia" w:eastAsiaTheme="minorEastAsia" w:hAnsiTheme="minorEastAsia" w:hint="eastAsia"/>
                <w:sz w:val="20"/>
                <w:szCs w:val="20"/>
              </w:rPr>
              <w:t>50</w:t>
            </w:r>
            <w:r w:rsidRPr="00D66866">
              <w:rPr>
                <w:rFonts w:asciiTheme="minorEastAsia" w:eastAsiaTheme="minorEastAsia" w:hAnsiTheme="minorEastAsia"/>
                <w:sz w:val="20"/>
                <w:szCs w:val="20"/>
              </w:rPr>
              <w:t>만원 × 4개월)</w:t>
            </w:r>
          </w:p>
        </w:tc>
        <w:tc>
          <w:tcPr>
            <w:tcW w:w="2409" w:type="dxa"/>
            <w:vAlign w:val="center"/>
          </w:tcPr>
          <w:p w14:paraId="275A6DB9" w14:textId="1E24A532"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r w:rsidRPr="00D66866">
              <w:rPr>
                <w:rFonts w:asciiTheme="minorEastAsia" w:eastAsiaTheme="minorEastAsia" w:hAnsiTheme="minorEastAsia"/>
                <w:sz w:val="20"/>
                <w:szCs w:val="20"/>
              </w:rPr>
              <w:t>,000,000</w:t>
            </w:r>
          </w:p>
        </w:tc>
      </w:tr>
      <w:tr w:rsidR="00F71111" w:rsidRPr="00D66866" w14:paraId="3439E42A" w14:textId="77777777" w:rsidTr="00D66866">
        <w:trPr>
          <w:trHeight w:val="386"/>
        </w:trPr>
        <w:tc>
          <w:tcPr>
            <w:tcW w:w="2127" w:type="dxa"/>
            <w:vAlign w:val="center"/>
          </w:tcPr>
          <w:p w14:paraId="2A135C98"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5103" w:type="dxa"/>
            <w:vAlign w:val="center"/>
          </w:tcPr>
          <w:p w14:paraId="43D4068A" w14:textId="5348170E"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90만원 x 4월</w:t>
            </w:r>
            <w:r w:rsidRPr="00D66866">
              <w:rPr>
                <w:rFonts w:asciiTheme="minorEastAsia" w:eastAsiaTheme="minorEastAsia" w:hAnsiTheme="minorEastAsia" w:cs="Segoe UI"/>
                <w:sz w:val="20"/>
                <w:szCs w:val="20"/>
              </w:rPr>
              <w:t>)</w:t>
            </w:r>
          </w:p>
        </w:tc>
        <w:tc>
          <w:tcPr>
            <w:tcW w:w="2409" w:type="dxa"/>
            <w:vAlign w:val="center"/>
          </w:tcPr>
          <w:p w14:paraId="380BB560" w14:textId="4AA46D51" w:rsidR="00F71111" w:rsidRPr="00D66866" w:rsidRDefault="00F71111" w:rsidP="00535F0F">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3,600,000</w:t>
            </w:r>
          </w:p>
        </w:tc>
      </w:tr>
      <w:tr w:rsidR="00F71111" w:rsidRPr="00D66866" w14:paraId="7EE23145" w14:textId="77777777" w:rsidTr="00535F0F">
        <w:trPr>
          <w:trHeight w:val="356"/>
        </w:trPr>
        <w:tc>
          <w:tcPr>
            <w:tcW w:w="2127" w:type="dxa"/>
            <w:vAlign w:val="center"/>
          </w:tcPr>
          <w:p w14:paraId="2BF2F341"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5103" w:type="dxa"/>
            <w:vAlign w:val="center"/>
          </w:tcPr>
          <w:p w14:paraId="226ACFD8"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6B45307"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Pr="00D66866">
              <w:rPr>
                <w:rFonts w:asciiTheme="minorEastAsia" w:eastAsiaTheme="minorEastAsia" w:hAnsiTheme="minorEastAsia" w:hint="eastAsia"/>
                <w:sz w:val="20"/>
                <w:szCs w:val="20"/>
              </w:rPr>
              <w:t>00,000</w:t>
            </w:r>
          </w:p>
        </w:tc>
      </w:tr>
      <w:tr w:rsidR="00F71111" w:rsidRPr="00D66866" w14:paraId="2197F238" w14:textId="77777777" w:rsidTr="00535F0F">
        <w:trPr>
          <w:trHeight w:val="356"/>
        </w:trPr>
        <w:tc>
          <w:tcPr>
            <w:tcW w:w="2127" w:type="dxa"/>
            <w:vAlign w:val="center"/>
          </w:tcPr>
          <w:p w14:paraId="58F77FDB"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5103" w:type="dxa"/>
            <w:vAlign w:val="center"/>
          </w:tcPr>
          <w:p w14:paraId="29F0DDFC"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1880D5D4"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F71111" w:rsidRPr="00D66866" w14:paraId="6FE43055" w14:textId="77777777" w:rsidTr="00535F0F">
        <w:trPr>
          <w:trHeight w:val="356"/>
        </w:trPr>
        <w:tc>
          <w:tcPr>
            <w:tcW w:w="2127" w:type="dxa"/>
            <w:vAlign w:val="center"/>
          </w:tcPr>
          <w:p w14:paraId="5D341DC4"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5103" w:type="dxa"/>
            <w:vAlign w:val="center"/>
          </w:tcPr>
          <w:p w14:paraId="3366D6B9"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0B484DFA" w14:textId="7D6AD365"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00,000</w:t>
            </w:r>
          </w:p>
        </w:tc>
      </w:tr>
      <w:tr w:rsidR="00F71111" w:rsidRPr="00D66866"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66866" w:rsidRDefault="00F71111" w:rsidP="00535F0F">
            <w:pPr>
              <w:pStyle w:val="TableParagraph"/>
              <w:tabs>
                <w:tab w:val="left" w:pos="449"/>
              </w:tabs>
              <w:spacing w:line="361" w:lineRule="exact"/>
              <w:ind w:left="10"/>
              <w:jc w:val="center"/>
              <w:rPr>
                <w:rFonts w:asciiTheme="minorEastAsia" w:eastAsiaTheme="minorEastAsia" w:hAnsiTheme="minorEastAsia" w:hint="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63935885" w14:textId="52A88AEB" w:rsidR="00F71111" w:rsidRPr="00D66866" w:rsidRDefault="00F71111" w:rsidP="00535F0F">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55AB3E3C" w14:textId="36DEEFFA" w:rsidR="00D514E3" w:rsidRPr="00D66866" w:rsidRDefault="00D514E3" w:rsidP="00D514E3">
      <w:pPr>
        <w:rPr>
          <w:rFonts w:ascii="함초롬돋움"/>
          <w:sz w:val="18"/>
          <w:szCs w:val="20"/>
        </w:rPr>
      </w:pPr>
    </w:p>
    <w:p w14:paraId="6D42F1CE" w14:textId="202B362D" w:rsidR="00CA40E0" w:rsidRDefault="00CA40E0">
      <w:pPr>
        <w:rPr>
          <w:rFonts w:ascii="함초롬돋움"/>
          <w:sz w:val="20"/>
        </w:rPr>
      </w:pPr>
    </w:p>
    <w:p w14:paraId="7EF10BB1" w14:textId="06DC44AA" w:rsidR="00D66866" w:rsidRDefault="00D66866">
      <w:pPr>
        <w:rPr>
          <w:rFonts w:ascii="함초롬돋움"/>
          <w:sz w:val="20"/>
        </w:rPr>
      </w:pPr>
    </w:p>
    <w:p w14:paraId="2D16884C" w14:textId="67376B10" w:rsidR="00D66866" w:rsidRDefault="00D66866">
      <w:pPr>
        <w:rPr>
          <w:rFonts w:ascii="함초롬돋움"/>
          <w:sz w:val="20"/>
        </w:rPr>
      </w:pPr>
    </w:p>
    <w:p w14:paraId="0A97C96C" w14:textId="358B48DD" w:rsidR="00D66866" w:rsidRDefault="00D66866">
      <w:pPr>
        <w:rPr>
          <w:rFonts w:ascii="함초롬돋움" w:hint="eastAsia"/>
          <w:sz w:val="20"/>
        </w:rPr>
      </w:pPr>
    </w:p>
    <w:p w14:paraId="137C7D0C" w14:textId="5E05DD27" w:rsidR="00D66866" w:rsidRDefault="00D66866">
      <w:pPr>
        <w:rPr>
          <w:rFonts w:ascii="함초롬돋움"/>
          <w:sz w:val="20"/>
        </w:rPr>
      </w:pPr>
    </w:p>
    <w:p w14:paraId="0D2738DE" w14:textId="4BBEDD00" w:rsidR="00D66866" w:rsidRDefault="00D66866">
      <w:pPr>
        <w:rPr>
          <w:rFonts w:ascii="함초롬돋움"/>
          <w:sz w:val="20"/>
        </w:rPr>
      </w:pPr>
    </w:p>
    <w:p w14:paraId="5EA362B1" w14:textId="11959E98" w:rsidR="00D66866" w:rsidRDefault="00D66866">
      <w:pPr>
        <w:rPr>
          <w:rFonts w:ascii="함초롬돋움"/>
          <w:sz w:val="20"/>
        </w:rPr>
      </w:pPr>
    </w:p>
    <w:p w14:paraId="79A418D8" w14:textId="77777777" w:rsidR="005937FD" w:rsidRDefault="005937FD">
      <w:pPr>
        <w:rPr>
          <w:rFonts w:ascii="함초롬돋움"/>
          <w:sz w:val="20"/>
        </w:rPr>
      </w:pPr>
    </w:p>
    <w:p w14:paraId="4486A8DB" w14:textId="77777777" w:rsidR="005937FD" w:rsidRDefault="005937FD">
      <w:pPr>
        <w:rPr>
          <w:rFonts w:ascii="함초롬돋움"/>
          <w:sz w:val="20"/>
        </w:rPr>
      </w:pPr>
    </w:p>
    <w:p w14:paraId="4FC359A7" w14:textId="77777777" w:rsidR="005937FD" w:rsidRDefault="005937FD">
      <w:pPr>
        <w:rPr>
          <w:rFonts w:ascii="함초롬돋움"/>
          <w:sz w:val="20"/>
        </w:rPr>
      </w:pPr>
    </w:p>
    <w:p w14:paraId="3EBB52E2" w14:textId="72E0FB7D" w:rsidR="00D66866" w:rsidRDefault="00D66866">
      <w:pPr>
        <w:rPr>
          <w:rFonts w:ascii="함초롬돋움" w:hint="eastAsia"/>
          <w:sz w:val="20"/>
        </w:rPr>
        <w:sectPr w:rsidR="00D66866">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hint="eastAsia"/>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4FB1F225" w14:textId="673B3F6B" w:rsidTr="0093291E">
        <w:trPr>
          <w:trHeight w:val="283"/>
        </w:trPr>
        <w:tc>
          <w:tcPr>
            <w:tcW w:w="2127"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2126"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4678"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93291E">
        <w:trPr>
          <w:trHeight w:val="393"/>
        </w:trPr>
        <w:tc>
          <w:tcPr>
            <w:tcW w:w="2127" w:type="dxa"/>
          </w:tcPr>
          <w:p w14:paraId="78A34A68" w14:textId="53167346"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B6A773C" w14:textId="42B01EA1"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2E6D1197" w14:textId="61697791"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68E6F13D" w14:textId="33D23B36"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0A384138" w14:textId="7EC1AAFD" w:rsidTr="0093291E">
        <w:trPr>
          <w:trHeight w:val="373"/>
        </w:trPr>
        <w:tc>
          <w:tcPr>
            <w:tcW w:w="2127" w:type="dxa"/>
          </w:tcPr>
          <w:p w14:paraId="5EFDBB62" w14:textId="29463CC9"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($1B</w:t>
            </w:r>
            <w:r w:rsidRPr="00D66866">
              <w:rPr>
                <w:rFonts w:asciiTheme="minorEastAsia" w:eastAsiaTheme="minorEastAsia" w:hAnsiTheme="minorEastAsia" w:hint="eastAsia"/>
                <w:sz w:val="20"/>
                <w:szCs w:val="20"/>
              </w:rPr>
              <w:t xml:space="preserve"> </w:t>
            </w:r>
            <w:r w:rsidRPr="00D66866">
              <w:rPr>
                <w:rFonts w:asciiTheme="minorEastAsia" w:eastAsiaTheme="minorEastAsia" w:hAnsiTheme="minorEastAsia"/>
                <w:sz w:val="20"/>
                <w:szCs w:val="20"/>
              </w:rPr>
              <w:t>밸류에이션)</w:t>
            </w:r>
          </w:p>
        </w:tc>
        <w:tc>
          <w:tcPr>
            <w:tcW w:w="2126" w:type="dxa"/>
          </w:tcPr>
          <w:p w14:paraId="470A8DF2" w14:textId="0FE106DD"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7AF4539A" w14:textId="2B396C16"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66C9B973" w14:textId="278D39FA"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8AD079C" w14:textId="63DC4F43" w:rsidTr="0093291E">
        <w:trPr>
          <w:trHeight w:val="283"/>
        </w:trPr>
        <w:tc>
          <w:tcPr>
            <w:tcW w:w="2127" w:type="dxa"/>
          </w:tcPr>
          <w:p w14:paraId="2B2AC801" w14:textId="6F091E3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3478CDB" w14:textId="4EDBAEE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0AF373C5" w14:textId="618BEEA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15D9990E" w14:textId="5C59E68B"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2CEABCF3" w14:textId="57D16E26" w:rsidTr="0093291E">
        <w:trPr>
          <w:trHeight w:val="283"/>
        </w:trPr>
        <w:tc>
          <w:tcPr>
            <w:tcW w:w="2127" w:type="dxa"/>
          </w:tcPr>
          <w:p w14:paraId="6109CA9B" w14:textId="60F9D608"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p>
        </w:tc>
        <w:tc>
          <w:tcPr>
            <w:tcW w:w="2126" w:type="dxa"/>
          </w:tcPr>
          <w:p w14:paraId="4FAE7B78" w14:textId="38341156"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73C3784B" w14:textId="1616CEF1"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187B8D43" w14:textId="0F321D03"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6DF461FE" w14:textId="324DDA7A" w:rsidTr="0093291E">
        <w:trPr>
          <w:trHeight w:val="283"/>
        </w:trPr>
        <w:tc>
          <w:tcPr>
            <w:tcW w:w="728" w:type="dxa"/>
            <w:shd w:val="clear" w:color="auto" w:fill="F2F2F2" w:themeFill="background1" w:themeFillShade="F2"/>
          </w:tcPr>
          <w:p w14:paraId="794607F4" w14:textId="0AC0D14E"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1257" w:type="dxa"/>
            <w:shd w:val="clear" w:color="auto" w:fill="F2F2F2" w:themeFill="background1" w:themeFillShade="F2"/>
          </w:tcPr>
          <w:p w14:paraId="0EAC0CC9" w14:textId="14F52F42"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기간</w:t>
            </w:r>
          </w:p>
        </w:tc>
        <w:tc>
          <w:tcPr>
            <w:tcW w:w="2977" w:type="dxa"/>
            <w:shd w:val="clear" w:color="auto" w:fill="F2F2F2" w:themeFill="background1" w:themeFillShade="F2"/>
          </w:tcPr>
          <w:p w14:paraId="79733948" w14:textId="480281FD"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고객</w:t>
            </w:r>
          </w:p>
        </w:tc>
        <w:tc>
          <w:tcPr>
            <w:tcW w:w="2977" w:type="dxa"/>
            <w:shd w:val="clear" w:color="auto" w:fill="F2F2F2" w:themeFill="background1" w:themeFillShade="F2"/>
          </w:tcPr>
          <w:p w14:paraId="54697D2F" w14:textId="0C182D3D"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주요 채널</w:t>
            </w:r>
          </w:p>
        </w:tc>
        <w:tc>
          <w:tcPr>
            <w:tcW w:w="3118" w:type="dxa"/>
            <w:shd w:val="clear" w:color="auto" w:fill="F2F2F2" w:themeFill="background1" w:themeFillShade="F2"/>
          </w:tcPr>
          <w:p w14:paraId="6FC34219" w14:textId="3B91A545"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목표</w:t>
            </w:r>
          </w:p>
        </w:tc>
      </w:tr>
      <w:tr w:rsidR="00266D16" w:rsidRPr="008C7966" w14:paraId="42729A0B" w14:textId="30CBB9BC" w:rsidTr="0093291E">
        <w:trPr>
          <w:trHeight w:val="659"/>
        </w:trPr>
        <w:tc>
          <w:tcPr>
            <w:tcW w:w="728" w:type="dxa"/>
          </w:tcPr>
          <w:p w14:paraId="53603905" w14:textId="7E547955"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1단계</w:t>
            </w:r>
          </w:p>
        </w:tc>
        <w:tc>
          <w:tcPr>
            <w:tcW w:w="1257" w:type="dxa"/>
          </w:tcPr>
          <w:p w14:paraId="2D785673" w14:textId="0F1D1E7A"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Pr="00D66866">
              <w:rPr>
                <w:rFonts w:asciiTheme="minorEastAsia" w:eastAsiaTheme="minorEastAsia" w:hAnsiTheme="minorEastAsia" w:cs="Segoe UI"/>
                <w:color w:val="4A4A48"/>
                <w:sz w:val="20"/>
                <w:szCs w:val="20"/>
              </w:rPr>
              <w:t>월</w:t>
            </w:r>
          </w:p>
        </w:tc>
        <w:tc>
          <w:tcPr>
            <w:tcW w:w="2977" w:type="dxa"/>
          </w:tcPr>
          <w:p w14:paraId="7C994740" w14:textId="12489DBD"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1F4F5B69" w14:textId="0A4010C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12A1367E" w14:textId="783D55C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679D99F6" w14:textId="4DB44768" w:rsidTr="0093291E">
        <w:trPr>
          <w:trHeight w:val="373"/>
        </w:trPr>
        <w:tc>
          <w:tcPr>
            <w:tcW w:w="728" w:type="dxa"/>
          </w:tcPr>
          <w:p w14:paraId="418C7C1A" w14:textId="02E06319"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2단계</w:t>
            </w:r>
          </w:p>
        </w:tc>
        <w:tc>
          <w:tcPr>
            <w:tcW w:w="1257" w:type="dxa"/>
          </w:tcPr>
          <w:p w14:paraId="4581BEB2" w14:textId="4CAC5A8B"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09-10월</w:t>
            </w:r>
          </w:p>
        </w:tc>
        <w:tc>
          <w:tcPr>
            <w:tcW w:w="2977" w:type="dxa"/>
          </w:tcPr>
          <w:p w14:paraId="1D7D96EC" w14:textId="30AA45B5"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613908E" w14:textId="111EC80F" w:rsidR="00376F93" w:rsidRPr="00D66866" w:rsidRDefault="00F11D76" w:rsidP="00535F0F">
            <w:pPr>
              <w:pStyle w:val="a4"/>
              <w:jc w:val="center"/>
              <w:rPr>
                <w:rFonts w:asciiTheme="minorEastAsia" w:eastAsiaTheme="minorEastAsia" w:hAnsiTheme="minorEastAsia" w:hint="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18242D23" w14:textId="75974D17" w:rsidR="00C47141" w:rsidRPr="00D66866" w:rsidRDefault="00C47141" w:rsidP="00C47141">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 고객 20-30명</w:t>
            </w:r>
          </w:p>
        </w:tc>
      </w:tr>
      <w:tr w:rsidR="00266D16" w:rsidRPr="008C7966" w14:paraId="2E9B674D" w14:textId="3EE44EB6" w:rsidTr="0093291E">
        <w:trPr>
          <w:trHeight w:val="283"/>
        </w:trPr>
        <w:tc>
          <w:tcPr>
            <w:tcW w:w="728" w:type="dxa"/>
          </w:tcPr>
          <w:p w14:paraId="24284E4E" w14:textId="7AA2A744"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3단계</w:t>
            </w:r>
          </w:p>
        </w:tc>
        <w:tc>
          <w:tcPr>
            <w:tcW w:w="1257" w:type="dxa"/>
          </w:tcPr>
          <w:p w14:paraId="3950DB4E" w14:textId="57BACD8F"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27년 01-06</w:t>
            </w:r>
          </w:p>
        </w:tc>
        <w:tc>
          <w:tcPr>
            <w:tcW w:w="2977" w:type="dxa"/>
          </w:tcPr>
          <w:p w14:paraId="6DFA186C" w14:textId="12C06CF5"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E87E650" w14:textId="4108A86C"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57AC8265" w14:textId="0DA98AFB"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유료고객 100명 달성</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구분</w:t>
            </w:r>
          </w:p>
        </w:tc>
        <w:tc>
          <w:tcPr>
            <w:tcW w:w="2049" w:type="dxa"/>
            <w:shd w:val="clear" w:color="auto" w:fill="F2F2F2" w:themeFill="background1" w:themeFillShade="F2"/>
          </w:tcPr>
          <w:p w14:paraId="64C6D978" w14:textId="0E4131C4"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2126" w:type="dxa"/>
            <w:shd w:val="clear" w:color="auto" w:fill="F2F2F2" w:themeFill="background1" w:themeFillShade="F2"/>
          </w:tcPr>
          <w:p w14:paraId="3B91B380" w14:textId="05B5F25D"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UI/UX리뷰</w:t>
            </w:r>
          </w:p>
        </w:tc>
        <w:tc>
          <w:tcPr>
            <w:tcW w:w="2835" w:type="dxa"/>
            <w:shd w:val="clear" w:color="auto" w:fill="F2F2F2" w:themeFill="background1" w:themeFillShade="F2"/>
          </w:tcPr>
          <w:p w14:paraId="5FA00659" w14:textId="386A2689"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사용 시뮬레이션</w:t>
            </w:r>
          </w:p>
        </w:tc>
      </w:tr>
      <w:tr w:rsidR="005B552E" w:rsidRPr="008C7966" w14:paraId="14A56A9B" w14:textId="77777777" w:rsidTr="0093291E">
        <w:trPr>
          <w:trHeight w:val="89"/>
        </w:trPr>
        <w:tc>
          <w:tcPr>
            <w:tcW w:w="2379" w:type="dxa"/>
          </w:tcPr>
          <w:p w14:paraId="6D38E7F7" w14:textId="408ED588"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판매가</w:t>
            </w:r>
          </w:p>
        </w:tc>
        <w:tc>
          <w:tcPr>
            <w:tcW w:w="2049" w:type="dxa"/>
          </w:tcPr>
          <w:p w14:paraId="3B27E172" w14:textId="125D2CEE"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$39</w:t>
            </w:r>
          </w:p>
        </w:tc>
        <w:tc>
          <w:tcPr>
            <w:tcW w:w="2126" w:type="dxa"/>
          </w:tcPr>
          <w:p w14:paraId="0400AFDB" w14:textId="3FC58BCA"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$69</w:t>
            </w:r>
          </w:p>
        </w:tc>
        <w:tc>
          <w:tcPr>
            <w:tcW w:w="2835" w:type="dxa"/>
          </w:tcPr>
          <w:p w14:paraId="29670514" w14:textId="70335F05"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$149</w:t>
            </w:r>
          </w:p>
        </w:tc>
      </w:tr>
      <w:tr w:rsidR="005B552E" w:rsidRPr="008C7966" w14:paraId="527A5F4F" w14:textId="77777777" w:rsidTr="0093291E">
        <w:trPr>
          <w:trHeight w:val="166"/>
        </w:trPr>
        <w:tc>
          <w:tcPr>
            <w:tcW w:w="2379" w:type="dxa"/>
          </w:tcPr>
          <w:p w14:paraId="28F7787A" w14:textId="3E732248"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원가(인프라+LLM)</w:t>
            </w:r>
          </w:p>
        </w:tc>
        <w:tc>
          <w:tcPr>
            <w:tcW w:w="2049" w:type="dxa"/>
          </w:tcPr>
          <w:p w14:paraId="38D5B4B1" w14:textId="6A2FD03F" w:rsidR="005B552E" w:rsidRPr="00D66866" w:rsidRDefault="005B552E" w:rsidP="009A5D05">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$5.10</w:t>
            </w:r>
          </w:p>
        </w:tc>
        <w:tc>
          <w:tcPr>
            <w:tcW w:w="2126" w:type="dxa"/>
          </w:tcPr>
          <w:p w14:paraId="7981B201" w14:textId="04CC83F3"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$9.00</w:t>
            </w:r>
          </w:p>
        </w:tc>
        <w:tc>
          <w:tcPr>
            <w:tcW w:w="2835" w:type="dxa"/>
          </w:tcPr>
          <w:p w14:paraId="7F96CA0B" w14:textId="25ABE720"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$38.00</w:t>
            </w:r>
          </w:p>
        </w:tc>
      </w:tr>
      <w:tr w:rsidR="005B552E" w:rsidRPr="008C7966" w14:paraId="30C9EF5C" w14:textId="77777777" w:rsidTr="005B552E">
        <w:trPr>
          <w:trHeight w:val="283"/>
        </w:trPr>
        <w:tc>
          <w:tcPr>
            <w:tcW w:w="2379" w:type="dxa"/>
          </w:tcPr>
          <w:p w14:paraId="3BA734AA" w14:textId="5D43BF8A" w:rsidR="005B552E" w:rsidRPr="00D66866" w:rsidRDefault="005B552E" w:rsidP="009A5D05">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매출총이익률</w:t>
            </w:r>
            <w:proofErr w:type="spellEnd"/>
          </w:p>
        </w:tc>
        <w:tc>
          <w:tcPr>
            <w:tcW w:w="2049" w:type="dxa"/>
          </w:tcPr>
          <w:p w14:paraId="189C24DE" w14:textId="645FC31D"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87%</w:t>
            </w:r>
          </w:p>
        </w:tc>
        <w:tc>
          <w:tcPr>
            <w:tcW w:w="2126" w:type="dxa"/>
          </w:tcPr>
          <w:p w14:paraId="393F1A96" w14:textId="4638119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87%</w:t>
            </w:r>
          </w:p>
        </w:tc>
        <w:tc>
          <w:tcPr>
            <w:tcW w:w="2835" w:type="dxa"/>
          </w:tcPr>
          <w:p w14:paraId="44EBC056" w14:textId="666FE3FC"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75%</w:t>
            </w:r>
          </w:p>
        </w:tc>
      </w:tr>
      <w:tr w:rsidR="005B552E" w:rsidRPr="008C7966" w14:paraId="747AE0D2" w14:textId="77777777" w:rsidTr="0093291E">
        <w:trPr>
          <w:trHeight w:val="50"/>
        </w:trPr>
        <w:tc>
          <w:tcPr>
            <w:tcW w:w="2379" w:type="dxa"/>
          </w:tcPr>
          <w:p w14:paraId="4799E5B0" w14:textId="7C2B98B9"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부대비용(결제</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충당금)</w:t>
            </w:r>
          </w:p>
        </w:tc>
        <w:tc>
          <w:tcPr>
            <w:tcW w:w="2049" w:type="dxa"/>
          </w:tcPr>
          <w:p w14:paraId="760D7377" w14:textId="5AF65DC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$2.60</w:t>
            </w:r>
          </w:p>
        </w:tc>
        <w:tc>
          <w:tcPr>
            <w:tcW w:w="2126" w:type="dxa"/>
          </w:tcPr>
          <w:p w14:paraId="7D1396F6" w14:textId="287ABF4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$4.37</w:t>
            </w:r>
          </w:p>
        </w:tc>
        <w:tc>
          <w:tcPr>
            <w:tcW w:w="2835" w:type="dxa"/>
          </w:tcPr>
          <w:p w14:paraId="73934995" w14:textId="61A50D0C"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$9.09</w:t>
            </w:r>
          </w:p>
        </w:tc>
      </w:tr>
      <w:tr w:rsidR="005B552E" w:rsidRPr="008C7966" w14:paraId="31C18504" w14:textId="77777777" w:rsidTr="0093291E">
        <w:trPr>
          <w:trHeight w:val="238"/>
        </w:trPr>
        <w:tc>
          <w:tcPr>
            <w:tcW w:w="2379" w:type="dxa"/>
          </w:tcPr>
          <w:p w14:paraId="0956DEFE" w14:textId="7ECDBAE6"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hint="eastAsia"/>
                <w:b/>
                <w:bCs/>
                <w:sz w:val="20"/>
                <w:szCs w:val="20"/>
              </w:rPr>
              <w:t>건당 공헌이익</w:t>
            </w:r>
          </w:p>
        </w:tc>
        <w:tc>
          <w:tcPr>
            <w:tcW w:w="2049" w:type="dxa"/>
          </w:tcPr>
          <w:p w14:paraId="64B55B36" w14:textId="6EE9DBF1"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$31.30 (80%)</w:t>
            </w:r>
          </w:p>
        </w:tc>
        <w:tc>
          <w:tcPr>
            <w:tcW w:w="2126" w:type="dxa"/>
          </w:tcPr>
          <w:p w14:paraId="1C791583" w14:textId="29820E5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$55.63 (81%)</w:t>
            </w:r>
          </w:p>
        </w:tc>
        <w:tc>
          <w:tcPr>
            <w:tcW w:w="2835" w:type="dxa"/>
          </w:tcPr>
          <w:p w14:paraId="6C3B15D5" w14:textId="2663E013"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매출 추정 : SOM 달성까지의 성장은 다섯 가지 레버로 달성한다. 한국에서 검증 후 글로벌로 확장하고(지역 확장), 1인 서비스 개발자에서 스타트업 PM·UX팀·엔터프라이즈로 고객군을 넓히며(고객 확장), 월·연간 계약으로 객단가를 올린다(ARPU 상승). 동시에 기본 3개 유형에서 대규모 여론·시장반응 시뮬레이션, A/B 테스트·전문가 리뷰를 추가하고(유형 확장), 웹에서 모바일 앱까지 시뮬레이션 대상을 확대한다(플랫폼 확장).</w:t>
      </w:r>
      <w:proofErr w:type="gramStart"/>
      <w:r w:rsidRPr="008C7966">
        <w:rPr>
          <w:rFonts w:asciiTheme="minorEastAsia" w:eastAsiaTheme="minorEastAsia" w:hAnsiTheme="minorEastAsia"/>
          <w:b/>
          <w:bCs/>
        </w:rPr>
      </w:r>
      <w:r w:rsidRPr="008C7966">
        <w:rPr>
          <w:rFonts w:asciiTheme="minorEastAsia" w:eastAsiaTheme="minorEastAsia" w:hAnsiTheme="minorEastAsia" w:hint="eastAsia"/>
          <w:b/>
          <w:bCs/>
        </w:rPr>
      </w:r>
      <w:proofErr w:type="gramEnd"/>
      <w:r w:rsidRPr="008C7966">
        <w:rPr>
          <w:rFonts w:asciiTheme="minorEastAsia" w:eastAsiaTheme="minorEastAsia" w:hAnsiTheme="minorEastAsia" w:hint="eastAsia"/>
        </w:rPr>
      </w:r>
      <w:r w:rsidRPr="008C7966">
        <w:rPr>
          <w:rFonts w:asciiTheme="minorEastAsia" w:eastAsiaTheme="minorEastAsia" w:hAnsiTheme="minorEastAsia"/>
        </w:rPr>
      </w:r>
      <w:r w:rsidRPr="001808DD">
        <w:rPr>
          <w:rFonts w:asciiTheme="minorEastAsia" w:eastAsiaTheme="minorEastAsia" w:hAnsiTheme="minorEastAsia"/>
        </w:rPr>
      </w:r>
      <w:r w:rsidR="00266D16" w:rsidRPr="001808DD">
        <w:rPr>
          <w:rFonts w:asciiTheme="minorEastAsia" w:eastAsiaTheme="minorEastAsia" w:hAnsiTheme="minorEastAsia" w:hint="eastAsia"/>
        </w:rPr>
      </w:r>
      <w:r w:rsidRPr="001808DD">
        <w:rPr>
          <w:rFonts w:asciiTheme="minorEastAsia" w:eastAsiaTheme="minorEastAsia" w:hAnsiTheme="minorEastAsia"/>
        </w:rPr>
      </w:r>
      <w:r w:rsidR="00711B1A" w:rsidRPr="001808DD">
        <w:rPr>
          <w:rFonts w:asciiTheme="minorEastAsia" w:eastAsiaTheme="minorEastAsia" w:hAnsiTheme="minorEastAsia" w:hint="eastAsia"/>
        </w:rPr>
      </w:r>
      <w:r w:rsidR="00711B1A" w:rsidRPr="001808DD">
        <w:rPr>
          <w:rFonts w:asciiTheme="minorEastAsia" w:eastAsiaTheme="minorEastAsia" w:hAnsiTheme="minorEastAsia"/>
        </w:rPr>
      </w:r>
      <w:r w:rsidRPr="001808DD">
        <w:rPr>
          <w:rFonts w:asciiTheme="minorEastAsia" w:eastAsiaTheme="minorEastAsia" w:hAnsiTheme="minorEastAsia"/>
        </w:rPr>
      </w:r>
      <w:r w:rsidR="005A2959" w:rsidRPr="001808DD">
        <w:rPr>
          <w:rFonts w:asciiTheme="minorEastAsia" w:eastAsiaTheme="minorEastAsia" w:hAnsiTheme="minorEastAsia"/>
        </w:rPr>
      </w:r>
      <w:r w:rsidRPr="001808DD">
        <w:rPr>
          <w:rFonts w:asciiTheme="minorEastAsia" w:eastAsiaTheme="minorEastAsia" w:hAnsiTheme="minorEastAsia"/>
        </w:rPr>
      </w:r>
      <w:r w:rsidR="001808DD" w:rsidRPr="001808DD">
        <w:rPr>
          <w:rFonts w:asciiTheme="minorEastAsia" w:eastAsiaTheme="minorEastAsia" w:hAnsiTheme="minorEastAsia" w:hint="eastAsia"/>
        </w:rPr>
      </w:r>
      <w:r w:rsidR="001808DD" w:rsidRPr="001808DD">
        <w:rPr>
          <w:rFonts w:asciiTheme="minorEastAsia" w:eastAsiaTheme="minorEastAsia" w:hAnsiTheme="minorEastAsia"/>
        </w:rPr>
      </w:r>
      <w:r w:rsidR="001808DD">
        <w:rPr>
          <w:rFonts w:asciiTheme="minorEastAsia" w:eastAsiaTheme="minorEastAsia" w:hAnsiTheme="minorEastAsia" w:hint="eastAsia"/>
        </w:rPr>
      </w:r>
      <w:r w:rsidRPr="001808DD">
        <w:rPr>
          <w:rFonts w:asciiTheme="minorEastAsia" w:eastAsiaTheme="minorEastAsia" w:hAnsiTheme="minorEastAsia"/>
        </w:rPr>
      </w:r>
      <w:r w:rsidR="005A2959" w:rsidRPr="001808DD">
        <w:rPr>
          <w:rFonts w:asciiTheme="minorEastAsia" w:eastAsiaTheme="minorEastAsia" w:hAnsiTheme="minorEastAsia"/>
        </w:rPr>
      </w:r>
      <w:r w:rsidRPr="001808DD">
        <w:rPr>
          <w:rFonts w:asciiTheme="minorEastAsia" w:eastAsiaTheme="minorEastAsia" w:hAnsiTheme="minorEastAsia"/>
        </w:rPr>
      </w:r>
      <w:r w:rsidRPr="001808DD">
        <w:rPr>
          <w:rFonts w:asciiTheme="minorEastAsia" w:eastAsiaTheme="minorEastAsia" w:hAnsiTheme="minorEastAsia"/>
        </w:rPr>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D66866" w:rsidRDefault="00C31EBE"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시점</w:t>
            </w:r>
          </w:p>
        </w:tc>
        <w:tc>
          <w:tcPr>
            <w:tcW w:w="1276" w:type="dxa"/>
            <w:shd w:val="clear" w:color="auto" w:fill="F2F2F2" w:themeFill="background1" w:themeFillShade="F2"/>
          </w:tcPr>
          <w:p w14:paraId="3350DFB0" w14:textId="2C577610"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연 매출</w:t>
            </w:r>
          </w:p>
        </w:tc>
        <w:tc>
          <w:tcPr>
            <w:tcW w:w="6804" w:type="dxa"/>
            <w:shd w:val="clear" w:color="auto" w:fill="F2F2F2" w:themeFill="background1" w:themeFillShade="F2"/>
          </w:tcPr>
          <w:p w14:paraId="40A22C98" w14:textId="65310869"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마일스톤</w:t>
            </w:r>
          </w:p>
        </w:tc>
      </w:tr>
      <w:tr w:rsidR="00273A96" w:rsidRPr="008C7966" w14:paraId="57657A86" w14:textId="77777777" w:rsidTr="00C31EBE">
        <w:trPr>
          <w:trHeight w:val="393"/>
        </w:trPr>
        <w:tc>
          <w:tcPr>
            <w:tcW w:w="1026" w:type="dxa"/>
          </w:tcPr>
          <w:p w14:paraId="37E64676" w14:textId="0796DF54"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8개월차</w:t>
            </w:r>
          </w:p>
        </w:tc>
        <w:tc>
          <w:tcPr>
            <w:tcW w:w="1276" w:type="dxa"/>
          </w:tcPr>
          <w:p w14:paraId="1829E986" w14:textId="18F228C7" w:rsidR="00273A96" w:rsidRPr="00D66866" w:rsidRDefault="00273A96" w:rsidP="00273A96">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$10K</w:t>
            </w:r>
          </w:p>
        </w:tc>
        <w:tc>
          <w:tcPr>
            <w:tcW w:w="6804" w:type="dxa"/>
          </w:tcPr>
          <w:p w14:paraId="1AF06631" w14:textId="35518061"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유료 고객 100명, 반복 사용 고객 15개사 확보</w:t>
            </w:r>
          </w:p>
        </w:tc>
      </w:tr>
      <w:tr w:rsidR="00273A96" w:rsidRPr="008C7966" w14:paraId="097E6946" w14:textId="77777777" w:rsidTr="00C31EBE">
        <w:trPr>
          <w:trHeight w:val="373"/>
        </w:trPr>
        <w:tc>
          <w:tcPr>
            <w:tcW w:w="1026" w:type="dxa"/>
          </w:tcPr>
          <w:p w14:paraId="6B1A4709" w14:textId="26C26A8E"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1년차</w:t>
            </w:r>
          </w:p>
        </w:tc>
        <w:tc>
          <w:tcPr>
            <w:tcW w:w="1276" w:type="dxa"/>
          </w:tcPr>
          <w:p>
            <w:r>
              <w:t>$290K</w:t>
            </w:r>
          </w:p>
        </w:tc>
        <w:tc>
          <w:tcPr>
            <w:tcW w:w="6804" w:type="dxa"/>
          </w:tcPr>
          <w:p>
            <w:r>
              <w:t>고객 580명, 글로벌 매출 비중 70-80%</w:t>
            </w:r>
          </w:p>
        </w:tc>
      </w:tr>
      <w:tr w:rsidR="00273A96" w:rsidRPr="008C7966" w14:paraId="51BEA4CE" w14:textId="77777777" w:rsidTr="00C31EBE">
        <w:trPr>
          <w:trHeight w:val="283"/>
        </w:trPr>
        <w:tc>
          <w:tcPr>
            <w:tcW w:w="1026" w:type="dxa"/>
          </w:tcPr>
          <w:p w14:paraId="519969E9" w14:textId="24E2A757"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3년차</w:t>
            </w:r>
          </w:p>
        </w:tc>
        <w:tc>
          <w:tcPr>
            <w:tcW w:w="1276" w:type="dxa"/>
          </w:tcPr>
          <w:p>
            <w:r>
              <w:t>$10.5M</w:t>
            </w:r>
          </w:p>
        </w:tc>
        <w:tc>
          <w:tcPr>
            <w:tcW w:w="6804" w:type="dxa"/>
          </w:tcPr>
          <w:p>
            <w:r>
              <w:t>고객 7,000명, 기업 고객 파일럿 확보, ARPU $1,500</w:t>
            </w:r>
          </w:p>
        </w:tc>
      </w:tr>
      <w:tr w:rsidR="00273A96" w:rsidRPr="008C7966" w14:paraId="5636D1C1" w14:textId="77777777" w:rsidTr="00C31EBE">
        <w:trPr>
          <w:trHeight w:val="283"/>
        </w:trPr>
        <w:tc>
          <w:tcPr>
            <w:tcW w:w="1026" w:type="dxa"/>
          </w:tcPr>
          <w:p w14:paraId="5DB61A6B" w14:textId="494A77FF"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5년차</w:t>
            </w:r>
          </w:p>
        </w:tc>
        <w:tc>
          <w:tcPr>
            <w:tcW w:w="1276" w:type="dxa"/>
          </w:tcPr>
          <w:p>
            <w:r>
              <w:t>$50M</w:t>
            </w:r>
          </w:p>
        </w:tc>
        <w:tc>
          <w:tcPr>
            <w:tcW w:w="6804" w:type="dxa"/>
          </w:tcPr>
          <w:p>
            <w:r>
              <w:t>고객 20,000명, 엔터프라이즈 진입, SOM 달성</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45A615CD" w14:textId="77777777" w:rsidTr="0093291E">
        <w:trPr>
          <w:trHeight w:val="368"/>
        </w:trPr>
        <w:tc>
          <w:tcPr>
            <w:tcW w:w="709" w:type="dxa"/>
            <w:tcBorders>
              <w:bottom w:val="double" w:sz="4" w:space="0" w:color="000000"/>
            </w:tcBorders>
            <w:shd w:val="clear" w:color="auto" w:fill="F2F2F2" w:themeFill="background1" w:themeFillShade="F2"/>
          </w:tcPr>
          <w:p w14:paraId="16344A94" w14:textId="77777777" w:rsidR="00CA40E0" w:rsidRPr="00D66866" w:rsidRDefault="003C108D">
            <w:pPr>
              <w:pStyle w:val="TableParagraph"/>
              <w:spacing w:line="348" w:lineRule="exact"/>
              <w:ind w:left="82" w:right="73"/>
              <w:jc w:val="center"/>
              <w:rPr>
                <w:rFonts w:asciiTheme="minorEastAsia" w:eastAsiaTheme="minorEastAsia" w:hAnsiTheme="minorEastAsia"/>
                <w:b/>
                <w:sz w:val="20"/>
                <w:szCs w:val="20"/>
              </w:rPr>
            </w:pPr>
            <w:r w:rsidRPr="00D66866">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6F1DD8AB" w14:textId="77777777" w:rsidR="00CA40E0" w:rsidRPr="00D66866" w:rsidRDefault="003C108D">
            <w:pPr>
              <w:pStyle w:val="TableParagraph"/>
              <w:spacing w:line="348" w:lineRule="exact"/>
              <w:ind w:left="238" w:right="227"/>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670E0E35" w14:textId="77777777" w:rsidR="00CA40E0" w:rsidRPr="00D66866" w:rsidRDefault="003C108D">
            <w:pPr>
              <w:pStyle w:val="TableParagraph"/>
              <w:spacing w:line="348" w:lineRule="exact"/>
              <w:ind w:left="536" w:right="52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2143EB49" w14:textId="77777777" w:rsidR="00CA40E0" w:rsidRPr="00D66866" w:rsidRDefault="003C108D">
            <w:pPr>
              <w:pStyle w:val="TableParagraph"/>
              <w:spacing w:line="348" w:lineRule="exact"/>
              <w:ind w:left="290" w:right="27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세부</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r>
      <w:tr w:rsidR="00CA40E0" w:rsidRPr="008C7966" w14:paraId="06D87878" w14:textId="77777777" w:rsidTr="0093291E">
        <w:trPr>
          <w:trHeight w:val="349"/>
        </w:trPr>
        <w:tc>
          <w:tcPr>
            <w:tcW w:w="709" w:type="dxa"/>
            <w:tcBorders>
              <w:top w:val="double" w:sz="4" w:space="0" w:color="000000"/>
            </w:tcBorders>
          </w:tcPr>
          <w:p w14:paraId="0F9F41DA" w14:textId="0B32CCE4" w:rsidR="00CA40E0" w:rsidRPr="00D66866" w:rsidRDefault="001444A6">
            <w:pPr>
              <w:pStyle w:val="TableParagraph"/>
              <w:spacing w:before="16"/>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1</w:t>
            </w:r>
          </w:p>
        </w:tc>
        <w:tc>
          <w:tcPr>
            <w:tcW w:w="2694" w:type="dxa"/>
            <w:tcBorders>
              <w:top w:val="double" w:sz="4" w:space="0" w:color="000000"/>
            </w:tcBorders>
          </w:tcPr>
          <w:p w14:paraId="6BADFCA5" w14:textId="494B35D4" w:rsidR="00CA40E0" w:rsidRPr="00D66866" w:rsidRDefault="002927EE">
            <w:pPr>
              <w:pStyle w:val="TableParagraph"/>
              <w:spacing w:before="32" w:line="297" w:lineRule="exact"/>
              <w:ind w:left="236" w:right="227"/>
              <w:jc w:val="center"/>
              <w:rPr>
                <w:rFonts w:asciiTheme="minorEastAsia" w:eastAsiaTheme="minorEastAsia" w:hAnsiTheme="minorEastAsia" w:hint="eastAsia"/>
                <w:iCs/>
                <w:sz w:val="20"/>
                <w:szCs w:val="20"/>
              </w:rPr>
            </w:pPr>
            <w:r w:rsidRPr="002927EE">
              <w:rPr>
                <w:rFonts w:asciiTheme="minorEastAsia" w:eastAsiaTheme="minorEastAsia" w:hAnsiTheme="minorEastAsia"/>
                <w:iCs/>
                <w:sz w:val="20"/>
                <w:szCs w:val="20"/>
              </w:rPr>
              <w:t>글로벌 확장</w:t>
            </w:r>
          </w:p>
        </w:tc>
        <w:tc>
          <w:tcPr>
            <w:tcW w:w="2409" w:type="dxa"/>
            <w:tcBorders>
              <w:top w:val="double" w:sz="4" w:space="0" w:color="000000"/>
            </w:tcBorders>
          </w:tcPr>
          <w:p w14:paraId="0CC2257A" w14:textId="430B6395" w:rsidR="00CA40E0" w:rsidRPr="00D66866" w:rsidRDefault="002927EE">
            <w:pPr>
              <w:pStyle w:val="TableParagraph"/>
              <w:spacing w:before="16" w:line="313" w:lineRule="exact"/>
              <w:ind w:left="535" w:right="522"/>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27년 상반기</w:t>
            </w:r>
          </w:p>
        </w:tc>
        <w:tc>
          <w:tcPr>
            <w:tcW w:w="5245" w:type="dxa"/>
            <w:tcBorders>
              <w:top w:val="double" w:sz="4" w:space="0" w:color="000000"/>
            </w:tcBorders>
          </w:tcPr>
          <w:p w14:paraId="0F248394" w14:textId="4DD7F8D9" w:rsidR="00CA40E0" w:rsidRPr="00D66866" w:rsidRDefault="001B07CE">
            <w:pPr>
              <w:pStyle w:val="TableParagraph"/>
              <w:spacing w:before="32" w:line="297"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한국 검증 결과를 바탕으로 글로</w:t>
            </w:r>
            <w:r w:rsidR="00F11D76">
              <w:rPr>
                <w:rFonts w:asciiTheme="minorEastAsia" w:eastAsiaTheme="minorEastAsia" w:hAnsiTheme="minorEastAsia" w:hint="eastAsia"/>
                <w:iCs/>
                <w:sz w:val="20"/>
                <w:szCs w:val="20"/>
              </w:rPr>
              <w:t xml:space="preserve">벌 </w:t>
            </w:r>
            <w:r w:rsidRPr="001B07CE">
              <w:rPr>
                <w:rFonts w:asciiTheme="minorEastAsia" w:eastAsiaTheme="minorEastAsia" w:hAnsiTheme="minorEastAsia"/>
                <w:iCs/>
                <w:sz w:val="20"/>
                <w:szCs w:val="20"/>
              </w:rPr>
              <w:t>운영 고도화 및 해외 고객 기반 확대</w:t>
            </w:r>
          </w:p>
        </w:tc>
      </w:tr>
      <w:tr w:rsidR="00CA40E0" w:rsidRPr="008C7966" w14:paraId="7D67971E" w14:textId="77777777" w:rsidTr="0093291E">
        <w:trPr>
          <w:trHeight w:val="356"/>
        </w:trPr>
        <w:tc>
          <w:tcPr>
            <w:tcW w:w="709" w:type="dxa"/>
          </w:tcPr>
          <w:p w14:paraId="399253CF" w14:textId="36EAF596" w:rsidR="00CA40E0" w:rsidRPr="00D66866" w:rsidRDefault="001444A6">
            <w:pPr>
              <w:pStyle w:val="TableParagraph"/>
              <w:spacing w:before="27"/>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2</w:t>
            </w:r>
          </w:p>
        </w:tc>
        <w:tc>
          <w:tcPr>
            <w:tcW w:w="2694" w:type="dxa"/>
          </w:tcPr>
          <w:p w14:paraId="3DA5F93A" w14:textId="1C925EE2" w:rsidR="00CA40E0" w:rsidRPr="00D66866" w:rsidRDefault="002927EE">
            <w:pPr>
              <w:pStyle w:val="TableParagraph"/>
              <w:spacing w:before="42" w:line="295" w:lineRule="exact"/>
              <w:ind w:left="236" w:right="227"/>
              <w:jc w:val="center"/>
              <w:rPr>
                <w:rFonts w:asciiTheme="minorEastAsia" w:eastAsiaTheme="minorEastAsia" w:hAnsiTheme="minorEastAsia"/>
                <w:iCs/>
                <w:sz w:val="20"/>
                <w:szCs w:val="20"/>
              </w:rPr>
            </w:pPr>
            <w:proofErr w:type="spellStart"/>
            <w:r w:rsidRPr="002927EE">
              <w:rPr>
                <w:rFonts w:asciiTheme="minorEastAsia" w:eastAsiaTheme="minorEastAsia" w:hAnsiTheme="minorEastAsia"/>
                <w:iCs/>
                <w:sz w:val="20"/>
                <w:szCs w:val="20"/>
              </w:rPr>
              <w:t>시드</w:t>
            </w:r>
            <w:proofErr w:type="spellEnd"/>
            <w:r w:rsidRPr="002927EE">
              <w:rPr>
                <w:rFonts w:asciiTheme="minorEastAsia" w:eastAsiaTheme="minorEastAsia" w:hAnsiTheme="minorEastAsia"/>
                <w:iCs/>
                <w:sz w:val="20"/>
                <w:szCs w:val="20"/>
              </w:rPr>
              <w:t xml:space="preserve"> 투자 및 팀 확장</w:t>
            </w:r>
          </w:p>
        </w:tc>
        <w:tc>
          <w:tcPr>
            <w:tcW w:w="2409" w:type="dxa"/>
          </w:tcPr>
          <w:p w14:paraId="2356F56C" w14:textId="5D713957" w:rsidR="00CA40E0" w:rsidRPr="00D66866" w:rsidRDefault="002927EE">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27년 하반기</w:t>
            </w:r>
          </w:p>
        </w:tc>
        <w:tc>
          <w:tcPr>
            <w:tcW w:w="5245" w:type="dxa"/>
          </w:tcPr>
          <w:p w14:paraId="5A11F16C" w14:textId="39BDE8C6" w:rsidR="00CA40E0" w:rsidRPr="00D61B38" w:rsidRDefault="001B07CE">
            <w:pPr>
              <w:pStyle w:val="TableParagraph"/>
              <w:spacing w:before="42" w:line="295"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5~6명 규모로 확장, AI 엔지니어·사업개발 인력 충원</w:t>
            </w:r>
          </w:p>
        </w:tc>
      </w:tr>
      <w:tr w:rsidR="00D61B38" w:rsidRPr="008C7966" w14:paraId="250F62F5" w14:textId="77777777" w:rsidTr="0093291E">
        <w:trPr>
          <w:trHeight w:val="356"/>
        </w:trPr>
        <w:tc>
          <w:tcPr>
            <w:tcW w:w="709" w:type="dxa"/>
          </w:tcPr>
          <w:p w14:paraId="4A334ED2" w14:textId="6DC7CF33" w:rsidR="00D61B38" w:rsidRPr="00D66866" w:rsidRDefault="001B07CE">
            <w:pPr>
              <w:pStyle w:val="TableParagraph"/>
              <w:spacing w:before="27"/>
              <w:ind w:left="9"/>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3</w:t>
            </w:r>
          </w:p>
        </w:tc>
        <w:tc>
          <w:tcPr>
            <w:tcW w:w="2694" w:type="dxa"/>
          </w:tcPr>
          <w:p w14:paraId="2D63B086" w14:textId="34CE4DEE" w:rsidR="00D61B38" w:rsidRPr="002927EE" w:rsidRDefault="001B07CE">
            <w:pPr>
              <w:pStyle w:val="TableParagraph"/>
              <w:spacing w:before="42" w:line="295" w:lineRule="exact"/>
              <w:ind w:left="236" w:right="227"/>
              <w:jc w:val="center"/>
              <w:rPr>
                <w:rFonts w:asciiTheme="minorEastAsia" w:eastAsiaTheme="minorEastAsia" w:hAnsiTheme="minorEastAsia" w:hint="eastAsia"/>
                <w:iCs/>
                <w:sz w:val="20"/>
                <w:szCs w:val="20"/>
              </w:rPr>
            </w:pPr>
            <w:r w:rsidRPr="001B07CE">
              <w:rPr>
                <w:rFonts w:asciiTheme="minorEastAsia" w:eastAsiaTheme="minorEastAsia" w:hAnsiTheme="minorEastAsia"/>
                <w:iCs/>
                <w:sz w:val="20"/>
                <w:szCs w:val="20"/>
              </w:rPr>
              <w:t>사용 유형</w:t>
            </w:r>
            <w:r w:rsidR="00F11D76">
              <w:rPr>
                <w:rFonts w:asciiTheme="minorEastAsia" w:eastAsiaTheme="minorEastAsia" w:hAnsiTheme="minorEastAsia" w:hint="eastAsia"/>
                <w:iCs/>
                <w:sz w:val="20"/>
                <w:szCs w:val="20"/>
              </w:rPr>
              <w:t xml:space="preserve"> 확장 및</w:t>
            </w:r>
            <w:r w:rsidR="00F11D76">
              <w:rPr>
                <w:rFonts w:asciiTheme="minorEastAsia" w:eastAsiaTheme="minorEastAsia" w:hAnsiTheme="minorEastAsia"/>
                <w:iCs/>
                <w:sz w:val="20"/>
                <w:szCs w:val="20"/>
              </w:rPr>
              <w:br/>
            </w:r>
            <w:proofErr w:type="spellStart"/>
            <w:r w:rsidR="00F11D76">
              <w:rPr>
                <w:rFonts w:asciiTheme="minorEastAsia" w:eastAsiaTheme="minorEastAsia" w:hAnsiTheme="minorEastAsia" w:hint="eastAsia"/>
                <w:iCs/>
                <w:sz w:val="20"/>
                <w:szCs w:val="20"/>
              </w:rPr>
              <w:t>고객군</w:t>
            </w:r>
            <w:proofErr w:type="spellEnd"/>
            <w:r w:rsidR="00F11D76">
              <w:rPr>
                <w:rFonts w:asciiTheme="minorEastAsia" w:eastAsiaTheme="minorEastAsia" w:hAnsiTheme="minorEastAsia" w:hint="eastAsia"/>
                <w:iCs/>
                <w:sz w:val="20"/>
                <w:szCs w:val="20"/>
              </w:rPr>
              <w:t xml:space="preserve"> 확대</w:t>
            </w:r>
          </w:p>
        </w:tc>
        <w:tc>
          <w:tcPr>
            <w:tcW w:w="2409" w:type="dxa"/>
          </w:tcPr>
          <w:p w14:paraId="6477BD2C" w14:textId="4FCBA986" w:rsidR="00D61B38" w:rsidRPr="002927EE" w:rsidRDefault="00D61B38">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1B07CE">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 xml:space="preserve">년 </w:t>
            </w:r>
            <w:r w:rsidR="001B07CE">
              <w:rPr>
                <w:rFonts w:asciiTheme="minorEastAsia" w:eastAsiaTheme="minorEastAsia" w:hAnsiTheme="minorEastAsia" w:hint="eastAsia"/>
                <w:iCs/>
                <w:sz w:val="20"/>
                <w:szCs w:val="20"/>
              </w:rPr>
              <w:t>상</w:t>
            </w:r>
            <w:r w:rsidRPr="002927EE">
              <w:rPr>
                <w:rFonts w:asciiTheme="minorEastAsia" w:eastAsiaTheme="minorEastAsia" w:hAnsiTheme="minorEastAsia"/>
                <w:iCs/>
                <w:sz w:val="20"/>
                <w:szCs w:val="20"/>
              </w:rPr>
              <w:t>반기</w:t>
            </w:r>
          </w:p>
        </w:tc>
        <w:tc>
          <w:tcPr>
            <w:tcW w:w="5245" w:type="dxa"/>
          </w:tcPr>
          <w:p w14:paraId="60A13F89" w14:textId="753E61F3" w:rsidR="00D61B38" w:rsidRPr="00F11D76" w:rsidRDefault="00F11D76">
            <w:pPr>
              <w:pStyle w:val="TableParagraph"/>
              <w:spacing w:before="42" w:line="295" w:lineRule="exact"/>
              <w:ind w:left="290" w:right="272"/>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 xml:space="preserve">사용 </w:t>
            </w:r>
            <w:r w:rsidR="001B07CE" w:rsidRPr="001B07CE">
              <w:rPr>
                <w:rFonts w:asciiTheme="minorEastAsia" w:eastAsiaTheme="minorEastAsia" w:hAnsiTheme="minorEastAsia"/>
                <w:iCs/>
                <w:sz w:val="20"/>
                <w:szCs w:val="20"/>
              </w:rPr>
              <w:t>유형 추가,</w:t>
            </w:r>
            <w:r>
              <w:rPr>
                <w:rFonts w:asciiTheme="minorEastAsia" w:eastAsiaTheme="minorEastAsia" w:hAnsiTheme="minorEastAsia" w:hint="eastAsia"/>
                <w:iCs/>
                <w:sz w:val="20"/>
                <w:szCs w:val="20"/>
              </w:rPr>
              <w:t xml:space="preserve"> 스타트업</w:t>
            </w:r>
            <w:r>
              <w:rPr>
                <w:rFonts w:asciiTheme="minorEastAsia" w:eastAsiaTheme="minorEastAsia" w:hAnsiTheme="minorEastAsia"/>
                <w:iCs/>
                <w:sz w:val="20"/>
                <w:szCs w:val="20"/>
              </w:rPr>
              <w:t>·</w:t>
            </w:r>
            <w:r>
              <w:rPr>
                <w:rFonts w:asciiTheme="minorEastAsia" w:eastAsiaTheme="minorEastAsia" w:hAnsiTheme="minorEastAsia" w:hint="eastAsia"/>
                <w:iCs/>
                <w:sz w:val="20"/>
                <w:szCs w:val="20"/>
              </w:rPr>
              <w:t>소규모 팀 단위 고객 확대</w:t>
            </w:r>
          </w:p>
        </w:tc>
      </w:tr>
      <w:tr w:rsidR="00CA40E0" w:rsidRPr="008C7966" w14:paraId="51F9815C" w14:textId="77777777" w:rsidTr="0093291E">
        <w:trPr>
          <w:trHeight w:val="359"/>
        </w:trPr>
        <w:tc>
          <w:tcPr>
            <w:tcW w:w="709" w:type="dxa"/>
          </w:tcPr>
          <w:p w14:paraId="0A1D66C4" w14:textId="28813503" w:rsidR="00CA40E0" w:rsidRPr="00D66866" w:rsidRDefault="001B07CE">
            <w:pPr>
              <w:pStyle w:val="TableParagraph"/>
              <w:spacing w:before="29"/>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4</w:t>
            </w:r>
          </w:p>
        </w:tc>
        <w:tc>
          <w:tcPr>
            <w:tcW w:w="2694" w:type="dxa"/>
          </w:tcPr>
          <w:p w14:paraId="24FC3343" w14:textId="42EFD2B7" w:rsidR="00CA40E0" w:rsidRPr="00D66866" w:rsidRDefault="001B07CE">
            <w:pPr>
              <w:pStyle w:val="TableParagraph"/>
              <w:spacing w:before="45" w:line="294" w:lineRule="exact"/>
              <w:ind w:left="238"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기업 고객 파일럿 및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c>
          <w:tcPr>
            <w:tcW w:w="2409" w:type="dxa"/>
          </w:tcPr>
          <w:p w14:paraId="7A4764CF" w14:textId="7C848AD9" w:rsidR="00CA40E0" w:rsidRPr="00D66866" w:rsidRDefault="002927EE">
            <w:pPr>
              <w:pStyle w:val="TableParagraph"/>
              <w:spacing w:before="29" w:line="309" w:lineRule="exact"/>
              <w:ind w:left="535"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D61B38">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년 하반기</w:t>
            </w:r>
          </w:p>
        </w:tc>
        <w:tc>
          <w:tcPr>
            <w:tcW w:w="5245" w:type="dxa"/>
          </w:tcPr>
          <w:p w14:paraId="1FF34061" w14:textId="326B79B1" w:rsidR="00CA40E0" w:rsidRPr="00D66866" w:rsidRDefault="001B07CE">
            <w:pPr>
              <w:pStyle w:val="TableParagraph"/>
              <w:spacing w:before="45" w:line="294"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스타트업·UX 에이전시 단위 계약 확대, 기업 고객 파일럿 확보, 월·연간 계약 기반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r>
      <w:tr w:rsidR="00CA40E0" w:rsidRPr="008C7966" w14:paraId="2B576C84" w14:textId="77777777" w:rsidTr="0093291E">
        <w:trPr>
          <w:trHeight w:val="359"/>
        </w:trPr>
        <w:tc>
          <w:tcPr>
            <w:tcW w:w="709" w:type="dxa"/>
          </w:tcPr>
          <w:p w14:paraId="6BE48222" w14:textId="1FB9507F" w:rsidR="00CA40E0"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5</w:t>
            </w:r>
          </w:p>
        </w:tc>
        <w:tc>
          <w:tcPr>
            <w:tcW w:w="2694" w:type="dxa"/>
          </w:tcPr>
          <w:p w14:paraId="386138C8" w14:textId="0DF17534" w:rsidR="00CA40E0" w:rsidRPr="00D61B38" w:rsidRDefault="00D61B38">
            <w:pPr>
              <w:pStyle w:val="TableParagraph"/>
              <w:spacing w:before="43" w:line="296" w:lineRule="exact"/>
              <w:ind w:left="238" w:right="227"/>
              <w:jc w:val="center"/>
              <w:rPr>
                <w:rFonts w:asciiTheme="minorEastAsia" w:eastAsiaTheme="minorEastAsia" w:hAnsiTheme="minorEastAsia" w:hint="eastAsia"/>
                <w:iCs/>
                <w:sz w:val="20"/>
                <w:szCs w:val="20"/>
              </w:rPr>
            </w:pPr>
            <w:r w:rsidRPr="00D61B38">
              <w:rPr>
                <w:rFonts w:asciiTheme="minorEastAsia" w:eastAsiaTheme="minorEastAsia" w:hAnsiTheme="minorEastAsia" w:hint="eastAsia"/>
                <w:iCs/>
                <w:sz w:val="20"/>
                <w:szCs w:val="20"/>
              </w:rPr>
              <w:t>엔터프라이즈</w:t>
            </w:r>
            <w:r w:rsidRPr="00D61B38">
              <w:rPr>
                <w:rFonts w:asciiTheme="minorEastAsia" w:eastAsiaTheme="minorEastAsia" w:hAnsiTheme="minorEastAsia"/>
                <w:iCs/>
                <w:sz w:val="20"/>
                <w:szCs w:val="20"/>
              </w:rPr>
              <w:t xml:space="preserve"> 초기 진입</w:t>
            </w:r>
          </w:p>
        </w:tc>
        <w:tc>
          <w:tcPr>
            <w:tcW w:w="2409" w:type="dxa"/>
          </w:tcPr>
          <w:p w14:paraId="04CC0FD3" w14:textId="4C2C114D" w:rsidR="00CA40E0" w:rsidRPr="00D66866" w:rsidRDefault="00D61B38" w:rsidP="001C2F4F">
            <w:pPr>
              <w:jc w:val="center"/>
              <w:rPr>
                <w:rFonts w:asciiTheme="minorEastAsia" w:eastAsiaTheme="minorEastAsia" w:hAnsiTheme="minorEastAsia" w:cs="Segoe UI"/>
                <w:iCs/>
                <w:sz w:val="20"/>
                <w:szCs w:val="20"/>
              </w:rPr>
            </w:pPr>
            <w:r w:rsidRPr="00D61B38">
              <w:rPr>
                <w:rFonts w:asciiTheme="minorEastAsia" w:eastAsiaTheme="minorEastAsia" w:hAnsiTheme="minorEastAsia" w:cs="Segoe UI"/>
                <w:iCs/>
                <w:sz w:val="20"/>
                <w:szCs w:val="20"/>
              </w:rPr>
              <w:t>28년 하반기~29년</w:t>
            </w:r>
          </w:p>
        </w:tc>
        <w:tc>
          <w:tcPr>
            <w:tcW w:w="5245" w:type="dxa"/>
          </w:tcPr>
          <w:p w14:paraId="2387C9DA" w14:textId="558B674F" w:rsidR="00CA40E0" w:rsidRPr="00D66866" w:rsidRDefault="001B07CE">
            <w:pPr>
              <w:pStyle w:val="TableParagraph"/>
              <w:spacing w:before="27" w:line="311" w:lineRule="exact"/>
              <w:ind w:left="290" w:right="272"/>
              <w:jc w:val="center"/>
              <w:rPr>
                <w:rFonts w:asciiTheme="minorEastAsia" w:eastAsiaTheme="minorEastAsia" w:hAnsiTheme="minorEastAsia" w:hint="eastAsia"/>
                <w:iCs/>
                <w:sz w:val="20"/>
                <w:szCs w:val="20"/>
              </w:rPr>
            </w:pPr>
            <w:r w:rsidRPr="001B07CE">
              <w:rPr>
                <w:rFonts w:asciiTheme="minorEastAsia" w:eastAsiaTheme="minorEastAsia" w:hAnsiTheme="minorEastAsia"/>
                <w:iCs/>
                <w:sz w:val="20"/>
                <w:szCs w:val="20"/>
              </w:rPr>
              <w:t>엔터프라이즈 고객 확보</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2C92C0FF" w:rsidR="008C7966" w:rsidRPr="00D668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00AAE261" w14:textId="77777777" w:rsidR="00D66866" w:rsidRDefault="00D66866" w:rsidP="00D66866"/>
    <w:p w14:paraId="25F6A1A9" w14:textId="77777777" w:rsidR="002927EE" w:rsidRDefault="002927EE" w:rsidP="00D66866"/>
    <w:p w14:paraId="10A53275" w14:textId="77777777" w:rsidR="0093291E" w:rsidRDefault="0093291E" w:rsidP="00D66866"/>
    <w:p w14:paraId="36CD19D4" w14:textId="77777777" w:rsidR="0093291E" w:rsidRDefault="0093291E" w:rsidP="00D66866"/>
    <w:p w14:paraId="32A27240" w14:textId="77777777" w:rsidR="0093291E" w:rsidRDefault="0093291E" w:rsidP="00D66866">
      <w:pPr>
        <w:rPr>
          <w:rFonts w:hint="eastAsia"/>
        </w:rPr>
      </w:pPr>
    </w:p>
    <w:p w14:paraId="7C1D3C5F" w14:textId="77777777" w:rsidR="00D66866" w:rsidRDefault="00D66866" w:rsidP="00D66866"/>
    <w:p w14:paraId="16819BF5" w14:textId="77777777" w:rsidR="0093291E" w:rsidRDefault="0093291E" w:rsidP="00D66866"/>
    <w:p w14:paraId="566742A9" w14:textId="77777777" w:rsidR="0093291E" w:rsidRDefault="0093291E" w:rsidP="00D66866">
      <w:pPr>
        <w:rPr>
          <w:rFonts w:hint="eastAsia"/>
        </w:rPr>
      </w:pPr>
    </w:p>
    <w:p w14:paraId="4A7D2E81" w14:textId="77777777" w:rsidR="00D66866" w:rsidRDefault="00D66866" w:rsidP="00D66866"/>
    <w:p w14:paraId="762DBC16" w14:textId="77777777" w:rsidR="00D66866" w:rsidRDefault="00D66866" w:rsidP="00D66866"/>
    <w:p w14:paraId="2A3687C8" w14:textId="77777777" w:rsidR="00D66866" w:rsidRDefault="00D66866" w:rsidP="00D66866">
      <w:pPr>
        <w:rPr>
          <w:rFonts w:hint="eastAsia"/>
        </w:rPr>
      </w:pP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gridSpan w:val="2"/>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gridSpan w:val="2"/>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gridSpan w:val="2"/>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gridSpan w:val="2"/>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49A4640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6B8B6" w14:textId="77777777" w:rsidR="00061E83" w:rsidRDefault="00061E83">
      <w:r>
        <w:separator/>
      </w:r>
    </w:p>
  </w:endnote>
  <w:endnote w:type="continuationSeparator" w:id="0">
    <w:p w14:paraId="01157BB8" w14:textId="77777777" w:rsidR="00061E83" w:rsidRDefault="00061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470E9" w14:textId="77777777" w:rsidR="00061E83" w:rsidRDefault="00061E83">
      <w:r>
        <w:separator/>
      </w:r>
    </w:p>
  </w:footnote>
  <w:footnote w:type="continuationSeparator" w:id="0">
    <w:p w14:paraId="176C6674" w14:textId="77777777" w:rsidR="00061E83" w:rsidRDefault="00061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1E83"/>
    <w:rsid w:val="00067E11"/>
    <w:rsid w:val="000926B2"/>
    <w:rsid w:val="000C1C4B"/>
    <w:rsid w:val="000F2D4A"/>
    <w:rsid w:val="001030E7"/>
    <w:rsid w:val="0011298F"/>
    <w:rsid w:val="001174CE"/>
    <w:rsid w:val="001444A6"/>
    <w:rsid w:val="00150FCC"/>
    <w:rsid w:val="0016027E"/>
    <w:rsid w:val="00160D21"/>
    <w:rsid w:val="001808DD"/>
    <w:rsid w:val="001B07CE"/>
    <w:rsid w:val="001B2E3E"/>
    <w:rsid w:val="001C2F4F"/>
    <w:rsid w:val="001D5702"/>
    <w:rsid w:val="001F62BB"/>
    <w:rsid w:val="00205F86"/>
    <w:rsid w:val="00213C97"/>
    <w:rsid w:val="00266D16"/>
    <w:rsid w:val="00273A96"/>
    <w:rsid w:val="002927EE"/>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937FD"/>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291E"/>
    <w:rsid w:val="00934DD1"/>
    <w:rsid w:val="009447F3"/>
    <w:rsid w:val="0098672A"/>
    <w:rsid w:val="009A4354"/>
    <w:rsid w:val="009B55C8"/>
    <w:rsid w:val="009C3692"/>
    <w:rsid w:val="009D6355"/>
    <w:rsid w:val="00A148B1"/>
    <w:rsid w:val="00A14FE5"/>
    <w:rsid w:val="00A33248"/>
    <w:rsid w:val="00A66770"/>
    <w:rsid w:val="00AD18B5"/>
    <w:rsid w:val="00AF0B53"/>
    <w:rsid w:val="00B1584F"/>
    <w:rsid w:val="00B7062D"/>
    <w:rsid w:val="00B85937"/>
    <w:rsid w:val="00BB1711"/>
    <w:rsid w:val="00BB4E3E"/>
    <w:rsid w:val="00BF38A5"/>
    <w:rsid w:val="00C13489"/>
    <w:rsid w:val="00C137CB"/>
    <w:rsid w:val="00C14D39"/>
    <w:rsid w:val="00C23F21"/>
    <w:rsid w:val="00C31EBE"/>
    <w:rsid w:val="00C47141"/>
    <w:rsid w:val="00CA40E0"/>
    <w:rsid w:val="00CD743C"/>
    <w:rsid w:val="00D16957"/>
    <w:rsid w:val="00D45902"/>
    <w:rsid w:val="00D514E3"/>
    <w:rsid w:val="00D55730"/>
    <w:rsid w:val="00D61B38"/>
    <w:rsid w:val="00D66866"/>
    <w:rsid w:val="00D74C1B"/>
    <w:rsid w:val="00DC7741"/>
    <w:rsid w:val="00DF0383"/>
    <w:rsid w:val="00E024E1"/>
    <w:rsid w:val="00E16042"/>
    <w:rsid w:val="00E33885"/>
    <w:rsid w:val="00E36667"/>
    <w:rsid w:val="00E7733D"/>
    <w:rsid w:val="00ED517E"/>
    <w:rsid w:val="00F07AE4"/>
    <w:rsid w:val="00F11D76"/>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1287</TotalTime>
  <Pages>10</Pages>
  <Words>2236</Words>
  <Characters>6666</Characters>
  <Application>Microsoft Office Word</Application>
  <DocSecurity>0</DocSecurity>
  <Lines>1333</Lines>
  <Paragraphs>890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66</cp:revision>
  <cp:lastPrinted>2026-03-25T11:58:00Z</cp:lastPrinted>
  <dcterms:created xsi:type="dcterms:W3CDTF">2026-03-23T09:20:00Z</dcterms:created>
  <dcterms:modified xsi:type="dcterms:W3CDTF">2026-03-25T12:25:00Z</dcterms:modified>
  <cp:version>1300.0100.01</cp:version>
</cp:coreProperties>
</file>