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23F" w:rsidRDefault="0042223F" w:rsidP="0042223F">
      <w:pPr>
        <w:pStyle w:val="1"/>
      </w:pPr>
      <w:r>
        <w:rPr>
          <w:rFonts w:hint="eastAsia"/>
        </w:rPr>
        <w:t>二级缓存</w:t>
      </w:r>
    </w:p>
    <w:p w:rsidR="00720B77" w:rsidRDefault="00720B77" w:rsidP="009334C8">
      <w:pPr>
        <w:pStyle w:val="2"/>
      </w:pPr>
      <w:r>
        <w:rPr>
          <w:rFonts w:hint="eastAsia"/>
        </w:rPr>
        <w:t>什么</w:t>
      </w:r>
      <w:r w:rsidRPr="009334C8">
        <w:rPr>
          <w:rStyle w:val="20"/>
          <w:rFonts w:hint="eastAsia"/>
        </w:rPr>
        <w:t>是</w:t>
      </w:r>
      <w:r>
        <w:rPr>
          <w:rFonts w:hint="eastAsia"/>
        </w:rPr>
        <w:t>二级缓存</w:t>
      </w:r>
    </w:p>
    <w:p w:rsidR="00720B77" w:rsidRDefault="00720B77" w:rsidP="00720B77"/>
    <w:p w:rsidR="00720B77" w:rsidRDefault="00720B77" w:rsidP="00720B77">
      <w:pPr>
        <w:numPr>
          <w:ilvl w:val="0"/>
          <w:numId w:val="1"/>
        </w:numPr>
      </w:pPr>
      <w:r>
        <w:rPr>
          <w:rFonts w:hint="eastAsia"/>
        </w:rPr>
        <w:t>hibernate 提供缓存机制：一级缓存、二级缓存</w:t>
      </w:r>
    </w:p>
    <w:p w:rsidR="00720B77" w:rsidRDefault="00720B77" w:rsidP="00720B77">
      <w:r>
        <w:rPr>
          <w:rFonts w:hint="eastAsia"/>
        </w:rPr>
        <w:tab/>
        <w:t>一级缓存：session级别缓存，在一次请求中共享数据。</w:t>
      </w:r>
    </w:p>
    <w:p w:rsidR="00720B77" w:rsidRPr="006C0A40" w:rsidRDefault="00720B77" w:rsidP="00720B77">
      <w:r>
        <w:rPr>
          <w:rFonts w:hint="eastAsia"/>
        </w:rPr>
        <w:tab/>
        <w:t>二级缓存：sessionFactory级别缓存，整个应用程序共享一个会话工厂，共享一个二级缓存。</w:t>
      </w:r>
    </w:p>
    <w:p w:rsidR="00720B77" w:rsidRDefault="00720B77" w:rsidP="009334C8">
      <w:pPr>
        <w:pStyle w:val="2"/>
      </w:pPr>
      <w:r>
        <w:rPr>
          <w:rFonts w:hint="eastAsia"/>
        </w:rPr>
        <w:t>应用</w:t>
      </w:r>
      <w:r w:rsidRPr="009334C8">
        <w:rPr>
          <w:rStyle w:val="20"/>
          <w:rFonts w:hint="eastAsia"/>
        </w:rPr>
        <w:t>场景</w:t>
      </w:r>
    </w:p>
    <w:p w:rsidR="00720B77" w:rsidRDefault="00720B77" w:rsidP="00720B77">
      <w:pPr>
        <w:numPr>
          <w:ilvl w:val="0"/>
          <w:numId w:val="1"/>
        </w:numPr>
      </w:pPr>
      <w:r>
        <w:rPr>
          <w:rFonts w:hint="eastAsia"/>
        </w:rPr>
        <w:t>适合放入二级缓存中的数据:</w:t>
      </w:r>
    </w:p>
    <w:p w:rsidR="00720B77" w:rsidRDefault="00720B77" w:rsidP="00720B77">
      <w:r>
        <w:rPr>
          <w:rFonts w:hint="eastAsia"/>
        </w:rPr>
        <w:tab/>
        <w:t>很少被修改</w:t>
      </w:r>
    </w:p>
    <w:p w:rsidR="00720B77" w:rsidRDefault="00720B77" w:rsidP="00720B77">
      <w:r>
        <w:rPr>
          <w:rFonts w:hint="eastAsia"/>
        </w:rPr>
        <w:tab/>
        <w:t>不是很重要的数据, 允许出现偶尔的并发问题</w:t>
      </w:r>
    </w:p>
    <w:p w:rsidR="00720B77" w:rsidRDefault="00720B77" w:rsidP="00720B77">
      <w:pPr>
        <w:numPr>
          <w:ilvl w:val="0"/>
          <w:numId w:val="1"/>
        </w:numPr>
      </w:pPr>
      <w:r>
        <w:rPr>
          <w:rFonts w:hint="eastAsia"/>
        </w:rPr>
        <w:t>不适合放入二级缓存中的数据:</w:t>
      </w:r>
    </w:p>
    <w:p w:rsidR="00720B77" w:rsidRDefault="00720B77" w:rsidP="00720B77">
      <w:r>
        <w:rPr>
          <w:rFonts w:hint="eastAsia"/>
        </w:rPr>
        <w:tab/>
        <w:t>经常被修改</w:t>
      </w:r>
    </w:p>
    <w:p w:rsidR="00720B77" w:rsidRDefault="00720B77" w:rsidP="00720B77">
      <w:r>
        <w:rPr>
          <w:rFonts w:hint="eastAsia"/>
        </w:rPr>
        <w:tab/>
        <w:t>财务数据, 绝对不允许出现并发问题</w:t>
      </w:r>
    </w:p>
    <w:p w:rsidR="00720B77" w:rsidRPr="00AD3401" w:rsidRDefault="00720B77" w:rsidP="00720B77"/>
    <w:p w:rsidR="00720B77" w:rsidRDefault="00720B77" w:rsidP="009334C8">
      <w:pPr>
        <w:pStyle w:val="2"/>
      </w:pPr>
      <w:r>
        <w:rPr>
          <w:rFonts w:hint="eastAsia"/>
        </w:rPr>
        <w:t>并发访问策略</w:t>
      </w:r>
    </w:p>
    <w:p w:rsidR="00720B77" w:rsidRDefault="00720B77" w:rsidP="00720B77">
      <w:r>
        <w:rPr>
          <w:rFonts w:hint="eastAsia"/>
          <w:noProof/>
        </w:rPr>
        <w:drawing>
          <wp:inline distT="0" distB="0" distL="0" distR="0" wp14:anchorId="19A1A93C" wp14:editId="69E629D4">
            <wp:extent cx="3472180" cy="2121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B77" w:rsidRPr="000C73D0" w:rsidRDefault="00720B77" w:rsidP="00720B77">
      <w:pPr>
        <w:numPr>
          <w:ilvl w:val="0"/>
          <w:numId w:val="1"/>
        </w:numPr>
        <w:rPr>
          <w:color w:val="FF0000"/>
        </w:rPr>
      </w:pPr>
      <w:r w:rsidRPr="000C73D0">
        <w:rPr>
          <w:rFonts w:hint="eastAsia"/>
          <w:color w:val="FF0000"/>
        </w:rPr>
        <w:t>访问策略：读写型（read-write）、只读型（read-only）</w:t>
      </w:r>
    </w:p>
    <w:p w:rsidR="00720B77" w:rsidRDefault="00720B77" w:rsidP="00720B77"/>
    <w:p w:rsidR="00720B77" w:rsidRDefault="00720B77" w:rsidP="00720B77"/>
    <w:p w:rsidR="00720B77" w:rsidRDefault="00720B77" w:rsidP="00720B77"/>
    <w:p w:rsidR="00720B77" w:rsidRDefault="00720B77" w:rsidP="00720B77"/>
    <w:p w:rsidR="00720B77" w:rsidRDefault="00720B77" w:rsidP="009334C8">
      <w:pPr>
        <w:pStyle w:val="2"/>
      </w:pPr>
      <w:r>
        <w:rPr>
          <w:rFonts w:hint="eastAsia"/>
        </w:rPr>
        <w:lastRenderedPageBreak/>
        <w:t>二级缓存提供商</w:t>
      </w:r>
    </w:p>
    <w:p w:rsidR="00720B77" w:rsidRDefault="00720B77" w:rsidP="00720B77">
      <w:pPr>
        <w:numPr>
          <w:ilvl w:val="0"/>
          <w:numId w:val="1"/>
        </w:numPr>
      </w:pPr>
      <w:r w:rsidRPr="00BA79F0">
        <w:rPr>
          <w:rFonts w:hint="eastAsia"/>
          <w:b/>
          <w:color w:val="FF0000"/>
        </w:rPr>
        <w:t>EHCache</w:t>
      </w:r>
      <w:r>
        <w:rPr>
          <w:rFonts w:hint="eastAsia"/>
        </w:rPr>
        <w:t>: 可作为进程（单机）范围内的缓存, 存放数据的物理介质可以是内存或硬盘, 对 Hibernate 的查询缓存提供了支持。--支持集群。</w:t>
      </w:r>
    </w:p>
    <w:p w:rsidR="00720B77" w:rsidRDefault="00720B77" w:rsidP="00720B77">
      <w:pPr>
        <w:numPr>
          <w:ilvl w:val="0"/>
          <w:numId w:val="1"/>
        </w:numPr>
      </w:pPr>
      <w:r>
        <w:rPr>
          <w:rFonts w:hint="eastAsia"/>
        </w:rPr>
        <w:t>OpenSymphony `:可作为进程范围内的缓存, 存放数据的物理介质可以是内存或硬盘, 提供了丰富的缓存数据过期策略, 对 Hibernate 的查询缓存提供了支持</w:t>
      </w:r>
    </w:p>
    <w:p w:rsidR="00720B77" w:rsidRDefault="00720B77" w:rsidP="00720B77">
      <w:pPr>
        <w:numPr>
          <w:ilvl w:val="0"/>
          <w:numId w:val="1"/>
        </w:numPr>
      </w:pPr>
      <w:r>
        <w:rPr>
          <w:rFonts w:hint="eastAsia"/>
        </w:rPr>
        <w:t>SwarmCache: 可作为集群范围内的缓存, 但不支持 Hibernate 的查询缓存</w:t>
      </w:r>
    </w:p>
    <w:p w:rsidR="00720B77" w:rsidRDefault="00720B77" w:rsidP="00720B77">
      <w:pPr>
        <w:numPr>
          <w:ilvl w:val="0"/>
          <w:numId w:val="1"/>
        </w:numPr>
      </w:pPr>
      <w:r>
        <w:rPr>
          <w:rFonts w:hint="eastAsia"/>
        </w:rPr>
        <w:t>JBossCache:可作为集群范围内的缓存, 支持 Hibernate 的查询缓存</w:t>
      </w:r>
    </w:p>
    <w:p w:rsidR="00720B77" w:rsidRDefault="00720B77" w:rsidP="00720B77">
      <w:r>
        <w:rPr>
          <w:noProof/>
        </w:rPr>
        <w:drawing>
          <wp:inline distT="0" distB="0" distL="0" distR="0" wp14:anchorId="3DDF8B59" wp14:editId="43F1AD4C">
            <wp:extent cx="6543040" cy="1257935"/>
            <wp:effectExtent l="19050" t="19050" r="1016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12579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8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B77" w:rsidRPr="00DB2175" w:rsidRDefault="00720B77" w:rsidP="00720B77">
      <w:pPr>
        <w:rPr>
          <w:color w:val="FF0000"/>
        </w:rPr>
      </w:pPr>
      <w:bookmarkStart w:id="0" w:name="_GoBack"/>
      <w:r w:rsidRPr="00DB2175">
        <w:rPr>
          <w:rFonts w:hint="eastAsia"/>
          <w:color w:val="FF0000"/>
        </w:rPr>
        <w:t>X表示支持</w:t>
      </w:r>
    </w:p>
    <w:bookmarkEnd w:id="0"/>
    <w:p w:rsidR="00720B77" w:rsidRDefault="00720B77" w:rsidP="00720B77"/>
    <w:p w:rsidR="00720B77" w:rsidRDefault="00720B77" w:rsidP="00252F42">
      <w:pPr>
        <w:pStyle w:val="2"/>
      </w:pPr>
      <w:r>
        <w:rPr>
          <w:rFonts w:hint="eastAsia"/>
        </w:rPr>
        <w:t>配置</w:t>
      </w:r>
      <w:r w:rsidR="009334C8">
        <w:rPr>
          <w:rFonts w:hint="eastAsia"/>
        </w:rPr>
        <w:t>二级缓存</w:t>
      </w:r>
      <w:r>
        <w:rPr>
          <w:rFonts w:hint="eastAsia"/>
        </w:rPr>
        <w:t>（操作）</w:t>
      </w:r>
    </w:p>
    <w:p w:rsidR="001A5082" w:rsidRDefault="0084207A" w:rsidP="00252F42">
      <w:pPr>
        <w:pStyle w:val="3"/>
      </w:pPr>
      <w:r>
        <w:rPr>
          <w:rFonts w:hint="eastAsia"/>
        </w:rPr>
        <w:t>1</w:t>
      </w:r>
      <w:r w:rsidR="00252F42">
        <w:rPr>
          <w:rFonts w:hint="eastAsia"/>
        </w:rPr>
        <w:t>.</w:t>
      </w:r>
      <w:r>
        <w:t xml:space="preserve"> </w:t>
      </w:r>
      <w:r w:rsidR="00720B77">
        <w:rPr>
          <w:rFonts w:hint="eastAsia"/>
        </w:rPr>
        <w:t>导入jar包：</w:t>
      </w:r>
    </w:p>
    <w:p w:rsidR="002A3D85" w:rsidRDefault="00C55E1E" w:rsidP="002A3D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D21D69" wp14:editId="57488FE9">
            <wp:extent cx="4159464" cy="9906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68" w:rsidRDefault="00C36668" w:rsidP="0057302A">
      <w:pPr>
        <w:pStyle w:val="a3"/>
        <w:ind w:left="360" w:firstLineChars="0" w:firstLine="0"/>
      </w:pPr>
    </w:p>
    <w:p w:rsidR="00720B77" w:rsidRDefault="00460CA8" w:rsidP="0084207A">
      <w:pPr>
        <w:pStyle w:val="3"/>
      </w:pPr>
      <w:r>
        <w:rPr>
          <w:rFonts w:hint="eastAsia"/>
        </w:rPr>
        <w:t>2.</w:t>
      </w:r>
      <w:r w:rsidR="00720B77">
        <w:rPr>
          <w:rFonts w:hint="eastAsia"/>
        </w:rPr>
        <w:t>开启二级缓存</w:t>
      </w:r>
      <w:r w:rsidR="00720B77">
        <w:t>(我要使用二级缓存)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5FCB" w:rsidTr="00A15FCB">
        <w:tc>
          <w:tcPr>
            <w:tcW w:w="8296" w:type="dxa"/>
          </w:tcPr>
          <w:p w:rsidR="00A15FCB" w:rsidRPr="00A15FCB" w:rsidRDefault="00A15FCB" w:rsidP="00A15F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15FCB" w:rsidRPr="00A15FCB" w:rsidRDefault="00A15FCB" w:rsidP="00A15FCB">
            <w:pPr>
              <w:pStyle w:val="a3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15F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15F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15FCB">
              <w:rPr>
                <w:rFonts w:ascii="Consolas" w:hAnsi="Consolas" w:cs="Consolas"/>
                <w:color w:val="3F5FBF"/>
                <w:kern w:val="0"/>
                <w:szCs w:val="21"/>
              </w:rPr>
              <w:t>&lt;!--</w:t>
            </w:r>
            <w:r w:rsidRPr="00A15FCB">
              <w:rPr>
                <w:rFonts w:ascii="Consolas" w:hAnsi="Consolas" w:cs="Consolas"/>
                <w:color w:val="3F5FBF"/>
                <w:kern w:val="0"/>
                <w:szCs w:val="21"/>
              </w:rPr>
              <w:t>开启二级缓存</w:t>
            </w:r>
            <w:r w:rsidRPr="00A15FCB">
              <w:rPr>
                <w:rFonts w:ascii="Consolas" w:hAnsi="Consolas" w:cs="Consolas"/>
                <w:color w:val="3F5FBF"/>
                <w:kern w:val="0"/>
                <w:szCs w:val="21"/>
              </w:rPr>
              <w:t>--&gt;</w:t>
            </w:r>
          </w:p>
          <w:p w:rsidR="00A15FCB" w:rsidRDefault="00A15FCB" w:rsidP="00A15FCB">
            <w:pPr>
              <w:pStyle w:val="a3"/>
              <w:ind w:left="360" w:firstLineChars="0" w:firstLine="0"/>
            </w:pPr>
            <w:r w:rsidRPr="00A15F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15FC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15FCB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15FCB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A15FCB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15FCB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A15FCB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15FCB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"hibernate.cache.use_second_level_cache"</w:t>
            </w:r>
            <w:r w:rsidRPr="00A15FC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A15FCB">
              <w:rPr>
                <w:rFonts w:ascii="Consolas" w:hAnsi="Consolas" w:cs="Consolas"/>
                <w:color w:val="000000"/>
                <w:kern w:val="0"/>
                <w:szCs w:val="21"/>
              </w:rPr>
              <w:t>true</w:t>
            </w:r>
            <w:r w:rsidRPr="00A15FCB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15FCB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A15FCB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9D5E66" w:rsidRDefault="009D5E66" w:rsidP="009D5E66"/>
    <w:p w:rsidR="009D5E66" w:rsidRDefault="009D5E66" w:rsidP="009D5E66"/>
    <w:p w:rsidR="00720B77" w:rsidRDefault="003F2913" w:rsidP="003F2913">
      <w:pPr>
        <w:pStyle w:val="3"/>
      </w:pPr>
      <w:r>
        <w:rPr>
          <w:rFonts w:hint="eastAsia"/>
        </w:rPr>
        <w:lastRenderedPageBreak/>
        <w:t>3.</w:t>
      </w:r>
      <w:r w:rsidR="00720B77">
        <w:rPr>
          <w:rFonts w:hint="eastAsia"/>
        </w:rPr>
        <w:t>确定二级缓存提供商(我要使用哪个二级缓存)</w:t>
      </w:r>
    </w:p>
    <w:p w:rsidR="004C2460" w:rsidRDefault="004C2460" w:rsidP="004C246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5A47" w:rsidTr="00755A47">
        <w:tc>
          <w:tcPr>
            <w:tcW w:w="8296" w:type="dxa"/>
          </w:tcPr>
          <w:p w:rsidR="00A735CA" w:rsidRPr="00A735CA" w:rsidRDefault="00A735CA" w:rsidP="00A735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35CA">
              <w:rPr>
                <w:rFonts w:ascii="Consolas" w:hAnsi="Consolas" w:cs="Consolas"/>
                <w:color w:val="3F5FBF"/>
                <w:kern w:val="0"/>
                <w:szCs w:val="21"/>
              </w:rPr>
              <w:t>&lt;!--</w:t>
            </w:r>
            <w:r w:rsidRPr="00A735CA">
              <w:rPr>
                <w:rFonts w:ascii="Consolas" w:hAnsi="Consolas" w:cs="Consolas"/>
                <w:color w:val="3F5FBF"/>
                <w:kern w:val="0"/>
                <w:szCs w:val="21"/>
              </w:rPr>
              <w:t>配置使用的二级缓存</w:t>
            </w:r>
            <w:r w:rsidRPr="00A735C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--&gt;</w:t>
            </w:r>
          </w:p>
          <w:p w:rsidR="00A735CA" w:rsidRPr="00A735CA" w:rsidRDefault="00A735CA" w:rsidP="00A735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735C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35C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35CA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735CA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A735CA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735CA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A735CA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735CA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"cache.region.factory_class"</w:t>
            </w:r>
            <w:r w:rsidRPr="00A735C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755A47" w:rsidRDefault="00A735CA" w:rsidP="00A735CA">
            <w:r w:rsidRPr="00A735C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735C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org.hibernate.cache.ehcache.EhCacheRegionFactory</w:t>
            </w:r>
            <w:r w:rsidRPr="00A735CA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735CA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A735CA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4C2460" w:rsidRDefault="004C2460" w:rsidP="004C2460"/>
    <w:p w:rsidR="00720B77" w:rsidRDefault="00720B77" w:rsidP="003F2913">
      <w:pPr>
        <w:pStyle w:val="3"/>
      </w:pPr>
      <w:r>
        <w:rPr>
          <w:rFonts w:hint="eastAsia"/>
        </w:rPr>
        <w:t>4.确定需要缓存内容</w:t>
      </w:r>
    </w:p>
    <w:p w:rsidR="00720B77" w:rsidRDefault="00720B77" w:rsidP="006D7100">
      <w:pPr>
        <w:pStyle w:val="4"/>
      </w:pPr>
      <w:r>
        <w:tab/>
        <w:t>1&gt;配置需要缓存的类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0A78" w:rsidTr="00600A78">
        <w:tc>
          <w:tcPr>
            <w:tcW w:w="8296" w:type="dxa"/>
          </w:tcPr>
          <w:p w:rsidR="00600A78" w:rsidRPr="00600A78" w:rsidRDefault="00600A78" w:rsidP="00600A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00A7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600A78">
              <w:rPr>
                <w:rFonts w:ascii="Consolas" w:hAnsi="Consolas" w:cs="Consolas"/>
                <w:color w:val="3F5FBF"/>
                <w:kern w:val="0"/>
                <w:szCs w:val="21"/>
              </w:rPr>
              <w:t>配置二级缓存的类</w:t>
            </w:r>
            <w:r w:rsidRPr="00600A7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600A78" w:rsidRPr="00600A78" w:rsidRDefault="00600A78" w:rsidP="00600A7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00A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</w:t>
            </w:r>
            <w:r w:rsidRPr="00600A78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00A78">
              <w:rPr>
                <w:rFonts w:ascii="Consolas" w:hAnsi="Consolas" w:cs="Consolas"/>
                <w:color w:val="3F7F7F"/>
                <w:kern w:val="0"/>
                <w:szCs w:val="21"/>
              </w:rPr>
              <w:t>class-cache</w:t>
            </w:r>
            <w:r w:rsidRPr="00600A78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00A78">
              <w:rPr>
                <w:rFonts w:ascii="Consolas" w:hAnsi="Consolas" w:cs="Consolas"/>
                <w:color w:val="7F007F"/>
                <w:kern w:val="0"/>
                <w:szCs w:val="21"/>
              </w:rPr>
              <w:t>usage</w:t>
            </w:r>
            <w:r w:rsidRPr="00600A78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00A78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"read-only"</w:t>
            </w:r>
            <w:r w:rsidRPr="00600A78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00A78"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 w:rsidRPr="00600A78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00A78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"pojo.User"</w:t>
            </w:r>
            <w:r w:rsidRPr="00600A78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600A78" w:rsidRDefault="00600A78" w:rsidP="00600A78">
            <w:r w:rsidRPr="00600A7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00A7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00A78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00A78">
              <w:rPr>
                <w:rFonts w:ascii="Consolas" w:hAnsi="Consolas" w:cs="Consolas"/>
                <w:color w:val="3F7F7F"/>
                <w:kern w:val="0"/>
                <w:szCs w:val="21"/>
              </w:rPr>
              <w:t>class-cache</w:t>
            </w:r>
            <w:r w:rsidRPr="00600A78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00A78">
              <w:rPr>
                <w:rFonts w:ascii="Consolas" w:hAnsi="Consolas" w:cs="Consolas"/>
                <w:color w:val="7F007F"/>
                <w:kern w:val="0"/>
                <w:szCs w:val="21"/>
              </w:rPr>
              <w:t>usage</w:t>
            </w:r>
            <w:r w:rsidRPr="00600A78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00A78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"read-only"</w:t>
            </w:r>
            <w:r w:rsidRPr="00600A78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00A78">
              <w:rPr>
                <w:rFonts w:ascii="Consolas" w:hAnsi="Consolas" w:cs="Consolas"/>
                <w:color w:val="7F007F"/>
                <w:kern w:val="0"/>
                <w:szCs w:val="21"/>
              </w:rPr>
              <w:t>class</w:t>
            </w:r>
            <w:r w:rsidRPr="00600A78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00A78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"pojo.Order"</w:t>
            </w:r>
            <w:r w:rsidRPr="00600A78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</w:tc>
      </w:tr>
    </w:tbl>
    <w:p w:rsidR="002230CE" w:rsidRDefault="002230CE" w:rsidP="00720B77"/>
    <w:p w:rsidR="002230CE" w:rsidRDefault="002230CE" w:rsidP="00720B77"/>
    <w:p w:rsidR="00720B77" w:rsidRDefault="00720B77" w:rsidP="006D7100">
      <w:pPr>
        <w:pStyle w:val="4"/>
      </w:pPr>
      <w:r>
        <w:tab/>
        <w:t>2&gt;配置需要缓存的集合</w:t>
      </w:r>
    </w:p>
    <w:p w:rsidR="00600A78" w:rsidRDefault="00600A78" w:rsidP="00720B7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7E85" w:rsidTr="00E27E85">
        <w:tc>
          <w:tcPr>
            <w:tcW w:w="8296" w:type="dxa"/>
          </w:tcPr>
          <w:p w:rsidR="00E27E85" w:rsidRPr="00E27E85" w:rsidRDefault="00E27E85" w:rsidP="00E27E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27E8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E27E85">
              <w:rPr>
                <w:rFonts w:ascii="Consolas" w:hAnsi="Consolas" w:cs="Consolas"/>
                <w:color w:val="3F5FBF"/>
                <w:kern w:val="0"/>
                <w:szCs w:val="21"/>
              </w:rPr>
              <w:t>配置二级缓存的集合</w:t>
            </w:r>
            <w:r w:rsidRPr="00E27E8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</w:t>
            </w:r>
            <w:r w:rsidRPr="00E27E85">
              <w:rPr>
                <w:rFonts w:ascii="Consolas" w:hAnsi="Consolas" w:cs="Consolas"/>
                <w:color w:val="3F5FBF"/>
                <w:kern w:val="0"/>
                <w:szCs w:val="21"/>
              </w:rPr>
              <w:t>缓存集合要把该类先缓存了</w:t>
            </w:r>
            <w:r w:rsidRPr="00E27E8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  <w:r w:rsidRPr="00E27E85">
              <w:rPr>
                <w:rFonts w:ascii="Consolas" w:hAnsi="Consolas" w:cs="Consolas"/>
                <w:color w:val="3F5FBF"/>
                <w:kern w:val="0"/>
                <w:szCs w:val="21"/>
              </w:rPr>
              <w:t>不然不生效</w:t>
            </w:r>
            <w:r w:rsidRPr="00E27E85">
              <w:rPr>
                <w:rFonts w:ascii="Consolas" w:hAnsi="Consolas" w:cs="Consolas"/>
                <w:color w:val="3F5FBF"/>
                <w:kern w:val="0"/>
                <w:szCs w:val="21"/>
              </w:rPr>
              <w:t>--&gt;</w:t>
            </w:r>
          </w:p>
          <w:p w:rsidR="00E27E85" w:rsidRDefault="00E27E85" w:rsidP="00E27E85">
            <w:r w:rsidRPr="00E27E8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</w:t>
            </w:r>
            <w:r w:rsidRPr="00E27E8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E27E85">
              <w:rPr>
                <w:rFonts w:ascii="Consolas" w:hAnsi="Consolas" w:cs="Consolas"/>
                <w:color w:val="3F7F7F"/>
                <w:kern w:val="0"/>
                <w:szCs w:val="21"/>
              </w:rPr>
              <w:t>collection-cache</w:t>
            </w:r>
            <w:r w:rsidRPr="00E27E8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E27E85">
              <w:rPr>
                <w:rFonts w:ascii="Consolas" w:hAnsi="Consolas" w:cs="Consolas"/>
                <w:color w:val="7F007F"/>
                <w:kern w:val="0"/>
                <w:szCs w:val="21"/>
              </w:rPr>
              <w:t>usage</w:t>
            </w:r>
            <w:r w:rsidRPr="00E27E8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E27E8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"read-only"</w:t>
            </w:r>
            <w:r w:rsidRPr="00E27E8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E27E85">
              <w:rPr>
                <w:rFonts w:ascii="Consolas" w:hAnsi="Consolas" w:cs="Consolas"/>
                <w:color w:val="7F007F"/>
                <w:kern w:val="0"/>
                <w:szCs w:val="21"/>
              </w:rPr>
              <w:t>collection</w:t>
            </w:r>
            <w:r w:rsidRPr="00E27E8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E27E8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"pojo.User.orders"</w:t>
            </w:r>
            <w:r w:rsidRPr="00E27E8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E27E85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</w:tc>
      </w:tr>
    </w:tbl>
    <w:p w:rsidR="00600A78" w:rsidRDefault="00600A78" w:rsidP="00720B77"/>
    <w:p w:rsidR="0027172A" w:rsidRDefault="0027172A" w:rsidP="000107BA">
      <w:pPr>
        <w:pStyle w:val="3"/>
      </w:pPr>
      <w:r>
        <w:rPr>
          <w:rFonts w:hint="eastAsia"/>
        </w:rPr>
        <w:lastRenderedPageBreak/>
        <w:t>5.测试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1E37" w:rsidTr="00151E37">
        <w:tc>
          <w:tcPr>
            <w:tcW w:w="8296" w:type="dxa"/>
          </w:tcPr>
          <w:p w:rsidR="00151E37" w:rsidRDefault="008B2497" w:rsidP="00AB2531">
            <w:r>
              <w:rPr>
                <w:noProof/>
              </w:rPr>
              <w:drawing>
                <wp:inline distT="0" distB="0" distL="0" distR="0" wp14:anchorId="19BA236A" wp14:editId="6EF6AC23">
                  <wp:extent cx="5274310" cy="283972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3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2531" w:rsidRDefault="00AB2531" w:rsidP="00AB2531"/>
    <w:p w:rsidR="00745621" w:rsidRDefault="00745621" w:rsidP="00AB2531"/>
    <w:p w:rsidR="00745621" w:rsidRPr="00AB2531" w:rsidRDefault="0077464C" w:rsidP="00AB2531">
      <w:r>
        <w:rPr>
          <w:noProof/>
        </w:rPr>
        <w:drawing>
          <wp:inline distT="0" distB="0" distL="0" distR="0" wp14:anchorId="6EB2BFDA" wp14:editId="2FC2F684">
            <wp:extent cx="5274310" cy="38646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77" w:rsidRDefault="000107BA" w:rsidP="00CC0378">
      <w:pPr>
        <w:pStyle w:val="3"/>
      </w:pPr>
      <w:r>
        <w:rPr>
          <w:rFonts w:hint="eastAsia"/>
        </w:rPr>
        <w:t>6</w:t>
      </w:r>
      <w:r w:rsidR="00720B77">
        <w:rPr>
          <w:rFonts w:hint="eastAsia"/>
        </w:rPr>
        <w:t>.配置ehcache自定义配置文件</w:t>
      </w:r>
    </w:p>
    <w:p w:rsidR="00CC0D7E" w:rsidRDefault="00CC0D7E" w:rsidP="00CC0D7E">
      <w:r>
        <w:rPr>
          <w:rFonts w:hint="eastAsia"/>
        </w:rPr>
        <w:t>步骤1：从jar包复制xml文件</w:t>
      </w:r>
    </w:p>
    <w:p w:rsidR="00CC0D7E" w:rsidRPr="00FD1D78" w:rsidRDefault="00CC0D7E" w:rsidP="00CC0D7E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 wp14:anchorId="3EEA6D66" wp14:editId="4273B78C">
            <wp:extent cx="1828800" cy="104013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7E" w:rsidRDefault="00CC0D7E" w:rsidP="00CC0D7E">
      <w:r>
        <w:rPr>
          <w:rFonts w:hint="eastAsia"/>
        </w:rPr>
        <w:t>步骤2：将xml重命名“</w:t>
      </w:r>
      <w:r w:rsidRPr="000B328F">
        <w:t>ehcache.xml</w:t>
      </w:r>
      <w:r>
        <w:rPr>
          <w:rFonts w:hint="eastAsia"/>
        </w:rPr>
        <w:t>”</w:t>
      </w:r>
    </w:p>
    <w:p w:rsidR="00CC0D7E" w:rsidRDefault="00CC0D7E" w:rsidP="00CC0D7E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6C55595D" wp14:editId="21522705">
            <wp:extent cx="1811020" cy="3644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7E" w:rsidRDefault="00CC0D7E" w:rsidP="00CC0D7E">
      <w:r>
        <w:rPr>
          <w:rFonts w:hint="eastAsia"/>
        </w:rPr>
        <w:t>步骤3：将修改后的xml，拷贝到src下</w:t>
      </w:r>
    </w:p>
    <w:p w:rsidR="00CC0D7E" w:rsidRPr="00CC0D7E" w:rsidRDefault="00CC0D7E" w:rsidP="00CC0D7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2F08" w:rsidTr="00932F08">
        <w:tc>
          <w:tcPr>
            <w:tcW w:w="8296" w:type="dxa"/>
          </w:tcPr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32F08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ehcache</w:t>
            </w:r>
            <w:r w:rsidRPr="00932F0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32F0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r w:rsidRPr="00932F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32F0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932F0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32F0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xsi:noNamespaceSchemaLocation</w:t>
            </w:r>
            <w:r w:rsidRPr="00932F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32F0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"../config/ehcache.xsd"</w:t>
            </w:r>
            <w:r w:rsidRPr="00932F0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32F0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32F0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diskStore</w:t>
            </w:r>
            <w:r w:rsidRPr="00932F0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32F0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path</w:t>
            </w:r>
            <w:r w:rsidRPr="00932F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32F0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"D:/cache"</w:t>
            </w:r>
            <w:r w:rsidRPr="00932F0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 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配置属性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      timeToIdleSeconds 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当缓存闲置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n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秒后销毁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      timeToLiveSeconds 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当缓存存活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n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秒后销毁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      maxElementsInMemory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：缓存最大个数。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      eternal: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对象是否永久有效，一但设置了，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timeout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将不起作用。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      timeToIdleSeconds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：设置对象在失效前的允许闲置时间（单位：秒）。仅当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eternal=false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对象不是永久有效时使用，可选属性，默认值是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0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，也就是可闲置时间无穷大。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      timeToLiveSeconds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：设置对象在失效前允许存活时间（单位：秒）。最大时间介于创建时间和失效时间之间。仅当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eternal=false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对象不是永久有效时使用，默认是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0.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，也就是对象存活时间无穷大。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      overflowToDisk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：当内存中对象数量达到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maxElementsInMemory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时，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Ehcache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将会对象写到磁盘中。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      diskSpoolBufferSizeMB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：这个参数设置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DiskStore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（磁盘缓存）的缓存区大小。默认是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30MB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。每个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Cache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都应该有自己的一个缓冲区。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      maxElementsOnDisk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：硬盘最大缓存个数。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diskPersistent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：是否缓存虚拟机重启期数据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Whether the  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      disk store persists between restarts of the Virtual Machine. The  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      default value is false.  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      diskExpiryThreadIntervalSeconds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：磁盘失效线程运行时间间隔，默认是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120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秒。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      memoryStoreEvictionPolicy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：当达到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maxElementsInMemory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限制时，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Ehcache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将会根据指定的策略去清理内存。默认策略是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LRU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（最近最少使用）。你可以设置为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FIFO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（先进先出）或是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LFU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（较少使用）。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      clearOnFlush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：内存数量最大时是否清除。</w:t>
            </w: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        --&gt;</w:t>
            </w:r>
            <w:r w:rsidRPr="00932F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  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 w:rsidRPr="00932F0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32F0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defaultCache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</w:t>
            </w:r>
            <w:r w:rsidRPr="00932F0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maxElementsInMemory</w:t>
            </w:r>
            <w:r w:rsidRPr="00932F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32F0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"10000"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</w:t>
            </w:r>
            <w:r w:rsidRPr="00932F0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eternal</w:t>
            </w:r>
            <w:r w:rsidRPr="00932F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32F0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</w:t>
            </w:r>
            <w:r w:rsidRPr="00932F0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timeToIdleSeconds</w:t>
            </w:r>
            <w:r w:rsidRPr="00932F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32F0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</w:t>
            </w:r>
            <w:r w:rsidRPr="00932F0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timeToLiveSeconds</w:t>
            </w:r>
            <w:r w:rsidRPr="00932F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32F0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</w:t>
            </w:r>
            <w:r w:rsidRPr="00932F0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overflowToDisk</w:t>
            </w:r>
            <w:r w:rsidRPr="00932F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32F0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932F0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maxElementsOnDisk</w:t>
            </w:r>
            <w:r w:rsidRPr="00932F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32F0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"10000000"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</w:t>
            </w:r>
            <w:r w:rsidRPr="00932F0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diskPersistent</w:t>
            </w:r>
            <w:r w:rsidRPr="00932F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32F0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</w:t>
            </w:r>
            <w:r w:rsidRPr="00932F0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diskExpiryThreadIntervalSeconds</w:t>
            </w:r>
            <w:r w:rsidRPr="00932F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32F0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"120"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</w:t>
            </w:r>
            <w:r w:rsidRPr="00932F0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memoryStoreEvictionPolicy</w:t>
            </w:r>
            <w:r w:rsidRPr="00932F0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32F0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"LRU"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932F08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932F08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  </w:t>
            </w:r>
            <w:r w:rsidRPr="00932F0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32F08" w:rsidRPr="00932F08" w:rsidRDefault="00932F08" w:rsidP="00932F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32F0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32F08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ehcache</w:t>
            </w:r>
            <w:r w:rsidRPr="00932F0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32F08" w:rsidRDefault="00932F08" w:rsidP="00720B77"/>
        </w:tc>
      </w:tr>
    </w:tbl>
    <w:p w:rsidR="00720B77" w:rsidRDefault="00720B77" w:rsidP="00720B77"/>
    <w:p w:rsidR="00720B77" w:rsidRDefault="00720B77" w:rsidP="00720B77"/>
    <w:p w:rsidR="00720B77" w:rsidRDefault="00943D89" w:rsidP="00720B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r>
        <w:rPr>
          <w:rFonts w:hint="eastAsia"/>
        </w:rPr>
        <w:t>7.</w:t>
      </w:r>
      <w:r w:rsidR="00720B77">
        <w:rPr>
          <w:rFonts w:hint="eastAsia"/>
        </w:rPr>
        <w:t>查询缓存</w:t>
      </w:r>
    </w:p>
    <w:p w:rsidR="00720B77" w:rsidRDefault="00720B77" w:rsidP="00720B77">
      <w:pPr>
        <w:numPr>
          <w:ilvl w:val="0"/>
          <w:numId w:val="5"/>
        </w:numPr>
      </w:pPr>
      <w:r>
        <w:rPr>
          <w:rFonts w:hint="eastAsia"/>
        </w:rPr>
        <w:t>查询缓存默认不使用。需要手动开启</w:t>
      </w:r>
    </w:p>
    <w:p w:rsidR="00720B77" w:rsidRDefault="00720B77" w:rsidP="00720B77">
      <w:pPr>
        <w:numPr>
          <w:ilvl w:val="0"/>
          <w:numId w:val="5"/>
        </w:numPr>
      </w:pPr>
      <w:r>
        <w:rPr>
          <w:rFonts w:hint="eastAsia"/>
        </w:rPr>
        <w:t>查询缓存：将HQL语句与 查询结果进行绑定。通过HQL相同语句可以缓存内容。</w:t>
      </w:r>
    </w:p>
    <w:p w:rsidR="00720B77" w:rsidRDefault="00720B77" w:rsidP="00720B77">
      <w:r>
        <w:rPr>
          <w:rFonts w:hint="eastAsia"/>
        </w:rPr>
        <w:tab/>
        <w:t>默认情况Query对象只将查询结果存放在一级和二级缓存，不从一级或二级缓存获取。</w:t>
      </w:r>
    </w:p>
    <w:p w:rsidR="00720B77" w:rsidRPr="00A743E6" w:rsidRDefault="00720B77" w:rsidP="00720B77">
      <w:r>
        <w:rPr>
          <w:rFonts w:hint="eastAsia"/>
        </w:rPr>
        <w:tab/>
        <w:t>查询缓存就是让Query可以从二级缓存获得内容。</w:t>
      </w:r>
    </w:p>
    <w:p w:rsidR="00720B77" w:rsidRDefault="00720B77" w:rsidP="00720B77"/>
    <w:p w:rsidR="00720B77" w:rsidRDefault="00720B77" w:rsidP="00720B77">
      <w:r>
        <w:rPr>
          <w:rFonts w:hint="eastAsia"/>
        </w:rPr>
        <w:t>步骤一：开启查询缓存</w:t>
      </w:r>
    </w:p>
    <w:p w:rsidR="00720B77" w:rsidRDefault="00720B77" w:rsidP="00720B77"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720B77" w:rsidTr="004D63AB">
        <w:tc>
          <w:tcPr>
            <w:tcW w:w="10420" w:type="dxa"/>
            <w:shd w:val="clear" w:color="auto" w:fill="auto"/>
          </w:tcPr>
          <w:p w:rsidR="00720B77" w:rsidRPr="00756AAD" w:rsidRDefault="00720B77" w:rsidP="004D63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56AAD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&lt;!-- </w:t>
            </w:r>
            <w:r w:rsidRPr="00756AAD">
              <w:rPr>
                <w:rFonts w:ascii="Consolas" w:hAnsi="Consolas" w:cs="Consolas"/>
                <w:color w:val="3F5FBF"/>
                <w:kern w:val="0"/>
                <w:sz w:val="24"/>
              </w:rPr>
              <w:t>开启查询缓存</w:t>
            </w:r>
            <w:r w:rsidRPr="00756AAD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--&gt;</w:t>
            </w:r>
          </w:p>
          <w:p w:rsidR="00720B77" w:rsidRPr="00756AAD" w:rsidRDefault="00720B77" w:rsidP="004D63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756AAD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756AAD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756AAD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756AAD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756AAD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756AAD"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 w:rsidRPr="00756AAD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756AA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"hibernate.cache.use_query_cache"</w:t>
            </w:r>
            <w:r w:rsidRPr="00756AAD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756AAD">
              <w:rPr>
                <w:rFonts w:ascii="Consolas" w:hAnsi="Consolas" w:cs="Consolas"/>
                <w:color w:val="000000"/>
                <w:kern w:val="0"/>
                <w:sz w:val="24"/>
              </w:rPr>
              <w:t>true</w:t>
            </w:r>
            <w:r w:rsidRPr="00756AAD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756AAD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756AAD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720B77" w:rsidRDefault="00720B77" w:rsidP="004D63AB">
            <w:r w:rsidRPr="00756AAD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756AAD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</w:tc>
      </w:tr>
    </w:tbl>
    <w:p w:rsidR="00720B77" w:rsidRDefault="00720B77" w:rsidP="00720B77">
      <w:r>
        <w:rPr>
          <w:rFonts w:hint="eastAsia"/>
        </w:rPr>
        <w:t>步骤二：在查询query对象，设置缓存内容（注意：存放和查询 都需要设置）</w:t>
      </w:r>
    </w:p>
    <w:p w:rsidR="00720B77" w:rsidRPr="005278B9" w:rsidRDefault="00720B77" w:rsidP="00720B77"/>
    <w:p w:rsidR="007B1B5F" w:rsidRPr="00720B77" w:rsidRDefault="00121421">
      <w:r>
        <w:rPr>
          <w:noProof/>
        </w:rPr>
        <w:lastRenderedPageBreak/>
        <w:drawing>
          <wp:inline distT="0" distB="0" distL="0" distR="0" wp14:anchorId="5A574EFE" wp14:editId="627E4FEC">
            <wp:extent cx="5274310" cy="38646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B5F" w:rsidRPr="00720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4DF" w:rsidRDefault="00D254DF" w:rsidP="0006665B">
      <w:r>
        <w:separator/>
      </w:r>
    </w:p>
  </w:endnote>
  <w:endnote w:type="continuationSeparator" w:id="0">
    <w:p w:rsidR="00D254DF" w:rsidRDefault="00D254DF" w:rsidP="00066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4DF" w:rsidRDefault="00D254DF" w:rsidP="0006665B">
      <w:r>
        <w:separator/>
      </w:r>
    </w:p>
  </w:footnote>
  <w:footnote w:type="continuationSeparator" w:id="0">
    <w:p w:rsidR="00D254DF" w:rsidRDefault="00D254DF" w:rsidP="00066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F61B6"/>
    <w:multiLevelType w:val="hybridMultilevel"/>
    <w:tmpl w:val="444C9BE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324B56"/>
    <w:multiLevelType w:val="hybridMultilevel"/>
    <w:tmpl w:val="AC9E9592"/>
    <w:lvl w:ilvl="0" w:tplc="7B12D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32A53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A102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2969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2162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60C2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41A8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C8C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62EB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41F17D26"/>
    <w:multiLevelType w:val="hybridMultilevel"/>
    <w:tmpl w:val="5CA6CD7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D41C8B"/>
    <w:multiLevelType w:val="hybridMultilevel"/>
    <w:tmpl w:val="D25CA7A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CA35A8"/>
    <w:multiLevelType w:val="hybridMultilevel"/>
    <w:tmpl w:val="C778CD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E8E64CC"/>
    <w:multiLevelType w:val="hybridMultilevel"/>
    <w:tmpl w:val="380A4586"/>
    <w:lvl w:ilvl="0" w:tplc="22243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3F"/>
    <w:rsid w:val="000107BA"/>
    <w:rsid w:val="0006665B"/>
    <w:rsid w:val="00121421"/>
    <w:rsid w:val="00151E37"/>
    <w:rsid w:val="001A5082"/>
    <w:rsid w:val="002230CE"/>
    <w:rsid w:val="00234A90"/>
    <w:rsid w:val="00252F42"/>
    <w:rsid w:val="0027172A"/>
    <w:rsid w:val="002A3D85"/>
    <w:rsid w:val="002B67CB"/>
    <w:rsid w:val="002E33E7"/>
    <w:rsid w:val="00363271"/>
    <w:rsid w:val="003D6C5B"/>
    <w:rsid w:val="003F2913"/>
    <w:rsid w:val="0042223F"/>
    <w:rsid w:val="00460CA8"/>
    <w:rsid w:val="004C2460"/>
    <w:rsid w:val="004C7CDC"/>
    <w:rsid w:val="00555BF8"/>
    <w:rsid w:val="0057302A"/>
    <w:rsid w:val="00600A78"/>
    <w:rsid w:val="006639E8"/>
    <w:rsid w:val="006861AE"/>
    <w:rsid w:val="006B026C"/>
    <w:rsid w:val="006B3885"/>
    <w:rsid w:val="006D4924"/>
    <w:rsid w:val="006D7100"/>
    <w:rsid w:val="00720B77"/>
    <w:rsid w:val="00745621"/>
    <w:rsid w:val="00755A47"/>
    <w:rsid w:val="0077464C"/>
    <w:rsid w:val="007B1B5F"/>
    <w:rsid w:val="007F20B3"/>
    <w:rsid w:val="00806D23"/>
    <w:rsid w:val="0081706F"/>
    <w:rsid w:val="0084207A"/>
    <w:rsid w:val="008A35C4"/>
    <w:rsid w:val="008B2497"/>
    <w:rsid w:val="008F4626"/>
    <w:rsid w:val="00932F08"/>
    <w:rsid w:val="009334C8"/>
    <w:rsid w:val="00943D89"/>
    <w:rsid w:val="0094555A"/>
    <w:rsid w:val="009D5E66"/>
    <w:rsid w:val="00A15FCB"/>
    <w:rsid w:val="00A735CA"/>
    <w:rsid w:val="00AB2531"/>
    <w:rsid w:val="00AE581B"/>
    <w:rsid w:val="00B40D3F"/>
    <w:rsid w:val="00C36668"/>
    <w:rsid w:val="00C4573D"/>
    <w:rsid w:val="00C55E1E"/>
    <w:rsid w:val="00CC0378"/>
    <w:rsid w:val="00CC0D7E"/>
    <w:rsid w:val="00CC2AF6"/>
    <w:rsid w:val="00CC6E6A"/>
    <w:rsid w:val="00D254DF"/>
    <w:rsid w:val="00DB2175"/>
    <w:rsid w:val="00E27E85"/>
    <w:rsid w:val="00EB1345"/>
    <w:rsid w:val="00F01857"/>
    <w:rsid w:val="00FD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47F257-CA73-4C47-A1F6-440C715B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0B7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0B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0B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0B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D71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0B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0B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0B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36668"/>
    <w:pPr>
      <w:ind w:firstLineChars="200" w:firstLine="420"/>
    </w:pPr>
  </w:style>
  <w:style w:type="table" w:styleId="a4">
    <w:name w:val="Table Grid"/>
    <w:basedOn w:val="a1"/>
    <w:uiPriority w:val="39"/>
    <w:rsid w:val="00A15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6D71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66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665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6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66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tomcat lovely</dc:creator>
  <cp:keywords/>
  <dc:description/>
  <cp:lastModifiedBy>tomcat lovely</cp:lastModifiedBy>
  <cp:revision>78</cp:revision>
  <dcterms:created xsi:type="dcterms:W3CDTF">2017-10-06T10:11:00Z</dcterms:created>
  <dcterms:modified xsi:type="dcterms:W3CDTF">2017-10-12T07:35:00Z</dcterms:modified>
</cp:coreProperties>
</file>