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7BF0491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A7B8A">
              <w:t>1</w:t>
            </w:r>
            <w:r w:rsidR="002D74A5">
              <w:t>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서비스 거부 공격도구 </w:t>
            </w:r>
            <w:proofErr w:type="spellStart"/>
            <w:r>
              <w:rPr>
                <w:rFonts w:hint="eastAsia"/>
                <w:sz w:val="18"/>
                <w:szCs w:val="18"/>
              </w:rPr>
              <w:t>구현팀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유주환</w:t>
            </w:r>
            <w:proofErr w:type="spellEnd"/>
            <w:r>
              <w:rPr>
                <w:rFonts w:hint="eastAsia"/>
                <w:sz w:val="18"/>
                <w:szCs w:val="18"/>
              </w:rPr>
              <w:t>,정재훈</w:t>
            </w:r>
            <w:proofErr w:type="gramEnd"/>
            <w:r>
              <w:rPr>
                <w:rFonts w:hint="eastAsia"/>
                <w:sz w:val="18"/>
                <w:szCs w:val="18"/>
              </w:rPr>
              <w:t>,이태서,김진</w:t>
            </w:r>
          </w:p>
        </w:tc>
      </w:tr>
    </w:tbl>
    <w:p w14:paraId="09E577B6" w14:textId="77777777" w:rsidR="0056680E" w:rsidRPr="00ED1CDB" w:rsidRDefault="00AC4A9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56A626ED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proofErr w:type="spellStart"/>
            <w:r w:rsidR="00A62DA1">
              <w:rPr>
                <w:rFonts w:hint="eastAsia"/>
              </w:rPr>
              <w:t>파이참</w:t>
            </w:r>
            <w:proofErr w:type="spellEnd"/>
            <w:r w:rsidR="00A62DA1">
              <w:rPr>
                <w:rFonts w:hint="eastAsia"/>
              </w:rPr>
              <w:t xml:space="preserve"> 환경구축에 관한 내용</w:t>
            </w:r>
          </w:p>
          <w:p w14:paraId="006392FE" w14:textId="77777777" w:rsidR="00583ADB" w:rsidRDefault="006635EA" w:rsidP="00A62DA1">
            <w:pPr>
              <w:pStyle w:val="a9"/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A915A6">
              <w:t xml:space="preserve">land </w:t>
            </w:r>
            <w:r w:rsidR="00A915A6">
              <w:rPr>
                <w:rFonts w:hint="eastAsia"/>
              </w:rPr>
              <w:t xml:space="preserve">공격과 </w:t>
            </w:r>
            <w:r w:rsidR="00A915A6">
              <w:t xml:space="preserve">flooding </w:t>
            </w:r>
            <w:r w:rsidR="00A915A6">
              <w:rPr>
                <w:rFonts w:hint="eastAsia"/>
              </w:rPr>
              <w:t>공격의 소스 작성과 실행</w:t>
            </w:r>
          </w:p>
          <w:p w14:paraId="67EC5E51" w14:textId="7A6CEC8B" w:rsidR="00951C8E" w:rsidRPr="00951C8E" w:rsidRDefault="00951C8E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 xml:space="preserve">3.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lowloris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공격에 대한 이해와 소스 분석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60"/>
        <w:gridCol w:w="2385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C1F66E8" w14:textId="171C5974" w:rsidR="007746E3" w:rsidRDefault="00951C8E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Slowloris.py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대한 공격문을 작성해보고 결과를 팀원들과 같이 보고 소통했다.</w:t>
            </w:r>
          </w:p>
          <w:p w14:paraId="35A0788E" w14:textId="3CE9B443" w:rsidR="00951C8E" w:rsidRDefault="00951C8E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문에 대한 전체적인 이해,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포함 코드를 해석하면서 동작을 어떤 방식으로 실행하는가에 대해 공부하고 목적성이 있는 결과물 도출에 대해 고민했다.</w:t>
            </w:r>
          </w:p>
          <w:p w14:paraId="6CB53AEA" w14:textId="10730FB2" w:rsidR="00951C8E" w:rsidRDefault="00951C8E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나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머지 팀원들은 b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urp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stuite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을 사용해보고 환경구축을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마친인원들은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팀장의 의견과 교환하는 시간을 가졌다.</w:t>
            </w:r>
          </w:p>
          <w:p w14:paraId="0BBBB07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A6DAB82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5971B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93563E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0"/>
        <w:gridCol w:w="4206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7B13DF11" w:rsidR="0063505D" w:rsidRPr="00A1078E" w:rsidRDefault="00605609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작성한 소스가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잘못 되었는지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잘되었는지 검사</w:t>
            </w:r>
          </w:p>
        </w:tc>
        <w:tc>
          <w:tcPr>
            <w:tcW w:w="4257" w:type="dxa"/>
            <w:vAlign w:val="center"/>
          </w:tcPr>
          <w:p w14:paraId="4E35FE55" w14:textId="67475D37" w:rsidR="0063505D" w:rsidRPr="00A1078E" w:rsidRDefault="00605609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G</w:t>
            </w:r>
            <w:r>
              <w:rPr>
                <w:rFonts w:ascii="맑은 고딕" w:eastAsia="맑은 고딕" w:hAnsi="맑은 고딕" w:cs="맑은 고딕"/>
              </w:rPr>
              <w:t>UI</w:t>
            </w:r>
            <w:r>
              <w:rPr>
                <w:rFonts w:ascii="맑은 고딕" w:eastAsia="맑은 고딕" w:hAnsi="맑은 고딕" w:cs="맑은 고딕" w:hint="eastAsia"/>
              </w:rPr>
              <w:t>의 설정과 동작방법</w:t>
            </w: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328C2F9A" w:rsidR="0063505D" w:rsidRPr="00605609" w:rsidRDefault="00605609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교수님의 의견을 물어보고 중간결과물을 실험</w:t>
            </w:r>
          </w:p>
        </w:tc>
        <w:tc>
          <w:tcPr>
            <w:tcW w:w="4257" w:type="dxa"/>
            <w:vAlign w:val="center"/>
          </w:tcPr>
          <w:p w14:paraId="4A265696" w14:textId="5BC92FF6" w:rsidR="0063505D" w:rsidRPr="00A1078E" w:rsidRDefault="004E0E9A" w:rsidP="00B950F7">
            <w:pPr>
              <w:pStyle w:val="a9"/>
            </w:pPr>
            <w:proofErr w:type="spellStart"/>
            <w:r>
              <w:rPr>
                <w:rFonts w:hint="eastAsia"/>
              </w:rPr>
              <w:t>슬로우리스</w:t>
            </w:r>
            <w:proofErr w:type="spellEnd"/>
            <w:r>
              <w:rPr>
                <w:rFonts w:hint="eastAsia"/>
              </w:rPr>
              <w:t xml:space="preserve"> 공격을 알아보는 단계</w:t>
            </w: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1CE29880" w:rsidR="0063505D" w:rsidRPr="00A1078E" w:rsidRDefault="0060560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각자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아파치서버를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구축해서 공격과 실행을 반복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49103" w14:textId="77777777" w:rsidR="00AC4A93" w:rsidRDefault="00AC4A93" w:rsidP="00E83FF5">
      <w:r>
        <w:separator/>
      </w:r>
    </w:p>
  </w:endnote>
  <w:endnote w:type="continuationSeparator" w:id="0">
    <w:p w14:paraId="77B43BBC" w14:textId="77777777" w:rsidR="00AC4A93" w:rsidRDefault="00AC4A9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8981AF30-B5B1-4982-826B-37F274047A95}"/>
    <w:embedBold r:id="rId2" w:subsetted="1" w:fontKey="{69BBD54B-2308-44C5-9D4A-8108E169153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76E1C0DF-7670-407B-B567-AEC5FD17EA6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DB539A79-5956-461F-8964-8CEC8721DDB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51139" w14:textId="77777777" w:rsidR="00AC4A93" w:rsidRDefault="00AC4A93" w:rsidP="00E83FF5">
      <w:r>
        <w:separator/>
      </w:r>
    </w:p>
  </w:footnote>
  <w:footnote w:type="continuationSeparator" w:id="0">
    <w:p w14:paraId="39238F42" w14:textId="77777777" w:rsidR="00AC4A93" w:rsidRDefault="00AC4A9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E4E96"/>
    <w:rsid w:val="00811080"/>
    <w:rsid w:val="00815DF6"/>
    <w:rsid w:val="00951C8E"/>
    <w:rsid w:val="00963A48"/>
    <w:rsid w:val="00980CD0"/>
    <w:rsid w:val="009A76D6"/>
    <w:rsid w:val="009E610C"/>
    <w:rsid w:val="00A04E23"/>
    <w:rsid w:val="00A17B1A"/>
    <w:rsid w:val="00A62DA1"/>
    <w:rsid w:val="00A915A6"/>
    <w:rsid w:val="00AB5E01"/>
    <w:rsid w:val="00AC4A93"/>
    <w:rsid w:val="00AF5F56"/>
    <w:rsid w:val="00B14E8E"/>
    <w:rsid w:val="00B6497B"/>
    <w:rsid w:val="00B950F7"/>
    <w:rsid w:val="00BD7F80"/>
    <w:rsid w:val="00C13C8B"/>
    <w:rsid w:val="00C24CE6"/>
    <w:rsid w:val="00C361A6"/>
    <w:rsid w:val="00C64A58"/>
    <w:rsid w:val="00C8262F"/>
    <w:rsid w:val="00D64E70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12</cp:revision>
  <cp:lastPrinted>2011-09-21T14:42:00Z</cp:lastPrinted>
  <dcterms:created xsi:type="dcterms:W3CDTF">2020-12-14T01:09:00Z</dcterms:created>
  <dcterms:modified xsi:type="dcterms:W3CDTF">2020-12-17T04:07:00Z</dcterms:modified>
</cp:coreProperties>
</file>