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855" w:rsidRPr="00800855" w:rsidRDefault="00800855" w:rsidP="00800855">
      <w:pPr>
        <w:jc w:val="center"/>
        <w:rPr>
          <w:b/>
          <w:sz w:val="28"/>
          <w:szCs w:val="28"/>
        </w:rPr>
      </w:pPr>
      <w:r w:rsidRPr="00800855">
        <w:rPr>
          <w:b/>
          <w:sz w:val="28"/>
          <w:szCs w:val="28"/>
        </w:rPr>
        <w:t>Documento de Políticas de Segurança da Informação</w:t>
      </w:r>
    </w:p>
    <w:p w:rsidR="00800855" w:rsidRDefault="00800855" w:rsidP="00800855"/>
    <w:p w:rsidR="00800855" w:rsidRDefault="00800855" w:rsidP="00800855">
      <w:r>
        <w:t>Empresa Fictícia: Vida</w:t>
      </w:r>
      <w:r w:rsidR="00782C84">
        <w:t xml:space="preserve"> </w:t>
      </w:r>
      <w:r>
        <w:t>Mais Clínica Integrada</w:t>
      </w:r>
    </w:p>
    <w:p w:rsidR="00800855" w:rsidRDefault="00800855" w:rsidP="00800855">
      <w:r>
        <w:t>Consultoria em Segurança:</w:t>
      </w:r>
    </w:p>
    <w:p w:rsidR="00800855" w:rsidRDefault="00800855" w:rsidP="00800855">
      <w:r>
        <w:t>Karla Santos - 825149900</w:t>
      </w:r>
    </w:p>
    <w:p w:rsidR="00800855" w:rsidRDefault="00800855" w:rsidP="00800855">
      <w:r>
        <w:t>Eduarda Molina - 825154538</w:t>
      </w:r>
    </w:p>
    <w:p w:rsidR="00800855" w:rsidRDefault="00800855" w:rsidP="00800855">
      <w:r>
        <w:t>Julia Richelly - 825150438</w:t>
      </w:r>
    </w:p>
    <w:p w:rsidR="00800855" w:rsidRDefault="00800855" w:rsidP="00800855">
      <w:r>
        <w:t>Caio Barbosa – 825154397</w:t>
      </w:r>
    </w:p>
    <w:p w:rsidR="00800855" w:rsidRDefault="00800855" w:rsidP="00800855"/>
    <w:p w:rsidR="00800855" w:rsidRPr="00782C84" w:rsidRDefault="00800855" w:rsidP="00800855">
      <w:pPr>
        <w:rPr>
          <w:b/>
          <w:sz w:val="28"/>
          <w:szCs w:val="28"/>
        </w:rPr>
      </w:pPr>
      <w:r w:rsidRPr="00800855">
        <w:rPr>
          <w:b/>
          <w:sz w:val="28"/>
          <w:szCs w:val="28"/>
        </w:rPr>
        <w:t>Visão Geral</w:t>
      </w:r>
    </w:p>
    <w:p w:rsidR="00800855" w:rsidRDefault="00800855" w:rsidP="00800855">
      <w:r>
        <w:t xml:space="preserve">Este documento define políticas básicas de segurança da informação para a </w:t>
      </w:r>
      <w:proofErr w:type="spellStart"/>
      <w:r>
        <w:t>VidaMais</w:t>
      </w:r>
      <w:proofErr w:type="spellEnd"/>
      <w:r>
        <w:t xml:space="preserve"> Clínica Integrada, uma pequena clínica com 15 colaboradores, que lida com dados sensíveis de pacientes. O objetivo é proteger essas informações contra acessos não autorizados, perda</w:t>
      </w:r>
      <w:r w:rsidR="00782C84">
        <w:t xml:space="preserve"> </w:t>
      </w:r>
      <w:proofErr w:type="gramStart"/>
      <w:r w:rsidR="00782C84">
        <w:t xml:space="preserve">total </w:t>
      </w:r>
      <w:r>
        <w:t xml:space="preserve"> ou</w:t>
      </w:r>
      <w:proofErr w:type="gramEnd"/>
      <w:r>
        <w:t xml:space="preserve"> vazamento</w:t>
      </w:r>
      <w:r w:rsidR="00782C84">
        <w:t xml:space="preserve"> de dados </w:t>
      </w:r>
      <w:r>
        <w:t>.</w:t>
      </w:r>
    </w:p>
    <w:p w:rsidR="00800855" w:rsidRDefault="00800855" w:rsidP="00800855"/>
    <w:p w:rsidR="00782C84" w:rsidRPr="00800855" w:rsidRDefault="00800855" w:rsidP="00800855">
      <w:pPr>
        <w:rPr>
          <w:b/>
          <w:sz w:val="28"/>
          <w:szCs w:val="28"/>
        </w:rPr>
      </w:pPr>
      <w:r w:rsidRPr="00800855">
        <w:rPr>
          <w:b/>
          <w:sz w:val="28"/>
          <w:szCs w:val="28"/>
        </w:rPr>
        <w:t>Política de Acesso e Controle de Usuários</w:t>
      </w:r>
    </w:p>
    <w:p w:rsidR="00800855" w:rsidRPr="00782C84" w:rsidRDefault="00800855" w:rsidP="00800855">
      <w:pPr>
        <w:rPr>
          <w:rFonts w:ascii="Arial" w:hAnsi="Arial" w:cs="Arial"/>
          <w:sz w:val="24"/>
          <w:szCs w:val="24"/>
        </w:rPr>
      </w:pPr>
      <w:r w:rsidRPr="00782C84">
        <w:rPr>
          <w:rFonts w:ascii="Arial" w:hAnsi="Arial" w:cs="Arial"/>
          <w:sz w:val="24"/>
          <w:szCs w:val="24"/>
        </w:rPr>
        <w:t>Diretrizes</w:t>
      </w:r>
    </w:p>
    <w:p w:rsidR="00800855" w:rsidRDefault="00800855" w:rsidP="00782C84">
      <w:pPr>
        <w:pStyle w:val="PargrafodaLista"/>
        <w:numPr>
          <w:ilvl w:val="0"/>
          <w:numId w:val="2"/>
        </w:numPr>
      </w:pPr>
      <w:r>
        <w:t>Todos os funcionários terão usuário e senha individuais para acesso aos sistemas internos (prontuário eletrônico, agendamento e faturamento).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2"/>
        </w:numPr>
      </w:pPr>
      <w:r>
        <w:t>Os acessos serão concedidos conforme a função: recepção, enfermagem, médicos, administração.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4"/>
        </w:numPr>
      </w:pPr>
      <w:r>
        <w:t>Contas de ex-funcionários serão desativadas imediatamente após o desligamento.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4"/>
        </w:numPr>
      </w:pPr>
      <w:r>
        <w:t>Senhas devem ser trocadas a cada 60 dias e não podem ser repetidas nas últimas 3 alterações.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4"/>
        </w:numPr>
      </w:pPr>
      <w:r>
        <w:t>Acesso a informações de pacientes será registrado em logs de auditoria.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4"/>
        </w:numPr>
      </w:pPr>
      <w:r>
        <w:t>Sistema bloqueia automaticamente o usuário após 5 tentativas falhas de login.</w:t>
      </w:r>
    </w:p>
    <w:p w:rsidR="00800855" w:rsidRDefault="00800855" w:rsidP="00800855"/>
    <w:p w:rsidR="00800855" w:rsidRPr="00782C84" w:rsidRDefault="00800855" w:rsidP="00800855">
      <w:pPr>
        <w:rPr>
          <w:b/>
          <w:sz w:val="24"/>
          <w:szCs w:val="24"/>
        </w:rPr>
      </w:pPr>
      <w:r w:rsidRPr="00782C84">
        <w:rPr>
          <w:b/>
          <w:sz w:val="24"/>
          <w:szCs w:val="24"/>
        </w:rPr>
        <w:lastRenderedPageBreak/>
        <w:t>Justificativa</w:t>
      </w:r>
    </w:p>
    <w:p w:rsidR="00800855" w:rsidRDefault="00800855" w:rsidP="00800855">
      <w:r>
        <w:t>A clínica lida com dados protegidos pela LGPD e deve restringir o acesso a informações sensíveis somente a profissionais autorizados, protegendo a privacidade dos pacientes.</w:t>
      </w:r>
    </w:p>
    <w:p w:rsidR="00800855" w:rsidRDefault="00800855" w:rsidP="00800855"/>
    <w:p w:rsidR="00800855" w:rsidRPr="00800855" w:rsidRDefault="00800855" w:rsidP="00800855">
      <w:pPr>
        <w:rPr>
          <w:b/>
          <w:sz w:val="28"/>
          <w:szCs w:val="28"/>
        </w:rPr>
      </w:pPr>
      <w:r w:rsidRPr="00800855">
        <w:rPr>
          <w:b/>
          <w:sz w:val="28"/>
          <w:szCs w:val="28"/>
        </w:rPr>
        <w:t>Política de Uso de Dispositivos Móveis e Redes</w:t>
      </w:r>
    </w:p>
    <w:p w:rsidR="00800855" w:rsidRPr="00782C84" w:rsidRDefault="00800855" w:rsidP="00800855">
      <w:pPr>
        <w:rPr>
          <w:rFonts w:ascii="Arial" w:hAnsi="Arial" w:cs="Arial"/>
          <w:sz w:val="24"/>
          <w:szCs w:val="24"/>
        </w:rPr>
      </w:pPr>
      <w:r w:rsidRPr="00782C84">
        <w:rPr>
          <w:rFonts w:ascii="Arial" w:hAnsi="Arial" w:cs="Arial"/>
          <w:sz w:val="24"/>
          <w:szCs w:val="24"/>
        </w:rPr>
        <w:t>Diretrizes</w:t>
      </w:r>
    </w:p>
    <w:p w:rsidR="00800855" w:rsidRDefault="00800855" w:rsidP="00782C84">
      <w:pPr>
        <w:pStyle w:val="PargrafodaLista"/>
        <w:numPr>
          <w:ilvl w:val="0"/>
          <w:numId w:val="6"/>
        </w:numPr>
      </w:pPr>
      <w:r>
        <w:t xml:space="preserve">É proibido o uso de dispositivos pessoais (celulares, </w:t>
      </w:r>
      <w:proofErr w:type="spellStart"/>
      <w:r>
        <w:t>pendrives</w:t>
      </w:r>
      <w:proofErr w:type="spellEnd"/>
      <w:r>
        <w:t>) para armazenar ou transferir dados de pacientes.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6"/>
        </w:numPr>
      </w:pPr>
      <w:r>
        <w:t>O Wi-Fi da clínica será dividido em duas redes: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6"/>
        </w:numPr>
      </w:pPr>
      <w:r>
        <w:t>Rede Interna Segura (apenas para equipamentos da clínica)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6"/>
        </w:numPr>
      </w:pPr>
      <w:r>
        <w:t>Rede de Visitantes (uso público, sem acesso a sistemas internos)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6"/>
        </w:numPr>
      </w:pPr>
      <w:r>
        <w:t>Tablets e notebooks da clínica devem possuir: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6"/>
        </w:numPr>
      </w:pPr>
      <w:r>
        <w:t>Senha de acesso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6"/>
        </w:numPr>
      </w:pPr>
      <w:r>
        <w:t>Antivírus atualizado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6"/>
        </w:numPr>
      </w:pPr>
      <w:r>
        <w:t>Bloqueio automático após inatividade de 5 minutos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6"/>
        </w:numPr>
      </w:pPr>
      <w:r>
        <w:t>Em caso de perda de dispositivo, a equipe de TI será notificada imediatamente para bloqueio remoto (quando aplicável).</w:t>
      </w:r>
    </w:p>
    <w:p w:rsidR="00800855" w:rsidRDefault="00800855" w:rsidP="00800855"/>
    <w:p w:rsidR="00800855" w:rsidRPr="00782C84" w:rsidRDefault="00800855" w:rsidP="00800855">
      <w:pPr>
        <w:rPr>
          <w:b/>
          <w:sz w:val="24"/>
          <w:szCs w:val="24"/>
        </w:rPr>
      </w:pPr>
      <w:r w:rsidRPr="00782C84">
        <w:rPr>
          <w:b/>
          <w:sz w:val="24"/>
          <w:szCs w:val="24"/>
        </w:rPr>
        <w:t>Justificativa</w:t>
      </w:r>
    </w:p>
    <w:p w:rsidR="00800855" w:rsidRDefault="00800855" w:rsidP="00800855">
      <w:r>
        <w:t>O uso inadequado de dispositivos e redes pode comprometer dados sensíveis. A separação das redes e o controle dos dispositivos reduzem significativamente o risco de ataque ou vazamento.</w:t>
      </w:r>
    </w:p>
    <w:p w:rsidR="00800855" w:rsidRDefault="00800855" w:rsidP="00800855"/>
    <w:p w:rsidR="00782C84" w:rsidRDefault="00782C84" w:rsidP="00800855">
      <w:pPr>
        <w:rPr>
          <w:b/>
          <w:sz w:val="28"/>
          <w:szCs w:val="28"/>
        </w:rPr>
      </w:pPr>
    </w:p>
    <w:p w:rsidR="00800855" w:rsidRDefault="00800855" w:rsidP="00800855">
      <w:pPr>
        <w:rPr>
          <w:b/>
          <w:sz w:val="28"/>
          <w:szCs w:val="28"/>
        </w:rPr>
      </w:pPr>
      <w:r w:rsidRPr="00800855">
        <w:rPr>
          <w:b/>
          <w:sz w:val="28"/>
          <w:szCs w:val="28"/>
        </w:rPr>
        <w:lastRenderedPageBreak/>
        <w:t>Diretrizes para Resposta a Incidentes de Segurança</w:t>
      </w:r>
    </w:p>
    <w:p w:rsidR="00800855" w:rsidRPr="00782C84" w:rsidRDefault="00800855" w:rsidP="00800855">
      <w:pPr>
        <w:rPr>
          <w:rFonts w:ascii="Arial" w:hAnsi="Arial" w:cs="Arial"/>
          <w:b/>
          <w:sz w:val="28"/>
          <w:szCs w:val="28"/>
        </w:rPr>
      </w:pPr>
    </w:p>
    <w:p w:rsidR="00800855" w:rsidRPr="00782C84" w:rsidRDefault="00800855" w:rsidP="00800855">
      <w:pPr>
        <w:rPr>
          <w:rFonts w:ascii="Arial" w:hAnsi="Arial" w:cs="Arial"/>
          <w:sz w:val="24"/>
          <w:szCs w:val="24"/>
        </w:rPr>
      </w:pPr>
      <w:r w:rsidRPr="00782C84">
        <w:rPr>
          <w:rFonts w:ascii="Arial" w:hAnsi="Arial" w:cs="Arial"/>
          <w:sz w:val="24"/>
          <w:szCs w:val="24"/>
        </w:rPr>
        <w:t>Diretrizes</w:t>
      </w:r>
    </w:p>
    <w:p w:rsidR="00800855" w:rsidRDefault="00800855" w:rsidP="00800855">
      <w:r>
        <w:t>Todo funcionário deve relatar imediatamente qualquer atividade suspeita ao responsável técnico (</w:t>
      </w:r>
      <w:proofErr w:type="spellStart"/>
      <w:r>
        <w:t>ex</w:t>
      </w:r>
      <w:proofErr w:type="spellEnd"/>
      <w:r>
        <w:t>: e-mails estranhos, lentidão anormal, arquivos desaparecendo).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7"/>
        </w:numPr>
      </w:pPr>
      <w:r>
        <w:t>Acesso não autorizado a prontuários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7"/>
        </w:numPr>
      </w:pPr>
      <w:r>
        <w:t>Vírus/</w:t>
      </w:r>
      <w:proofErr w:type="spellStart"/>
      <w:r>
        <w:t>ransomware</w:t>
      </w:r>
      <w:proofErr w:type="spellEnd"/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7"/>
        </w:numPr>
      </w:pPr>
      <w:r>
        <w:t>Falha de sistema que exponha dados de pacientes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7"/>
        </w:numPr>
      </w:pPr>
      <w:r>
        <w:t>Em caso de incidente: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7"/>
        </w:numPr>
      </w:pPr>
      <w:r>
        <w:t>Identificar e conter a ameaça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7"/>
        </w:numPr>
      </w:pPr>
      <w:r>
        <w:t>Notificar a diretoria e registrar o ocorrido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7"/>
        </w:numPr>
      </w:pPr>
      <w:r>
        <w:t>Analisar causa e impacto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7"/>
        </w:numPr>
      </w:pPr>
      <w:r>
        <w:t>Corrigir falhas e prevenir recorrência</w:t>
      </w:r>
    </w:p>
    <w:p w:rsidR="00800855" w:rsidRDefault="00800855" w:rsidP="00800855"/>
    <w:p w:rsidR="00800855" w:rsidRDefault="00800855" w:rsidP="00782C84">
      <w:pPr>
        <w:pStyle w:val="PargrafodaLista"/>
        <w:numPr>
          <w:ilvl w:val="0"/>
          <w:numId w:val="7"/>
        </w:numPr>
      </w:pPr>
      <w:r>
        <w:t>Incidentes relacionados a dados pessoais serão avaliados para possível notificação à ANPD (Autoridade Nacional de Proteção de Dados), conforme a LGPD.</w:t>
      </w:r>
    </w:p>
    <w:p w:rsidR="00800855" w:rsidRDefault="00800855" w:rsidP="00800855"/>
    <w:p w:rsidR="00800855" w:rsidRPr="00800855" w:rsidRDefault="00800855" w:rsidP="00800855">
      <w:pPr>
        <w:rPr>
          <w:b/>
          <w:sz w:val="28"/>
        </w:rPr>
      </w:pPr>
      <w:r w:rsidRPr="00800855">
        <w:rPr>
          <w:b/>
          <w:sz w:val="28"/>
        </w:rPr>
        <w:t>Justificativa</w:t>
      </w:r>
    </w:p>
    <w:p w:rsidR="00800855" w:rsidRDefault="00800855" w:rsidP="00800855"/>
    <w:p w:rsidR="00782C84" w:rsidRDefault="00800855" w:rsidP="00800855">
      <w:r>
        <w:t>Ter um plano claro de resposta minimiza os impactos de ataques e falhas, além de garantir conformidade com as leis e proteger a reputação da clínica.</w:t>
      </w:r>
    </w:p>
    <w:p w:rsidR="00782C84" w:rsidRDefault="00782C84" w:rsidP="00800855">
      <w:pPr>
        <w:rPr>
          <w:b/>
          <w:sz w:val="28"/>
        </w:rPr>
      </w:pPr>
    </w:p>
    <w:p w:rsidR="00782C84" w:rsidRDefault="00782C84" w:rsidP="00800855">
      <w:pPr>
        <w:rPr>
          <w:b/>
          <w:sz w:val="28"/>
        </w:rPr>
      </w:pPr>
    </w:p>
    <w:p w:rsidR="00800855" w:rsidRPr="00782C84" w:rsidRDefault="00800855" w:rsidP="00800855">
      <w:r w:rsidRPr="00800855">
        <w:rPr>
          <w:b/>
          <w:sz w:val="28"/>
        </w:rPr>
        <w:lastRenderedPageBreak/>
        <w:t>Política de Backup e Recuperação de Desastres</w:t>
      </w:r>
    </w:p>
    <w:p w:rsidR="00800855" w:rsidRPr="00782C84" w:rsidRDefault="00800855" w:rsidP="00800855">
      <w:pPr>
        <w:rPr>
          <w:rFonts w:ascii="Arial" w:hAnsi="Arial" w:cs="Arial"/>
          <w:sz w:val="24"/>
        </w:rPr>
      </w:pPr>
      <w:r w:rsidRPr="00782C84">
        <w:rPr>
          <w:rFonts w:ascii="Arial" w:hAnsi="Arial" w:cs="Arial"/>
          <w:sz w:val="24"/>
        </w:rPr>
        <w:t>Diretrizes</w:t>
      </w:r>
    </w:p>
    <w:p w:rsidR="00800855" w:rsidRPr="00782C84" w:rsidRDefault="00800855" w:rsidP="00782C84">
      <w:pPr>
        <w:pStyle w:val="PargrafodaLista"/>
        <w:numPr>
          <w:ilvl w:val="0"/>
          <w:numId w:val="8"/>
        </w:numPr>
      </w:pPr>
      <w:r w:rsidRPr="00782C84">
        <w:t xml:space="preserve">O sistema de prontuário eletrônico será </w:t>
      </w:r>
      <w:proofErr w:type="spellStart"/>
      <w:r w:rsidRPr="00782C84">
        <w:t>backupado</w:t>
      </w:r>
      <w:proofErr w:type="spellEnd"/>
      <w:r w:rsidRPr="00782C84">
        <w:t xml:space="preserve"> automaticamente todos os dias, em horário fora do expediente.</w:t>
      </w:r>
    </w:p>
    <w:p w:rsidR="00800855" w:rsidRPr="00782C84" w:rsidRDefault="00800855" w:rsidP="00800855"/>
    <w:p w:rsidR="00800855" w:rsidRPr="00782C84" w:rsidRDefault="00800855" w:rsidP="00782C84">
      <w:pPr>
        <w:pStyle w:val="PargrafodaLista"/>
        <w:numPr>
          <w:ilvl w:val="0"/>
          <w:numId w:val="8"/>
        </w:numPr>
      </w:pPr>
      <w:r w:rsidRPr="00782C84">
        <w:t>Os backups serão mantidos:</w:t>
      </w:r>
    </w:p>
    <w:p w:rsidR="00800855" w:rsidRPr="00782C84" w:rsidRDefault="00800855" w:rsidP="00800855"/>
    <w:p w:rsidR="00800855" w:rsidRPr="00782C84" w:rsidRDefault="00800855" w:rsidP="00782C84">
      <w:pPr>
        <w:pStyle w:val="PargrafodaLista"/>
        <w:numPr>
          <w:ilvl w:val="0"/>
          <w:numId w:val="8"/>
        </w:numPr>
      </w:pPr>
      <w:r w:rsidRPr="00782C84">
        <w:t>Localmente (servidor físico na clínica)</w:t>
      </w:r>
    </w:p>
    <w:p w:rsidR="00800855" w:rsidRPr="00782C84" w:rsidRDefault="00800855" w:rsidP="00800855"/>
    <w:p w:rsidR="00800855" w:rsidRPr="00782C84" w:rsidRDefault="00800855" w:rsidP="00782C84">
      <w:pPr>
        <w:pStyle w:val="PargrafodaLista"/>
        <w:numPr>
          <w:ilvl w:val="0"/>
          <w:numId w:val="8"/>
        </w:numPr>
      </w:pPr>
      <w:r w:rsidRPr="00782C84">
        <w:t>Em nuvem (servidor criptografado, fora do local)</w:t>
      </w:r>
    </w:p>
    <w:p w:rsidR="00800855" w:rsidRPr="00782C84" w:rsidRDefault="00800855" w:rsidP="00800855"/>
    <w:p w:rsidR="00800855" w:rsidRPr="00782C84" w:rsidRDefault="00800855" w:rsidP="00782C84">
      <w:pPr>
        <w:pStyle w:val="PargrafodaLista"/>
        <w:numPr>
          <w:ilvl w:val="0"/>
          <w:numId w:val="8"/>
        </w:numPr>
      </w:pPr>
      <w:r w:rsidRPr="00782C84">
        <w:t>Os arquivos de backup terão criptografia e acesso restrito apenas ao responsável técnico.</w:t>
      </w:r>
    </w:p>
    <w:p w:rsidR="00800855" w:rsidRPr="00782C84" w:rsidRDefault="00800855" w:rsidP="00800855"/>
    <w:p w:rsidR="00800855" w:rsidRPr="00782C84" w:rsidRDefault="00800855" w:rsidP="00782C84">
      <w:pPr>
        <w:pStyle w:val="PargrafodaLista"/>
        <w:numPr>
          <w:ilvl w:val="0"/>
          <w:numId w:val="8"/>
        </w:numPr>
      </w:pPr>
      <w:r w:rsidRPr="00782C84">
        <w:t>Testes de restauração serão realizados a cada 3 meses.</w:t>
      </w:r>
    </w:p>
    <w:p w:rsidR="00800855" w:rsidRPr="00782C84" w:rsidRDefault="00800855" w:rsidP="00800855"/>
    <w:p w:rsidR="00800855" w:rsidRPr="00782C84" w:rsidRDefault="00800855" w:rsidP="00782C84">
      <w:pPr>
        <w:pStyle w:val="PargrafodaLista"/>
        <w:numPr>
          <w:ilvl w:val="0"/>
          <w:numId w:val="8"/>
        </w:numPr>
      </w:pPr>
      <w:r w:rsidRPr="00782C84">
        <w:t>Em caso de desastre (</w:t>
      </w:r>
      <w:proofErr w:type="spellStart"/>
      <w:r w:rsidRPr="00782C84">
        <w:t>ex</w:t>
      </w:r>
      <w:proofErr w:type="spellEnd"/>
      <w:r w:rsidRPr="00782C84">
        <w:t>: incêndio, ataque cibernético), o tempo máximo para recuperação será de 24 horas.</w:t>
      </w:r>
    </w:p>
    <w:p w:rsidR="00800855" w:rsidRDefault="00800855" w:rsidP="00800855"/>
    <w:p w:rsidR="00800855" w:rsidRPr="00782C84" w:rsidRDefault="00800855" w:rsidP="00800855">
      <w:pPr>
        <w:rPr>
          <w:b/>
          <w:sz w:val="28"/>
        </w:rPr>
      </w:pPr>
      <w:r w:rsidRPr="00800855">
        <w:rPr>
          <w:b/>
          <w:sz w:val="28"/>
        </w:rPr>
        <w:t>Justificativa</w:t>
      </w:r>
      <w:bookmarkStart w:id="0" w:name="_GoBack"/>
      <w:bookmarkEnd w:id="0"/>
    </w:p>
    <w:p w:rsidR="00800855" w:rsidRDefault="00800855" w:rsidP="00800855">
      <w:r>
        <w:t>Em ambientes de saúde, dados dos pacientes são críticos e não podem ser perdidos. Um bom plano de backup garante a continuidade do atendimento mesmo em situações de falha ou emergência.</w:t>
      </w:r>
    </w:p>
    <w:sectPr w:rsidR="00800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20A5"/>
    <w:multiLevelType w:val="hybridMultilevel"/>
    <w:tmpl w:val="1A70AD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51A14"/>
    <w:multiLevelType w:val="hybridMultilevel"/>
    <w:tmpl w:val="848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274C"/>
    <w:multiLevelType w:val="hybridMultilevel"/>
    <w:tmpl w:val="A43E7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73197"/>
    <w:multiLevelType w:val="hybridMultilevel"/>
    <w:tmpl w:val="EF38F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423B1"/>
    <w:multiLevelType w:val="hybridMultilevel"/>
    <w:tmpl w:val="F3FE0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B4397"/>
    <w:multiLevelType w:val="hybridMultilevel"/>
    <w:tmpl w:val="6CFEB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863E8"/>
    <w:multiLevelType w:val="hybridMultilevel"/>
    <w:tmpl w:val="243C5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B4CEB"/>
    <w:multiLevelType w:val="hybridMultilevel"/>
    <w:tmpl w:val="281C0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55"/>
    <w:rsid w:val="00782C84"/>
    <w:rsid w:val="0080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26CC"/>
  <w15:chartTrackingRefBased/>
  <w15:docId w15:val="{F4C03275-4C35-4105-BECF-19655F7B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579</Words>
  <Characters>3127</Characters>
  <Application>Microsoft Office Word</Application>
  <DocSecurity>0</DocSecurity>
  <Lines>26</Lines>
  <Paragraphs>7</Paragraphs>
  <ScaleCrop>false</ScaleCrop>
  <Company>IES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Richelly Silva</dc:creator>
  <cp:keywords/>
  <dc:description/>
  <cp:lastModifiedBy>Julia Richelly Silva</cp:lastModifiedBy>
  <cp:revision>4</cp:revision>
  <dcterms:created xsi:type="dcterms:W3CDTF">2025-10-08T22:34:00Z</dcterms:created>
  <dcterms:modified xsi:type="dcterms:W3CDTF">2025-10-09T22:47:00Z</dcterms:modified>
</cp:coreProperties>
</file>