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2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TP2</w:t>
      </w:r>
      <w:r>
        <w:t xml:space="preserve"> </w:t>
      </w:r>
      <w:r>
        <w:t xml:space="preserve">-</w:t>
      </w:r>
      <w:r>
        <w:t xml:space="preserve"> </w:t>
      </w:r>
      <w:r>
        <w:t xml:space="preserve">Régression</w:t>
      </w:r>
      <w:r>
        <w:t xml:space="preserve"> </w:t>
      </w:r>
      <w:r>
        <w:t xml:space="preserve">linéaire</w:t>
      </w:r>
    </w:p>
    <w:p>
      <w:pPr>
        <w:pStyle w:val="Author"/>
      </w:pPr>
      <w:r>
        <w:t xml:space="preserve">Guillaume,</w:t>
      </w:r>
      <w:r>
        <w:t xml:space="preserve"> </w:t>
      </w:r>
      <w:r>
        <w:t xml:space="preserve">Julio,</w:t>
      </w:r>
      <w:r>
        <w:t xml:space="preserve"> </w:t>
      </w:r>
      <w:r>
        <w:t xml:space="preserve">Pierre-Yves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mars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#Exercice 1 :</w:t>
      </w:r>
    </w:p>
    <w:p>
      <w:pPr>
        <w:pStyle w:val="BodyText"/>
      </w:pPr>
      <w:r>
        <w:t xml:space="preserve">##1/Lire le fichier de données Courrier.txt</w:t>
      </w:r>
    </w:p>
    <w:p>
      <w:pPr>
        <w:pStyle w:val="SourceCode"/>
      </w:pPr>
      <w:r>
        <w:rPr>
          <w:rStyle w:val="NormalTok"/>
        </w:rPr>
        <w:t xml:space="preserve">courrier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"Courrier.txt"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(courrier)=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"Nb_lettres"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(courrier)</w:t>
      </w:r>
    </w:p>
    <w:p>
      <w:pPr>
        <w:pStyle w:val="FirstParagraph"/>
      </w:pPr>
      <w:r>
        <w:t xml:space="preserve">##2/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(Poids,Nb_lettres,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"Poids du courrier (t)"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"Nombre de lettres"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modèle linéaire semble adapté à notre problème de régression</w:t>
      </w:r>
      <w:r>
        <w:t xml:space="preserve"> </w:t>
      </w:r>
      <w:r>
        <w:t xml:space="preserve">Modèle : pour tout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21</m:t>
        </m:r>
        <m:r>
          <m:t>N</m:t>
        </m:r>
        <m:r>
          <m:t>b</m:t>
        </m:r>
        <m:r>
          <m:t>l</m:t>
        </m:r>
        <m:r>
          <m:t>e</m:t>
        </m:r>
        <m:r>
          <m:t>t</m:t>
        </m:r>
        <m:r>
          <m:t>t</m:t>
        </m:r>
        <m:r>
          <m:t>r</m:t>
        </m:r>
        <m:r>
          <m:t>e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*</m:t>
        </m:r>
        <m:r>
          <m:t>P</m:t>
        </m:r>
        <m:r>
          <m:t>o</m:t>
        </m:r>
        <m:r>
          <m:t>i</m:t>
        </m:r>
        <m:r>
          <m:t>d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avec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suivant la loi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r>
          <m:t>σ</m:t>
        </m:r>
        <m:r>
          <m:t>²</m:t>
        </m:r>
        <m:r>
          <m:t>)</m:t>
        </m:r>
      </m:oMath>
    </w:p>
    <w:p>
      <w:pPr>
        <w:pStyle w:val="BodyText"/>
      </w:pPr>
      <w:r>
        <w:t xml:space="preserve">##3/ Modèle de régression linéaire</w:t>
      </w:r>
    </w:p>
    <w:p>
      <w:pPr>
        <w:pStyle w:val="SourceCode"/>
      </w:pPr>
      <w:r>
        <w:rPr>
          <w:rStyle w:val="NormalTok"/>
        </w:rPr>
        <w:t xml:space="preserve">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(Nb_lettres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Poids,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courrier)</w:t>
      </w:r>
      <w:r>
        <w:br w:type="textWrapping"/>
      </w:r>
      <w:r>
        <w:rPr>
          <w:rStyle w:val="NormalTok"/>
        </w:rPr>
        <w:t xml:space="preserve">resume=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  <w:r>
        <w:br w:type="textWrapping"/>
      </w:r>
      <w:r>
        <w:rPr>
          <w:rStyle w:val="CommentTok"/>
        </w:rPr>
        <w:t xml:space="preserve">#resume </w:t>
      </w:r>
    </w:p>
    <w:p>
      <w:pPr>
        <w:pStyle w:val="SourceCode"/>
      </w:pPr>
      <w:r>
        <w:rPr>
          <w:rStyle w:val="CommentTok"/>
        </w:rPr>
        <w:t xml:space="preserve">### str(reg)</w:t>
      </w:r>
      <w:r>
        <w:br w:type="textWrapping"/>
      </w:r>
      <w:r>
        <w:rPr>
          <w:rStyle w:val="CommentTok"/>
        </w:rPr>
        <w:t xml:space="preserve">### str(resume)</w:t>
      </w:r>
      <w:r>
        <w:br w:type="textWrapping"/>
      </w:r>
      <w:r>
        <w:rPr>
          <w:rStyle w:val="CommentTok"/>
        </w:rPr>
        <w:t xml:space="preserve">### summary(courrier)</w:t>
      </w:r>
    </w:p>
    <w:p>
      <w:pPr>
        <w:pStyle w:val="FirstParagraph"/>
      </w:pPr>
      <w:r>
        <w:t xml:space="preserve">Valeurs des coefficient de</w:t>
      </w:r>
      <w:r>
        <w:t xml:space="preserve"> </w:t>
      </w:r>
      <m:oMath>
        <m:r>
          <m:t>β</m:t>
        </m:r>
        <m:r>
          <m:t>0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B0=resume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B0</w:t>
      </w:r>
    </w:p>
    <w:p>
      <w:pPr>
        <w:pStyle w:val="SourceCode"/>
      </w:pPr>
      <w:r>
        <w:rPr>
          <w:rStyle w:val="VerbatimChar"/>
        </w:rPr>
        <w:t xml:space="preserve">## [1] 198.0049</w:t>
      </w:r>
    </w:p>
    <w:p>
      <w:pPr>
        <w:pStyle w:val="SourceCode"/>
      </w:pPr>
      <w:r>
        <w:rPr>
          <w:rStyle w:val="NormalTok"/>
        </w:rPr>
        <w:t xml:space="preserve">B1=resume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57.70056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(Poids,Nb_lettres,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"Poids du courrier (t)"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"Nombre de lettres"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(Poids),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(Poids))</w:t>
      </w:r>
      <w:r>
        <w:br w:type="textWrapping"/>
      </w:r>
      <w:r>
        <w:rPr>
          <w:rStyle w:val="CommentTok"/>
        </w:rPr>
        <w:t xml:space="preserve">#reg$fitted.values equivaut à dire y=B0+B1*x</w:t>
      </w:r>
      <w:r>
        <w:br w:type="textWrapping"/>
      </w:r>
      <w:r>
        <w:rPr>
          <w:rStyle w:val="CommentTok"/>
        </w:rPr>
        <w:t xml:space="preserve">#y=reg$fitted.values</w:t>
      </w:r>
      <w:r>
        <w:br w:type="textWrapping"/>
      </w:r>
      <w:r>
        <w:rPr>
          <w:rStyle w:val="NormalTok"/>
        </w:rPr>
        <w:t xml:space="preserve">y=B0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##Q4/</w:t>
      </w:r>
    </w:p>
    <w:p>
      <w:pPr>
        <w:pStyle w:val="SourceCode"/>
      </w:pPr>
      <w:r>
        <w:rPr>
          <w:rStyle w:val="NormalTok"/>
        </w:rPr>
        <w:t xml:space="preserve">resume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0.962842</w:t>
      </w:r>
    </w:p>
    <w:p>
      <w:pPr>
        <w:pStyle w:val="SourceCode"/>
      </w:pPr>
      <w:r>
        <w:rPr>
          <w:rStyle w:val="CommentTok"/>
        </w:rPr>
        <w:t xml:space="preserve">### R² est de 0.9628</w:t>
      </w:r>
    </w:p>
    <w:p>
      <w:pPr>
        <w:pStyle w:val="FirstParagraph"/>
      </w:pPr>
      <w:r>
        <w:t xml:space="preserve">##Q5/</w:t>
      </w:r>
    </w:p>
    <w:p>
      <w:pPr>
        <w:pStyle w:val="SourceCode"/>
      </w:pPr>
      <w:r>
        <w:rPr>
          <w:rStyle w:val="NormalTok"/>
        </w:rPr>
        <w:t xml:space="preserve">S1=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(Nb_lettres))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(Nb_lettres)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Nb_lettres)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R2=S1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br w:type="textWrapping"/>
      </w:r>
      <w:r>
        <w:rPr>
          <w:rStyle w:val="NormalTok"/>
        </w:rPr>
        <w:t xml:space="preserve">R2 </w:t>
      </w:r>
    </w:p>
    <w:p>
      <w:pPr>
        <w:pStyle w:val="SourceCode"/>
      </w:pPr>
      <w:r>
        <w:rPr>
          <w:rStyle w:val="VerbatimChar"/>
        </w:rPr>
        <w:t xml:space="preserve">## [1] 0.962842</w:t>
      </w:r>
    </w:p>
    <w:p>
      <w:pPr>
        <w:pStyle w:val="FirstParagraph"/>
      </w:pPr>
      <w:r>
        <w:t xml:space="preserve">##Q6/</w:t>
      </w:r>
    </w:p>
    <w:p>
      <w:pPr>
        <w:pStyle w:val="SourceCode"/>
      </w:pPr>
      <w:r>
        <w:rPr>
          <w:rStyle w:val="NormalTok"/>
        </w:rPr>
        <w:t xml:space="preserve">residus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Nb_lettres</w:t>
      </w:r>
      <w:r>
        <w:br w:type="textWrapping"/>
      </w:r>
      <w:r>
        <w:rPr>
          <w:rStyle w:val="NormalTok"/>
        </w:rPr>
        <w:t xml:space="preserve">ychapeau=</w:t>
      </w:r>
      <w:r>
        <w:rPr>
          <w:rStyle w:val="DecValTok"/>
        </w:rPr>
        <w:t xml:space="preserve">198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Poids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57.7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(ychapeau,residus,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###yr=ychapeau*0</w:t>
      </w:r>
      <w:r>
        <w:br w:type="textWrapping"/>
      </w:r>
      <w:r>
        <w:rPr>
          <w:rStyle w:val="CommentTok"/>
        </w:rPr>
        <w:t xml:space="preserve">###lines(ychapeau,yr,col="green")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###yv1=ychapeau*0+2*90</w:t>
      </w:r>
      <w:r>
        <w:br w:type="textWrapping"/>
      </w:r>
      <w:r>
        <w:rPr>
          <w:rStyle w:val="CommentTok"/>
        </w:rPr>
        <w:t xml:space="preserve">###lines(ychapeau,yv1,col="purple")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resume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###yv2=ychapeau*0-2*90</w:t>
      </w:r>
      <w:r>
        <w:br w:type="textWrapping"/>
      </w:r>
      <w:r>
        <w:rPr>
          <w:rStyle w:val="CommentTok"/>
        </w:rPr>
        <w:t xml:space="preserve">###lines(ychapeau,yv2,col="purple")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resume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grapheDesResid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Les residus semblent avoir tendance à être compris entre</w:t>
      </w:r>
      <w:r>
        <w:t xml:space="preserve"> </w:t>
      </w:r>
      <m:oMath>
        <m:r>
          <m:t>−</m:t>
        </m:r>
        <m:r>
          <m:t>2</m:t>
        </m:r>
        <m:r>
          <m:t>σ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2</m:t>
        </m:r>
        <m:r>
          <m:t>σ</m:t>
        </m:r>
      </m:oMath>
    </w:p>
    <w:p>
      <w:pPr>
        <w:pStyle w:val="BodyText"/>
      </w:pPr>
      <w:r>
        <w:t xml:space="preserve">##Q7/</w:t>
      </w:r>
    </w:p>
    <w:p>
      <w:pPr>
        <w:pStyle w:val="SourceCode"/>
      </w:pPr>
      <w:r>
        <w:rPr>
          <w:rStyle w:val="CommentTok"/>
        </w:rPr>
        <w:t xml:space="preserve">#resume</w:t>
      </w:r>
    </w:p>
    <w:p>
      <w:pPr>
        <w:pStyle w:val="FirstParagraph"/>
      </w:pPr>
      <w:r>
        <w:t xml:space="preserve">On observe une proba critique</w:t>
      </w:r>
      <w:r>
        <w:t xml:space="preserve"> </w:t>
      </w:r>
      <m:oMath>
        <m:r>
          <m:t>P</m:t>
        </m:r>
        <m:r>
          <m:t>(</m:t>
        </m:r>
        <m:r>
          <m:t>&gt;</m:t>
        </m:r>
        <m:r>
          <m:t>|</m:t>
        </m:r>
        <m:r>
          <m:t>t</m:t>
        </m:r>
        <m:r>
          <m:t>|</m:t>
        </m:r>
        <m:r>
          <m:t>)</m:t>
        </m:r>
        <m:r>
          <m:t>=</m:t>
        </m:r>
        <m:r>
          <m:t>4</m:t>
        </m:r>
        <m:r>
          <m:t>,</m:t>
        </m:r>
        <m:r>
          <m:t>7</m:t>
        </m:r>
        <m:r>
          <m:t>e</m:t>
        </m:r>
        <m:r>
          <m:t>−</m:t>
        </m:r>
        <m:r>
          <m:t>15</m:t>
        </m:r>
      </m:oMath>
      <w:r>
        <w:t xml:space="preserve"> </w:t>
      </w:r>
      <w:r>
        <w:t xml:space="preserve">pour le poids or</w:t>
      </w:r>
      <w:r>
        <w:t xml:space="preserve"> </w:t>
      </w:r>
      <m:oMath>
        <m:r>
          <m:t>P</m:t>
        </m:r>
        <m:r>
          <m:t>r</m:t>
        </m:r>
        <m:r>
          <m:t>&lt;</m:t>
        </m:r>
        <m:r>
          <m:t>5</m:t>
        </m:r>
      </m:oMath>
      <w:r>
        <w:t xml:space="preserve"> </w:t>
      </w:r>
      <w:r>
        <w:t xml:space="preserve">donc le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 rejeté et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significativement différent de 0.</w:t>
      </w:r>
    </w:p>
    <w:p>
      <w:pPr>
        <w:pStyle w:val="SourceCode"/>
      </w:pPr>
      <w:r>
        <w:rPr>
          <w:rStyle w:val="NormalTok"/>
        </w:rPr>
        <w:t xml:space="preserve">R22=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198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(Nb_lettres))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(Nb_lettres)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Nb_lettres)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R22</w:t>
      </w:r>
    </w:p>
    <w:p>
      <w:pPr>
        <w:pStyle w:val="SourceCode"/>
      </w:pPr>
      <w:r>
        <w:rPr>
          <w:rStyle w:val="VerbatimChar"/>
        </w:rPr>
        <w:t xml:space="preserve">## [1] 0.3604875</w:t>
      </w:r>
    </w:p>
    <w:p>
      <w:pPr>
        <w:pStyle w:val="FirstParagraph"/>
      </w:pPr>
      <w:r>
        <w:t xml:space="preserve">R² dans le cas B1=0, on a 0.360, le modèle semble inintéressant)</w:t>
      </w:r>
    </w:p>
    <w:p>
      <w:pPr>
        <w:pStyle w:val="BodyText"/>
      </w:pPr>
      <w:r>
        <w:t xml:space="preserve">##Q8/</w:t>
      </w:r>
    </w:p>
    <w:p>
      <w:pPr>
        <w:pStyle w:val="SourceCode"/>
      </w:pPr>
      <w:r>
        <w:rPr>
          <w:rStyle w:val="NormalTok"/>
        </w:rPr>
        <w:t xml:space="preserve">B0</w:t>
      </w:r>
      <w:r>
        <w:rPr>
          <w:rStyle w:val="FloatTok"/>
        </w:rPr>
        <w:t xml:space="preserve">+27.5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1784.77</w:t>
      </w:r>
    </w:p>
    <w:p>
      <w:pPr>
        <w:pStyle w:val="SourceCode"/>
      </w:pPr>
      <w:r>
        <w:rPr>
          <w:rStyle w:val="NormalTok"/>
        </w:rPr>
        <w:t xml:space="preserve">frame=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Poids=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frame)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 w:type="textWrapping"/>
      </w:r>
      <w:r>
        <w:rPr>
          <w:rStyle w:val="VerbatimChar"/>
        </w:rPr>
        <w:t xml:space="preserve">## 1784.77</w:t>
      </w:r>
    </w:p>
    <w:p>
      <w:pPr>
        <w:pStyle w:val="FirstParagraph"/>
      </w:pPr>
      <w:r>
        <w:t xml:space="preserve">##Q9/</w:t>
      </w:r>
    </w:p>
    <w:p>
      <w:pPr>
        <w:pStyle w:val="SourceCode"/>
      </w:pPr>
      <w:r>
        <w:rPr>
          <w:rStyle w:val="NormalTok"/>
        </w:rPr>
        <w:t xml:space="preserve">q19=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q19</w:t>
      </w:r>
    </w:p>
    <w:p>
      <w:pPr>
        <w:pStyle w:val="SourceCode"/>
      </w:pPr>
      <w:r>
        <w:rPr>
          <w:rStyle w:val="VerbatimChar"/>
        </w:rPr>
        <w:t xml:space="preserve">## [1] 2.093024</w:t>
      </w:r>
    </w:p>
    <w:p>
      <w:pPr>
        <w:pStyle w:val="SourceCode"/>
      </w:pPr>
      <w:r>
        <w:rPr>
          <w:rStyle w:val="NormalTok"/>
        </w:rPr>
        <w:t xml:space="preserve">borne1=</w:t>
      </w:r>
      <w:r>
        <w:rPr>
          <w:rStyle w:val="FloatTok"/>
        </w:rPr>
        <w:t xml:space="preserve">1784.75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27.5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(Poids))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((Poids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(Poids))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borne1</w:t>
      </w:r>
    </w:p>
    <w:p>
      <w:pPr>
        <w:pStyle w:val="SourceCode"/>
      </w:pPr>
      <w:r>
        <w:rPr>
          <w:rStyle w:val="VerbatimChar"/>
        </w:rPr>
        <w:t xml:space="preserve">## [1] 1588.885</w:t>
      </w:r>
    </w:p>
    <w:p>
      <w:pPr>
        <w:pStyle w:val="SourceCode"/>
      </w:pPr>
      <w:r>
        <w:rPr>
          <w:rStyle w:val="NormalTok"/>
        </w:rPr>
        <w:t xml:space="preserve">borne2=</w:t>
      </w:r>
      <w:r>
        <w:rPr>
          <w:rStyle w:val="FloatTok"/>
        </w:rPr>
        <w:t xml:space="preserve">1784.75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q19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27.5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(Poids))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((Poids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(Poids))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borne2</w:t>
      </w:r>
    </w:p>
    <w:p>
      <w:pPr>
        <w:pStyle w:val="SourceCode"/>
      </w:pPr>
      <w:r>
        <w:rPr>
          <w:rStyle w:val="VerbatimChar"/>
        </w:rPr>
        <w:t xml:space="preserve">## [1] 1980.615</w:t>
      </w:r>
    </w:p>
    <w:p>
      <w:pPr>
        <w:pStyle w:val="FirstParagraph"/>
      </w:pPr>
      <w:r>
        <w:t xml:space="preserve">##Q10/</w:t>
      </w:r>
    </w:p>
    <w:p>
      <w:pPr>
        <w:pStyle w:val="SourceCode"/>
      </w:pPr>
      <w:r>
        <w:rPr>
          <w:rStyle w:val="NormalTok"/>
        </w:rPr>
        <w:t xml:space="preserve">borne=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Poids=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borne</w:t>
      </w:r>
    </w:p>
    <w:p>
      <w:pPr>
        <w:pStyle w:val="SourceCode"/>
      </w:pPr>
      <w:r>
        <w:rPr>
          <w:rStyle w:val="VerbatimChar"/>
        </w:rPr>
        <w:t xml:space="preserve">##       fit      lwr      upr</w:t>
      </w:r>
      <w:r>
        <w:br w:type="textWrapping"/>
      </w:r>
      <w:r>
        <w:rPr>
          <w:rStyle w:val="VerbatimChar"/>
        </w:rPr>
        <w:t xml:space="preserve">## 1 1784.77 1588.997 1980.543</w:t>
      </w:r>
    </w:p>
    <w:p>
      <w:pPr>
        <w:pStyle w:val="SourceCode"/>
      </w:pPr>
      <w:r>
        <w:rPr>
          <w:rStyle w:val="CommentTok"/>
        </w:rPr>
        <w:t xml:space="preserve">#poids2=v[0:40]</w:t>
      </w:r>
      <w:r>
        <w:br w:type="textWrapping"/>
      </w:r>
      <w:r>
        <w:rPr>
          <w:rStyle w:val="NormalTok"/>
        </w:rPr>
        <w:t xml:space="preserve">borne=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(Poids))[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2.093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((Poids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(Poids))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((Poids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(Poids))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borneinf=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(Poids))[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2.093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((Poids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(Poids))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((Poids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(Poids))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borne</w:t>
      </w:r>
    </w:p>
    <w:p>
      <w:pPr>
        <w:pStyle w:val="SourceCode"/>
      </w:pPr>
      <w:r>
        <w:rPr>
          <w:rStyle w:val="VerbatimChar"/>
        </w:rPr>
        <w:t xml:space="preserve">##  [1] 1035.711 1033.305 1031.871 1031.871 1030.576 1026.844 1026.283</w:t>
      </w:r>
      <w:r>
        <w:br w:type="textWrapping"/>
      </w:r>
      <w:r>
        <w:rPr>
          <w:rStyle w:val="VerbatimChar"/>
        </w:rPr>
        <w:t xml:space="preserve">##  [8] 1026.283 1025.874 1025.618 1025.516 1025.516 1025.567 1025.772</w:t>
      </w:r>
      <w:r>
        <w:br w:type="textWrapping"/>
      </w:r>
      <w:r>
        <w:rPr>
          <w:rStyle w:val="VerbatimChar"/>
        </w:rPr>
        <w:t xml:space="preserve">## [15] 1026.130 1026.641 1026.641 1030.176 1037.788 1039.706 1041.750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(Poids,borne,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bornes%20supérieurs%20et%20inférieur%20par%20calcu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(Poids,borneinf,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bornes%20supérieurs%20et%20inférieur%20par%20calcu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TP2 - Régression linéaire</dc:title>
  <dc:creator>Guillaume, Julio, Pierre-Yves</dc:creator>
  <cp:keywords/>
  <dcterms:created xsi:type="dcterms:W3CDTF">2019-05-16T14:57:12Z</dcterms:created>
  <dcterms:modified xsi:type="dcterms:W3CDTF">2019-05-16T14:57:12Z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mars 2019</vt:lpwstr>
  </property>
  <property fmtid="{D5CDD505-2E9C-101B-9397-08002B2CF9AE}" pid="3" name="output">
    <vt:lpwstr/>
  </property>
</Properties>
</file>