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061F" w14:textId="1F5E23E6" w:rsidR="00C658FE" w:rsidRDefault="005910A3" w:rsidP="003047CA">
      <w:pPr>
        <w:pStyle w:val="Heading1"/>
      </w:pPr>
      <w:r>
        <w:t xml:space="preserve">NU Racing’s 2025 </w:t>
      </w:r>
      <w:r w:rsidR="00BA41AB" w:rsidRPr="006A582B">
        <w:t>MCHA</w:t>
      </w:r>
      <w:r w:rsidR="0068295D">
        <w:t xml:space="preserve"> </w:t>
      </w:r>
      <w:r>
        <w:t xml:space="preserve">Team </w:t>
      </w:r>
      <w:r w:rsidR="00C658FE">
        <w:t>Scopes/Projects</w:t>
      </w:r>
    </w:p>
    <w:p w14:paraId="5315BBBD" w14:textId="225859A6" w:rsidR="00427491" w:rsidRDefault="00427491" w:rsidP="00427491">
      <w:r>
        <w:t xml:space="preserve">This document contains the </w:t>
      </w:r>
      <w:r w:rsidR="00C43704">
        <w:t>preferred</w:t>
      </w:r>
      <w:r w:rsidR="00095E59">
        <w:t xml:space="preserve"> amount of </w:t>
      </w:r>
      <w:r w:rsidR="005E0C8A">
        <w:t xml:space="preserve">FYP Scopes and Directed Projects </w:t>
      </w:r>
      <w:r w:rsidR="00095E59">
        <w:t xml:space="preserve">for NU Racing 2025’s team. </w:t>
      </w:r>
    </w:p>
    <w:p w14:paraId="03732B7E" w14:textId="56799358" w:rsidR="00095E59" w:rsidRDefault="00095E59" w:rsidP="00427491">
      <w:r>
        <w:t>Assumptions:</w:t>
      </w:r>
    </w:p>
    <w:p w14:paraId="2714AE4D" w14:textId="2C6B92CB" w:rsidR="00095E59" w:rsidRDefault="00095E59" w:rsidP="00095E59">
      <w:pPr>
        <w:pStyle w:val="ListParagraph"/>
        <w:numPr>
          <w:ilvl w:val="0"/>
          <w:numId w:val="3"/>
        </w:numPr>
      </w:pPr>
      <w:r>
        <w:t>Number of FYPs: 5</w:t>
      </w:r>
    </w:p>
    <w:p w14:paraId="1A935621" w14:textId="05F82EB5" w:rsidR="00095E59" w:rsidRDefault="00095E59" w:rsidP="00095E59">
      <w:pPr>
        <w:pStyle w:val="ListParagraph"/>
        <w:numPr>
          <w:ilvl w:val="0"/>
          <w:numId w:val="3"/>
        </w:numPr>
      </w:pPr>
      <w:r>
        <w:t>Number of Directed Reading/Extracurricular: 2</w:t>
      </w:r>
    </w:p>
    <w:p w14:paraId="7CDDB6ED" w14:textId="7B1FF47C" w:rsidR="00C006A2" w:rsidRDefault="00C006A2" w:rsidP="00C006A2">
      <w:r>
        <w:t>FYP Scope contain:</w:t>
      </w:r>
    </w:p>
    <w:p w14:paraId="3F9879AF" w14:textId="3C7CF4CF" w:rsidR="00C006A2" w:rsidRDefault="00C006A2" w:rsidP="00C006A2">
      <w:pPr>
        <w:pStyle w:val="ListParagraph"/>
        <w:numPr>
          <w:ilvl w:val="0"/>
          <w:numId w:val="3"/>
        </w:numPr>
      </w:pPr>
      <w:r>
        <w:t>Starter project</w:t>
      </w:r>
    </w:p>
    <w:p w14:paraId="45A8BBB4" w14:textId="00929794" w:rsidR="00C006A2" w:rsidRDefault="003E1E40" w:rsidP="00C006A2">
      <w:pPr>
        <w:pStyle w:val="ListParagraph"/>
        <w:numPr>
          <w:ilvl w:val="0"/>
          <w:numId w:val="3"/>
        </w:numPr>
      </w:pPr>
      <w:r>
        <w:t>Scope for the year</w:t>
      </w:r>
    </w:p>
    <w:p w14:paraId="34157229" w14:textId="13F33E92" w:rsidR="003E1E40" w:rsidRDefault="003E1E40" w:rsidP="003E1E40">
      <w:r>
        <w:t>Directed Reading/Extracurricular Projects contain:</w:t>
      </w:r>
    </w:p>
    <w:p w14:paraId="1D5DDE1B" w14:textId="09713B27" w:rsidR="003E1E40" w:rsidRDefault="002106A1" w:rsidP="003E1E40">
      <w:pPr>
        <w:pStyle w:val="ListParagraph"/>
        <w:numPr>
          <w:ilvl w:val="0"/>
          <w:numId w:val="3"/>
        </w:numPr>
      </w:pPr>
      <w:r>
        <w:t>Scope for a semester project</w:t>
      </w:r>
    </w:p>
    <w:p w14:paraId="18B0DEEC" w14:textId="6ED6CE2B" w:rsidR="00661F9A" w:rsidRPr="003047CA" w:rsidRDefault="00661F9A" w:rsidP="008F5408">
      <w:pPr>
        <w:pStyle w:val="Heading2"/>
        <w:numPr>
          <w:ilvl w:val="0"/>
          <w:numId w:val="2"/>
        </w:numPr>
        <w:rPr>
          <w:bCs/>
        </w:rPr>
      </w:pPr>
      <w:r w:rsidRPr="003047CA">
        <w:rPr>
          <w:bCs/>
        </w:rPr>
        <w:t>FYP Scopes and Starter Projects</w:t>
      </w:r>
    </w:p>
    <w:p w14:paraId="3AC7655C" w14:textId="77777777" w:rsidR="00850651" w:rsidRDefault="00850651" w:rsidP="00850651">
      <w:pPr>
        <w:pStyle w:val="ListParagraph"/>
        <w:numPr>
          <w:ilvl w:val="0"/>
          <w:numId w:val="1"/>
        </w:numPr>
      </w:pPr>
      <w:r>
        <w:t>Data Engineer– FYP</w:t>
      </w:r>
    </w:p>
    <w:p w14:paraId="0E8859F5" w14:textId="7DE2487B" w:rsidR="00850651" w:rsidRDefault="00850651" w:rsidP="00850651">
      <w:pPr>
        <w:pStyle w:val="ListParagraph"/>
        <w:numPr>
          <w:ilvl w:val="1"/>
          <w:numId w:val="1"/>
        </w:numPr>
      </w:pPr>
      <w:r>
        <w:t>Starter Project</w:t>
      </w:r>
    </w:p>
    <w:p w14:paraId="1FEFD62F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Read Jackson’s report</w:t>
      </w:r>
    </w:p>
    <w:p w14:paraId="1BE4802C" w14:textId="07AC7333" w:rsidR="004127D2" w:rsidRDefault="004127D2" w:rsidP="00850651">
      <w:pPr>
        <w:pStyle w:val="ListParagraph"/>
        <w:numPr>
          <w:ilvl w:val="2"/>
          <w:numId w:val="1"/>
        </w:numPr>
      </w:pPr>
      <w:r>
        <w:t xml:space="preserve">Read Nick Lyall’s report </w:t>
      </w:r>
      <w:r w:rsidR="00E00BB8">
        <w:t>for amplifier circuit for wheel speed sensors</w:t>
      </w:r>
    </w:p>
    <w:p w14:paraId="6419399F" w14:textId="4ECF465A" w:rsidR="003556E1" w:rsidRDefault="003556E1" w:rsidP="003556E1">
      <w:pPr>
        <w:pStyle w:val="ListParagraph"/>
        <w:numPr>
          <w:ilvl w:val="3"/>
          <w:numId w:val="1"/>
        </w:numPr>
      </w:pPr>
      <w:r>
        <w:t xml:space="preserve">Read datasheet to see if this circuit is needed at higher </w:t>
      </w:r>
      <w:r w:rsidR="003D6C0D">
        <w:t>revs, as Nick discovered this using a 3d printed mount to imitate a wheel</w:t>
      </w:r>
    </w:p>
    <w:p w14:paraId="4EC51412" w14:textId="05FE9D72" w:rsidR="00F15DB9" w:rsidRDefault="00F15DB9" w:rsidP="00F15DB9">
      <w:pPr>
        <w:pStyle w:val="ListParagraph"/>
        <w:numPr>
          <w:ilvl w:val="4"/>
          <w:numId w:val="1"/>
        </w:numPr>
      </w:pPr>
      <w:r>
        <w:t xml:space="preserve">Failing datasheet retrieval, attempt to use Nick’s </w:t>
      </w:r>
      <w:r w:rsidR="00E93DF9">
        <w:t>set up with a drill to see if higher revolutions can be achieved.</w:t>
      </w:r>
    </w:p>
    <w:p w14:paraId="4EF89C2B" w14:textId="7F7E5B3A" w:rsidR="00850651" w:rsidRDefault="00850651" w:rsidP="00850651">
      <w:pPr>
        <w:pStyle w:val="ListParagraph"/>
        <w:numPr>
          <w:ilvl w:val="2"/>
          <w:numId w:val="1"/>
        </w:numPr>
      </w:pPr>
      <w:r>
        <w:t>Mount wheel speed sensor</w:t>
      </w:r>
      <w:r w:rsidR="00503425">
        <w:t>s</w:t>
      </w:r>
      <w:r>
        <w:t xml:space="preserve"> (3d printed)</w:t>
      </w:r>
    </w:p>
    <w:p w14:paraId="5CA1287D" w14:textId="3AF52046" w:rsidR="00D40861" w:rsidRDefault="00D40861" w:rsidP="00D40861">
      <w:pPr>
        <w:pStyle w:val="ListParagraph"/>
        <w:numPr>
          <w:ilvl w:val="3"/>
          <w:numId w:val="1"/>
        </w:numPr>
      </w:pPr>
      <w:r>
        <w:t xml:space="preserve">Design 3d printed mount to attach to </w:t>
      </w:r>
      <w:r w:rsidR="00E93DF9">
        <w:t>potentially</w:t>
      </w:r>
      <w:r w:rsidR="00DE3767">
        <w:t xml:space="preserve"> </w:t>
      </w:r>
      <w:r w:rsidR="00C411BD">
        <w:t xml:space="preserve">all 4 </w:t>
      </w:r>
      <w:r w:rsidR="006568C5">
        <w:t xml:space="preserve">wheels </w:t>
      </w:r>
      <w:r w:rsidR="00EC60D7">
        <w:t>of NU24</w:t>
      </w:r>
    </w:p>
    <w:p w14:paraId="70E8C17B" w14:textId="4A174266" w:rsidR="00A9503A" w:rsidRDefault="00A9503A" w:rsidP="00A9503A">
      <w:pPr>
        <w:pStyle w:val="ListParagraph"/>
        <w:numPr>
          <w:ilvl w:val="4"/>
          <w:numId w:val="1"/>
        </w:numPr>
      </w:pPr>
      <w:r>
        <w:t xml:space="preserve">So that if project is finished, </w:t>
      </w:r>
      <w:r w:rsidR="00851AE3">
        <w:t>sensors can be easily tested</w:t>
      </w:r>
    </w:p>
    <w:p w14:paraId="5350D372" w14:textId="0B6221BB" w:rsidR="00B255C8" w:rsidRDefault="007E32E4" w:rsidP="00A9503A">
      <w:pPr>
        <w:pStyle w:val="ListParagraph"/>
        <w:numPr>
          <w:ilvl w:val="4"/>
          <w:numId w:val="1"/>
        </w:numPr>
      </w:pPr>
      <w:r>
        <w:t xml:space="preserve">Do the front two first </w:t>
      </w:r>
      <w:r w:rsidR="00C70781">
        <w:t>wheel speed sensors first</w:t>
      </w:r>
    </w:p>
    <w:p w14:paraId="124E6041" w14:textId="479FEC49" w:rsidR="00E64630" w:rsidRDefault="00E64630" w:rsidP="00E64630">
      <w:pPr>
        <w:pStyle w:val="ListParagraph"/>
        <w:numPr>
          <w:ilvl w:val="2"/>
          <w:numId w:val="1"/>
        </w:numPr>
      </w:pPr>
      <w:r>
        <w:t xml:space="preserve">Creation of loom to plug into </w:t>
      </w:r>
      <w:r w:rsidR="00F54E3D">
        <w:t>EXPANSION Board</w:t>
      </w:r>
    </w:p>
    <w:p w14:paraId="5B95D3F5" w14:textId="17D4F167" w:rsidR="00F54E3D" w:rsidRDefault="00F54E3D" w:rsidP="00F54E3D">
      <w:pPr>
        <w:pStyle w:val="ListParagraph"/>
        <w:numPr>
          <w:ilvl w:val="3"/>
          <w:numId w:val="1"/>
        </w:numPr>
      </w:pPr>
      <w:r>
        <w:t xml:space="preserve">Pinout of OEM connector </w:t>
      </w:r>
      <w:r w:rsidR="00402995">
        <w:t>researched</w:t>
      </w:r>
    </w:p>
    <w:p w14:paraId="609107D2" w14:textId="7D9D2824" w:rsidR="00402995" w:rsidRDefault="00402995" w:rsidP="00F54E3D">
      <w:pPr>
        <w:pStyle w:val="ListParagraph"/>
        <w:numPr>
          <w:ilvl w:val="3"/>
          <w:numId w:val="1"/>
        </w:numPr>
      </w:pPr>
      <w:r>
        <w:t>Pinout of new DT connector correct and able to interface with EXPANSION Board</w:t>
      </w:r>
    </w:p>
    <w:p w14:paraId="4A88AF76" w14:textId="7A9613F6" w:rsidR="00D72E65" w:rsidRDefault="00D72E65" w:rsidP="00D72E65">
      <w:pPr>
        <w:pStyle w:val="ListParagraph"/>
        <w:numPr>
          <w:ilvl w:val="2"/>
          <w:numId w:val="1"/>
        </w:numPr>
      </w:pPr>
      <w:r>
        <w:t xml:space="preserve">Wheel speed sensor data </w:t>
      </w:r>
      <w:proofErr w:type="gramStart"/>
      <w:r>
        <w:t>is able to</w:t>
      </w:r>
      <w:proofErr w:type="gramEnd"/>
      <w:r>
        <w:t xml:space="preserve"> be read from </w:t>
      </w:r>
      <w:proofErr w:type="spellStart"/>
      <w:r>
        <w:t>MoTeC</w:t>
      </w:r>
      <w:proofErr w:type="spellEnd"/>
    </w:p>
    <w:p w14:paraId="4B3928BD" w14:textId="178B08AF" w:rsidR="00A10762" w:rsidRDefault="00A10762" w:rsidP="00A10762">
      <w:pPr>
        <w:pStyle w:val="ListParagraph"/>
        <w:numPr>
          <w:ilvl w:val="3"/>
          <w:numId w:val="1"/>
        </w:numPr>
      </w:pPr>
      <w:r>
        <w:t xml:space="preserve">Create </w:t>
      </w:r>
      <w:r w:rsidR="00DC499E">
        <w:t xml:space="preserve">4 </w:t>
      </w:r>
      <w:r>
        <w:t>messages in NU25 DBC file for wheel speed sensors</w:t>
      </w:r>
      <w:r w:rsidR="00DC499E">
        <w:t xml:space="preserve"> (one for each wheel)</w:t>
      </w:r>
      <w:r>
        <w:t>, with correct scaling, offset</w:t>
      </w:r>
      <w:r w:rsidR="00EE6525">
        <w:t xml:space="preserve">, bit length and value range </w:t>
      </w:r>
    </w:p>
    <w:p w14:paraId="2934FA75" w14:textId="4550DF05" w:rsidR="00D72E65" w:rsidRDefault="00C50862" w:rsidP="00D72E65">
      <w:pPr>
        <w:pStyle w:val="ListParagraph"/>
        <w:numPr>
          <w:ilvl w:val="3"/>
          <w:numId w:val="1"/>
        </w:numPr>
      </w:pPr>
      <w:r>
        <w:t>Implement code for wheel speed sensors on the EXPANSION Board</w:t>
      </w:r>
    </w:p>
    <w:p w14:paraId="1FF60E0C" w14:textId="018E2444" w:rsidR="00A10762" w:rsidRDefault="00EE6525" w:rsidP="00EE6525">
      <w:pPr>
        <w:pStyle w:val="ListParagraph"/>
        <w:numPr>
          <w:ilvl w:val="4"/>
          <w:numId w:val="1"/>
        </w:numPr>
      </w:pPr>
      <w:r>
        <w:t xml:space="preserve">With data from wheel speed sensor </w:t>
      </w:r>
      <w:r w:rsidR="005F1073">
        <w:t>sent using the message from previous dot point</w:t>
      </w:r>
    </w:p>
    <w:p w14:paraId="5D930C92" w14:textId="6C3A3E22" w:rsidR="005F1073" w:rsidRDefault="005F1073" w:rsidP="005F1073">
      <w:pPr>
        <w:pStyle w:val="ListParagraph"/>
        <w:numPr>
          <w:ilvl w:val="3"/>
          <w:numId w:val="1"/>
        </w:numPr>
      </w:pPr>
      <w:r>
        <w:t xml:space="preserve">Configure </w:t>
      </w:r>
      <w:proofErr w:type="spellStart"/>
      <w:r>
        <w:t>MoTeC</w:t>
      </w:r>
      <w:proofErr w:type="spellEnd"/>
      <w:r>
        <w:t xml:space="preserve"> to </w:t>
      </w:r>
      <w:r w:rsidR="00780F7D">
        <w:t>read and display new message</w:t>
      </w:r>
    </w:p>
    <w:p w14:paraId="328C0852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7DA90332" w14:textId="3F396F75" w:rsidR="00851AE3" w:rsidRDefault="00A92C36" w:rsidP="00850651">
      <w:pPr>
        <w:pStyle w:val="ListParagraph"/>
        <w:numPr>
          <w:ilvl w:val="3"/>
          <w:numId w:val="1"/>
        </w:numPr>
      </w:pPr>
      <w:r>
        <w:lastRenderedPageBreak/>
        <w:t>Front</w:t>
      </w:r>
      <w:r w:rsidR="00851AE3">
        <w:t xml:space="preserve"> </w:t>
      </w:r>
      <w:proofErr w:type="gramStart"/>
      <w:r w:rsidR="00851AE3">
        <w:t xml:space="preserve">two </w:t>
      </w:r>
      <w:r w:rsidR="00850651">
        <w:t>wheel</w:t>
      </w:r>
      <w:proofErr w:type="gramEnd"/>
      <w:r w:rsidR="00850651">
        <w:t xml:space="preserve"> speed sensors mounted</w:t>
      </w:r>
    </w:p>
    <w:p w14:paraId="7BE56D5A" w14:textId="1D2E161F" w:rsidR="00A11CD9" w:rsidRDefault="00850651" w:rsidP="00850651">
      <w:pPr>
        <w:pStyle w:val="ListParagraph"/>
        <w:numPr>
          <w:ilvl w:val="3"/>
          <w:numId w:val="1"/>
        </w:numPr>
      </w:pPr>
      <w:r>
        <w:t xml:space="preserve"> </w:t>
      </w:r>
      <w:r w:rsidR="00A11CD9">
        <w:t>W</w:t>
      </w:r>
      <w:r>
        <w:t>orking with the EXPANSION Board on CAN King</w:t>
      </w:r>
      <w:r w:rsidR="00A11CD9">
        <w:t xml:space="preserve"> and</w:t>
      </w:r>
      <w:r w:rsidR="00443783">
        <w:t xml:space="preserve"> (hopefully)</w:t>
      </w:r>
      <w:r w:rsidR="00A11CD9">
        <w:t xml:space="preserve"> </w:t>
      </w:r>
      <w:proofErr w:type="spellStart"/>
      <w:r w:rsidR="00A11CD9">
        <w:t>MoTeC</w:t>
      </w:r>
      <w:proofErr w:type="spellEnd"/>
    </w:p>
    <w:p w14:paraId="365907EC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DEN:</w:t>
      </w:r>
    </w:p>
    <w:p w14:paraId="1091BE88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Resize to chassis (might not have to?)</w:t>
      </w:r>
    </w:p>
    <w:p w14:paraId="42471A0F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All naming of AMS to BMS</w:t>
      </w:r>
    </w:p>
    <w:p w14:paraId="3CBF8332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Change from DT 8 pin to AT 8 pin keyed connector for CEN connection</w:t>
      </w:r>
    </w:p>
    <w:p w14:paraId="1A18F586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EXPANSION Board</w:t>
      </w:r>
    </w:p>
    <w:p w14:paraId="4A8FDFC9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Size CAN lines correctly</w:t>
      </w:r>
    </w:p>
    <w:p w14:paraId="0C88EE26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Fix ground plane (not have big breaks)</w:t>
      </w:r>
    </w:p>
    <w:p w14:paraId="7C24F042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Transfer SWEN functionality</w:t>
      </w:r>
    </w:p>
    <w:p w14:paraId="3022069E" w14:textId="77777777" w:rsidR="00850651" w:rsidRDefault="00850651" w:rsidP="00850651">
      <w:pPr>
        <w:pStyle w:val="ListParagraph"/>
        <w:numPr>
          <w:ilvl w:val="3"/>
          <w:numId w:val="1"/>
        </w:numPr>
      </w:pPr>
      <w:r>
        <w:t>Includes: dials for torque setting, switch for regen (implement a way so that the dial/switch are in the correct position after unplugging and plugging the board in)</w:t>
      </w:r>
    </w:p>
    <w:p w14:paraId="2464B1F1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Temperature sensors for radiator </w:t>
      </w:r>
    </w:p>
    <w:p w14:paraId="460B3C86" w14:textId="77777777" w:rsidR="00850651" w:rsidRDefault="00850651" w:rsidP="00850651">
      <w:pPr>
        <w:pStyle w:val="ListParagraph"/>
        <w:numPr>
          <w:ilvl w:val="3"/>
          <w:numId w:val="1"/>
        </w:numPr>
      </w:pPr>
      <w:r>
        <w:t>Create loom to connect to them (already in radiator)</w:t>
      </w:r>
    </w:p>
    <w:p w14:paraId="381DAF94" w14:textId="77777777" w:rsidR="00850651" w:rsidRDefault="00850651" w:rsidP="00850651">
      <w:pPr>
        <w:pStyle w:val="ListParagraph"/>
        <w:numPr>
          <w:ilvl w:val="3"/>
          <w:numId w:val="1"/>
        </w:numPr>
      </w:pPr>
      <w:r>
        <w:t xml:space="preserve">DBC file and </w:t>
      </w:r>
      <w:proofErr w:type="spellStart"/>
      <w:r>
        <w:t>MoTeC</w:t>
      </w:r>
      <w:proofErr w:type="spellEnd"/>
      <w:r>
        <w:t xml:space="preserve"> updates</w:t>
      </w:r>
    </w:p>
    <w:p w14:paraId="65E5A4DE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Implement shock pots, wheel speed and steering angle</w:t>
      </w:r>
    </w:p>
    <w:p w14:paraId="35F2CC44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 xml:space="preserve">Strain gauge research/implementation </w:t>
      </w:r>
    </w:p>
    <w:p w14:paraId="3E930A98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 xml:space="preserve">In charge of monitoring and managing </w:t>
      </w:r>
      <w:proofErr w:type="spellStart"/>
      <w:r>
        <w:t>MoTeC</w:t>
      </w:r>
      <w:proofErr w:type="spellEnd"/>
      <w:r>
        <w:t xml:space="preserve"> at track days</w:t>
      </w:r>
    </w:p>
    <w:p w14:paraId="2A0A4468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Mount shock pots and steering angle sensor</w:t>
      </w:r>
    </w:p>
    <w:p w14:paraId="6639B1DE" w14:textId="65F45184" w:rsidR="002132C3" w:rsidRDefault="00850651" w:rsidP="002132C3">
      <w:pPr>
        <w:pStyle w:val="ListParagraph"/>
        <w:numPr>
          <w:ilvl w:val="1"/>
          <w:numId w:val="1"/>
        </w:numPr>
      </w:pPr>
      <w:r>
        <w:t>Work with HV Engineer for wheel speed sensors</w:t>
      </w:r>
    </w:p>
    <w:p w14:paraId="2A136D57" w14:textId="77777777" w:rsidR="00CF3442" w:rsidRDefault="00CF3442" w:rsidP="00CF3442"/>
    <w:p w14:paraId="48C7CE3F" w14:textId="77777777" w:rsidR="00850651" w:rsidRDefault="00850651" w:rsidP="00850651">
      <w:pPr>
        <w:pStyle w:val="ListParagraph"/>
        <w:numPr>
          <w:ilvl w:val="0"/>
          <w:numId w:val="1"/>
        </w:numPr>
      </w:pPr>
      <w:r>
        <w:t>HV Systems-Powertrain – FYP</w:t>
      </w:r>
    </w:p>
    <w:p w14:paraId="34401364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Starter Project Ideas</w:t>
      </w:r>
    </w:p>
    <w:p w14:paraId="1934A844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Read and understand both Hayward’s and </w:t>
      </w:r>
      <w:proofErr w:type="spellStart"/>
      <w:r>
        <w:t>Dawso’s</w:t>
      </w:r>
      <w:proofErr w:type="spellEnd"/>
      <w:r>
        <w:t xml:space="preserve"> reports?</w:t>
      </w:r>
    </w:p>
    <w:p w14:paraId="1427F061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Implement any recommendations from Hayward’s report </w:t>
      </w:r>
    </w:p>
    <w:p w14:paraId="53E95119" w14:textId="4DD11555" w:rsidR="00A45227" w:rsidRDefault="0050171D" w:rsidP="00A45227">
      <w:pPr>
        <w:pStyle w:val="ListParagraph"/>
        <w:numPr>
          <w:ilvl w:val="3"/>
          <w:numId w:val="1"/>
        </w:numPr>
      </w:pPr>
      <w:r>
        <w:t xml:space="preserve">Implement </w:t>
      </w:r>
      <w:r w:rsidR="00CA7AEE">
        <w:t>pack current derating at cell</w:t>
      </w:r>
      <w:r w:rsidR="00494D52">
        <w:t>/pack</w:t>
      </w:r>
      <w:r w:rsidR="00CA7AEE">
        <w:t xml:space="preserve"> temperatures over 50 degrees. </w:t>
      </w:r>
    </w:p>
    <w:p w14:paraId="64334CD8" w14:textId="05C1DC52" w:rsidR="00686B36" w:rsidRDefault="00686B36" w:rsidP="00686B36">
      <w:pPr>
        <w:pStyle w:val="ListParagraph"/>
        <w:numPr>
          <w:ilvl w:val="4"/>
          <w:numId w:val="1"/>
        </w:numPr>
      </w:pPr>
      <w:r>
        <w:t>PEN code</w:t>
      </w:r>
    </w:p>
    <w:p w14:paraId="73127396" w14:textId="5DA82CCA" w:rsidR="00686B36" w:rsidRDefault="00A20EF8" w:rsidP="00A20EF8">
      <w:pPr>
        <w:pStyle w:val="ListParagraph"/>
        <w:numPr>
          <w:ilvl w:val="5"/>
          <w:numId w:val="1"/>
        </w:numPr>
      </w:pPr>
      <w:r>
        <w:t xml:space="preserve">Use either </w:t>
      </w:r>
      <w:proofErr w:type="spellStart"/>
      <w:r>
        <w:t>maxsegtemp</w:t>
      </w:r>
      <w:proofErr w:type="spellEnd"/>
      <w:r>
        <w:t xml:space="preserve"> or </w:t>
      </w:r>
      <w:proofErr w:type="spellStart"/>
      <w:r>
        <w:t>mincellvol</w:t>
      </w:r>
      <w:proofErr w:type="spellEnd"/>
      <w:r>
        <w:t>/</w:t>
      </w:r>
      <w:proofErr w:type="spellStart"/>
      <w:r>
        <w:t>maxcellvolt</w:t>
      </w:r>
      <w:proofErr w:type="spellEnd"/>
      <w:r>
        <w:t xml:space="preserve"> </w:t>
      </w:r>
    </w:p>
    <w:p w14:paraId="5FCA065E" w14:textId="634BE06D" w:rsidR="00494D52" w:rsidRDefault="00494D52" w:rsidP="00A20EF8">
      <w:pPr>
        <w:pStyle w:val="ListParagraph"/>
        <w:numPr>
          <w:ilvl w:val="5"/>
          <w:numId w:val="1"/>
        </w:numPr>
      </w:pPr>
      <w:r>
        <w:t xml:space="preserve">Derate from the </w:t>
      </w:r>
      <w:r w:rsidR="00A102A2">
        <w:t xml:space="preserve">3 degrees under the max temperature rating of the VTC6 </w:t>
      </w:r>
    </w:p>
    <w:p w14:paraId="5C21C861" w14:textId="79F92889" w:rsidR="00C415F4" w:rsidRDefault="00C415F4" w:rsidP="00A20EF8">
      <w:pPr>
        <w:pStyle w:val="ListParagraph"/>
        <w:numPr>
          <w:ilvl w:val="5"/>
          <w:numId w:val="1"/>
        </w:numPr>
      </w:pPr>
      <w:r>
        <w:t>Limit current down to ~30A under high temperatures</w:t>
      </w:r>
      <w:r w:rsidR="002C06D7">
        <w:t>. Shut down all current above 60 degrees</w:t>
      </w:r>
    </w:p>
    <w:p w14:paraId="5B3D6B24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Learn how to charge the car </w:t>
      </w:r>
    </w:p>
    <w:p w14:paraId="5E441CDE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Deliverable:</w:t>
      </w:r>
    </w:p>
    <w:p w14:paraId="21304648" w14:textId="3F1F3A32" w:rsidR="002C06D7" w:rsidRDefault="00B412DE" w:rsidP="00850651">
      <w:pPr>
        <w:pStyle w:val="ListParagraph"/>
        <w:numPr>
          <w:ilvl w:val="3"/>
          <w:numId w:val="1"/>
        </w:numPr>
      </w:pPr>
      <w:r>
        <w:t>Current derate at high temperatures works as intended</w:t>
      </w:r>
    </w:p>
    <w:p w14:paraId="5B7B2727" w14:textId="1950B405" w:rsidR="00B412DE" w:rsidRDefault="00B412DE" w:rsidP="00B412DE">
      <w:pPr>
        <w:pStyle w:val="ListParagraph"/>
        <w:numPr>
          <w:ilvl w:val="4"/>
          <w:numId w:val="1"/>
        </w:numPr>
      </w:pPr>
      <w:r>
        <w:t xml:space="preserve">Test to show it off could include having the </w:t>
      </w:r>
      <w:r w:rsidR="00EB11DC">
        <w:t>max allowable temperature to be set to a low value (</w:t>
      </w:r>
      <w:proofErr w:type="spellStart"/>
      <w:r w:rsidR="00EB11DC">
        <w:t>eg</w:t>
      </w:r>
      <w:proofErr w:type="spellEnd"/>
      <w:r w:rsidR="00EB11DC">
        <w:t xml:space="preserve"> 30 degrees) and have a track day where the car is driven hard</w:t>
      </w:r>
      <w:r w:rsidR="00410688">
        <w:t>, if it works correctly, then current will be limited</w:t>
      </w:r>
      <w:r w:rsidR="00B435D6">
        <w:t xml:space="preserve"> and cut out</w:t>
      </w:r>
      <w:r w:rsidR="00410688">
        <w:t xml:space="preserve"> to the driver upon approaching and reaching the </w:t>
      </w:r>
      <w:r w:rsidR="00B435D6">
        <w:t>set limit</w:t>
      </w:r>
    </w:p>
    <w:p w14:paraId="04E1BEEC" w14:textId="298CFF70" w:rsidR="00850651" w:rsidRDefault="00850651" w:rsidP="00850651">
      <w:pPr>
        <w:pStyle w:val="ListParagraph"/>
        <w:numPr>
          <w:ilvl w:val="3"/>
          <w:numId w:val="1"/>
        </w:numPr>
      </w:pPr>
      <w:r>
        <w:lastRenderedPageBreak/>
        <w:t xml:space="preserve">Know how to charge the car </w:t>
      </w:r>
    </w:p>
    <w:p w14:paraId="6366066D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 xml:space="preserve">Learn how motor controller and powertrain work – read Hayward’s report and MC </w:t>
      </w:r>
      <w:proofErr w:type="spellStart"/>
      <w:r>
        <w:t>preso</w:t>
      </w:r>
      <w:proofErr w:type="spellEnd"/>
    </w:p>
    <w:p w14:paraId="5C116142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 xml:space="preserve">Dynamometer </w:t>
      </w:r>
    </w:p>
    <w:p w14:paraId="21CCFCC4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Create Load Testing Node</w:t>
      </w:r>
    </w:p>
    <w:p w14:paraId="5009B23C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Read Josh Dawson report on the dyno</w:t>
      </w:r>
    </w:p>
    <w:p w14:paraId="1F078922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Implement as much as possible for the dyno</w:t>
      </w:r>
    </w:p>
    <w:p w14:paraId="7F248EF3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If all goes to plan, will be able to test load test HV systems on the dyno without using the car</w:t>
      </w:r>
    </w:p>
    <w:p w14:paraId="388D09EC" w14:textId="77777777" w:rsidR="00850651" w:rsidRDefault="00850651" w:rsidP="00850651">
      <w:pPr>
        <w:pStyle w:val="ListParagraph"/>
        <w:numPr>
          <w:ilvl w:val="3"/>
          <w:numId w:val="1"/>
        </w:numPr>
      </w:pPr>
      <w:r>
        <w:t>Mapping power curves</w:t>
      </w:r>
    </w:p>
    <w:p w14:paraId="15C27023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Know how to charge the car</w:t>
      </w:r>
    </w:p>
    <w:p w14:paraId="5F54BA8A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Implement recommendations from Hayward’s report</w:t>
      </w:r>
    </w:p>
    <w:p w14:paraId="50853971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Tune motor (big maybe)</w:t>
      </w:r>
    </w:p>
    <w:p w14:paraId="21F980D0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Changes to powertrain due to LSD change</w:t>
      </w:r>
    </w:p>
    <w:p w14:paraId="7BCF8074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Launch control implementation/research (kind of traction control)</w:t>
      </w:r>
    </w:p>
    <w:p w14:paraId="627FDAA0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With wheel speed sensors, implement launch control on the PEN</w:t>
      </w:r>
    </w:p>
    <w:p w14:paraId="5DF308F6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Work with Data Engineer</w:t>
      </w:r>
    </w:p>
    <w:p w14:paraId="4FABA13B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Hub motor research and implementation on future NU Racing cars</w:t>
      </w:r>
    </w:p>
    <w:p w14:paraId="06552270" w14:textId="77777777" w:rsidR="00850651" w:rsidRDefault="00850651" w:rsidP="00850651"/>
    <w:p w14:paraId="0B16D98A" w14:textId="77777777" w:rsidR="00850651" w:rsidRDefault="00850651" w:rsidP="00850651">
      <w:pPr>
        <w:pStyle w:val="ListParagraph"/>
        <w:numPr>
          <w:ilvl w:val="0"/>
          <w:numId w:val="1"/>
        </w:numPr>
      </w:pPr>
      <w:r>
        <w:t>Accumulator – FYP</w:t>
      </w:r>
    </w:p>
    <w:p w14:paraId="06A4351D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Starter Project</w:t>
      </w:r>
    </w:p>
    <w:p w14:paraId="649652EE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Read Daniel’s report</w:t>
      </w:r>
    </w:p>
    <w:p w14:paraId="75F8538B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Design and commission new AIL, breakout board mounting, implement change from Ivo’s report</w:t>
      </w:r>
    </w:p>
    <w:p w14:paraId="52A9E897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Learn how to charge the car</w:t>
      </w:r>
    </w:p>
    <w:p w14:paraId="5B4CD4AD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2D87D94D" w14:textId="77777777" w:rsidR="00850651" w:rsidRDefault="00850651" w:rsidP="00850651">
      <w:pPr>
        <w:pStyle w:val="ListParagraph"/>
        <w:numPr>
          <w:ilvl w:val="3"/>
          <w:numId w:val="1"/>
        </w:numPr>
      </w:pPr>
      <w:r>
        <w:t xml:space="preserve">AIL ordered (with </w:t>
      </w:r>
      <w:proofErr w:type="spellStart"/>
      <w:r>
        <w:t>LTspice</w:t>
      </w:r>
      <w:proofErr w:type="spellEnd"/>
      <w:r>
        <w:t xml:space="preserve"> or breadboard test)</w:t>
      </w:r>
    </w:p>
    <w:p w14:paraId="4FA81A64" w14:textId="77777777" w:rsidR="00850651" w:rsidRDefault="00850651" w:rsidP="00850651">
      <w:pPr>
        <w:pStyle w:val="ListParagraph"/>
        <w:numPr>
          <w:ilvl w:val="3"/>
          <w:numId w:val="1"/>
        </w:numPr>
      </w:pPr>
      <w:r>
        <w:t>Know how to charge the car</w:t>
      </w:r>
    </w:p>
    <w:p w14:paraId="7F0949BD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 xml:space="preserve">Service and refine the Energus Accumulator </w:t>
      </w:r>
    </w:p>
    <w:p w14:paraId="225EC894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Fix AMS Fault (maybe new version of </w:t>
      </w:r>
      <w:proofErr w:type="spellStart"/>
      <w:r>
        <w:t>CANaMons</w:t>
      </w:r>
      <w:proofErr w:type="spellEnd"/>
      <w:r>
        <w:t>)</w:t>
      </w:r>
    </w:p>
    <w:p w14:paraId="2941A56B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Change top plate fuse holders</w:t>
      </w:r>
    </w:p>
    <w:p w14:paraId="5673B091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New AIL/voltmeter</w:t>
      </w:r>
    </w:p>
    <w:p w14:paraId="2F499B72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New LVD</w:t>
      </w:r>
    </w:p>
    <w:p w14:paraId="35DD260D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Interpose from LVD to CEN</w:t>
      </w:r>
    </w:p>
    <w:p w14:paraId="00099F10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Use of </w:t>
      </w:r>
      <w:r w:rsidRPr="004D2E11">
        <w:t>IRLB3813</w:t>
      </w:r>
      <w:r>
        <w:t xml:space="preserve"> MOSFET for cooling circuit (gather information from CEN engineer) or use automotive relay</w:t>
      </w:r>
    </w:p>
    <w:p w14:paraId="0C27D03A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Investigate high current draw of </w:t>
      </w:r>
      <w:proofErr w:type="spellStart"/>
      <w:r>
        <w:t>accum</w:t>
      </w:r>
      <w:proofErr w:type="spellEnd"/>
      <w:r>
        <w:t xml:space="preserve"> fans</w:t>
      </w:r>
    </w:p>
    <w:p w14:paraId="63A8227A" w14:textId="045892A7" w:rsidR="00361538" w:rsidRDefault="00361538" w:rsidP="00361538">
      <w:pPr>
        <w:pStyle w:val="ListParagraph"/>
        <w:numPr>
          <w:ilvl w:val="1"/>
          <w:numId w:val="1"/>
        </w:numPr>
      </w:pPr>
      <w:r>
        <w:t>NU26 Accumulator</w:t>
      </w:r>
    </w:p>
    <w:p w14:paraId="6E6C0960" w14:textId="16502723" w:rsidR="00850651" w:rsidRDefault="00850651" w:rsidP="00361538">
      <w:pPr>
        <w:pStyle w:val="ListParagraph"/>
        <w:numPr>
          <w:ilvl w:val="2"/>
          <w:numId w:val="1"/>
        </w:numPr>
      </w:pPr>
      <w:r>
        <w:t>Design new voltage tap and temperature monitoring for pouch cell accumulator</w:t>
      </w:r>
    </w:p>
    <w:p w14:paraId="51B2B358" w14:textId="16502723" w:rsidR="00F02647" w:rsidRDefault="00ED75BF" w:rsidP="00361538">
      <w:pPr>
        <w:pStyle w:val="ListParagraph"/>
        <w:numPr>
          <w:ilvl w:val="2"/>
          <w:numId w:val="1"/>
        </w:numPr>
      </w:pPr>
      <w:r>
        <w:t>Pouch cell testing and validation</w:t>
      </w:r>
    </w:p>
    <w:p w14:paraId="41B09A3C" w14:textId="77777777" w:rsidR="00850651" w:rsidRDefault="00850651" w:rsidP="00850651"/>
    <w:p w14:paraId="2F19C8E3" w14:textId="77777777" w:rsidR="00850651" w:rsidRDefault="00850651" w:rsidP="00850651">
      <w:pPr>
        <w:pStyle w:val="ListParagraph"/>
        <w:numPr>
          <w:ilvl w:val="0"/>
          <w:numId w:val="1"/>
        </w:numPr>
      </w:pPr>
      <w:proofErr w:type="spellStart"/>
      <w:proofErr w:type="gramStart"/>
      <w:r>
        <w:lastRenderedPageBreak/>
        <w:t>AV.One</w:t>
      </w:r>
      <w:proofErr w:type="spellEnd"/>
      <w:proofErr w:type="gramEnd"/>
      <w:r>
        <w:t xml:space="preserve"> – FYP – Jayden </w:t>
      </w:r>
      <w:r w:rsidRPr="007947F2">
        <w:t>Horvath</w:t>
      </w:r>
    </w:p>
    <w:p w14:paraId="0B3C852F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Starter Project</w:t>
      </w:r>
    </w:p>
    <w:p w14:paraId="2BCE11F3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Read Lena’s and </w:t>
      </w:r>
      <w:r w:rsidRPr="00D73446">
        <w:t>Sebastian Scott’s</w:t>
      </w:r>
      <w:r>
        <w:t xml:space="preserve"> reports</w:t>
      </w:r>
    </w:p>
    <w:p w14:paraId="1B9361C2" w14:textId="77777777" w:rsidR="00850651" w:rsidRDefault="00850651" w:rsidP="00850651">
      <w:pPr>
        <w:pStyle w:val="ListParagraph"/>
        <w:numPr>
          <w:ilvl w:val="3"/>
          <w:numId w:val="1"/>
        </w:numPr>
      </w:pPr>
      <w:r w:rsidRPr="008E797A">
        <w:t>‘</w:t>
      </w:r>
      <w:proofErr w:type="spellStart"/>
      <w:r w:rsidRPr="008E797A">
        <w:t>Past</w:t>
      </w:r>
      <w:r>
        <w:t>_</w:t>
      </w:r>
      <w:r w:rsidRPr="008E797A">
        <w:t>Reports</w:t>
      </w:r>
      <w:proofErr w:type="spellEnd"/>
      <w:r w:rsidRPr="008E797A">
        <w:t>’ folder within ‘Racing-AV1’ GitHub.</w:t>
      </w:r>
    </w:p>
    <w:p w14:paraId="001A1816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LVD rework to enable use of charger with </w:t>
      </w:r>
      <w:proofErr w:type="spellStart"/>
      <w:proofErr w:type="gramStart"/>
      <w:r>
        <w:t>AV.One</w:t>
      </w:r>
      <w:proofErr w:type="spellEnd"/>
      <w:proofErr w:type="gramEnd"/>
    </w:p>
    <w:p w14:paraId="041AB7D9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Troubleshoot DCDC</w:t>
      </w:r>
    </w:p>
    <w:p w14:paraId="100BA7A0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2A2A51EB" w14:textId="0CB77A0E" w:rsidR="00850651" w:rsidRDefault="00850651" w:rsidP="00850651">
      <w:pPr>
        <w:pStyle w:val="ListParagraph"/>
        <w:numPr>
          <w:ilvl w:val="3"/>
          <w:numId w:val="1"/>
        </w:numPr>
      </w:pPr>
      <w:r>
        <w:t>New LVD ordered and f</w:t>
      </w:r>
      <w:r w:rsidR="004963B1">
        <w:t>ound</w:t>
      </w:r>
      <w:r>
        <w:t xml:space="preserve"> issue with DCDC</w:t>
      </w:r>
    </w:p>
    <w:p w14:paraId="34957F26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Implement and test 2x Raspberry HQ Cameras for stereo vision</w:t>
      </w:r>
    </w:p>
    <w:p w14:paraId="663B9DAC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Investigate use of either Marine’s LiDAR or use of spare LiDAR that is somewhere on campus – refer to Malcolm for details</w:t>
      </w:r>
    </w:p>
    <w:p w14:paraId="181CAEE9" w14:textId="77777777" w:rsidR="00850651" w:rsidRDefault="00850651" w:rsidP="00850651">
      <w:pPr>
        <w:pStyle w:val="ListParagraph"/>
        <w:numPr>
          <w:ilvl w:val="1"/>
          <w:numId w:val="1"/>
        </w:numPr>
      </w:pPr>
      <w:r>
        <w:t>Attempt to implement as many Autonomous Advancements as possible from Lena’s Report (section 8.2.)</w:t>
      </w:r>
    </w:p>
    <w:p w14:paraId="1F6ECD27" w14:textId="77777777" w:rsidR="00850651" w:rsidRDefault="00850651" w:rsidP="00850651">
      <w:pPr>
        <w:pStyle w:val="ListParagraph"/>
        <w:numPr>
          <w:ilvl w:val="2"/>
          <w:numId w:val="1"/>
        </w:numPr>
      </w:pPr>
      <w:r>
        <w:t>Contact UQ’s autonomous race team on issues encountered and/or direction</w:t>
      </w:r>
    </w:p>
    <w:p w14:paraId="78C126F5" w14:textId="77777777" w:rsidR="00850651" w:rsidRDefault="00850651" w:rsidP="00850651">
      <w:pPr>
        <w:pStyle w:val="ListParagraph"/>
        <w:numPr>
          <w:ilvl w:val="3"/>
          <w:numId w:val="1"/>
        </w:numPr>
      </w:pPr>
      <w:hyperlink r:id="rId8" w:history="1">
        <w:r w:rsidRPr="00904E8B">
          <w:rPr>
            <w:rStyle w:val="Hyperlink"/>
          </w:rPr>
          <w:t>madeleine.warner@uqracing.com</w:t>
        </w:r>
      </w:hyperlink>
      <w:r>
        <w:tab/>
      </w:r>
    </w:p>
    <w:p w14:paraId="25008462" w14:textId="77777777" w:rsidR="00850651" w:rsidRDefault="00850651" w:rsidP="00850651">
      <w:pPr>
        <w:pStyle w:val="ListParagraph"/>
        <w:numPr>
          <w:ilvl w:val="3"/>
          <w:numId w:val="1"/>
        </w:numPr>
      </w:pPr>
      <w:hyperlink r:id="rId9" w:history="1">
        <w:r w:rsidRPr="00904E8B">
          <w:rPr>
            <w:rStyle w:val="Hyperlink"/>
          </w:rPr>
          <w:t>james.talkington@uqracing.com</w:t>
        </w:r>
      </w:hyperlink>
    </w:p>
    <w:p w14:paraId="2532E015" w14:textId="77777777" w:rsidR="001E3454" w:rsidRDefault="001E3454"/>
    <w:p w14:paraId="716CDA61" w14:textId="0D3A7E29" w:rsidR="003047CA" w:rsidRDefault="003047CA" w:rsidP="00427491">
      <w:pPr>
        <w:pStyle w:val="Heading2"/>
        <w:numPr>
          <w:ilvl w:val="0"/>
          <w:numId w:val="2"/>
        </w:numPr>
      </w:pPr>
      <w:r>
        <w:t>Directed Reading Scopes</w:t>
      </w:r>
    </w:p>
    <w:p w14:paraId="287D5331" w14:textId="77777777" w:rsidR="00427491" w:rsidRDefault="00427491" w:rsidP="00427491">
      <w:pPr>
        <w:pStyle w:val="ListParagraph"/>
        <w:numPr>
          <w:ilvl w:val="0"/>
          <w:numId w:val="1"/>
        </w:numPr>
      </w:pPr>
      <w:r>
        <w:t xml:space="preserve">PEN/BSPD and potentially </w:t>
      </w:r>
      <w:proofErr w:type="spellStart"/>
      <w:r>
        <w:t>TSAL_Discharge</w:t>
      </w:r>
      <w:proofErr w:type="spellEnd"/>
      <w:r>
        <w:t xml:space="preserve"> – Directed – Jayson</w:t>
      </w:r>
    </w:p>
    <w:p w14:paraId="6AED4275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Where to start:</w:t>
      </w:r>
    </w:p>
    <w:p w14:paraId="2B1B8388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 xml:space="preserve">Read Bushy’s reports the BSPD and the </w:t>
      </w:r>
      <w:proofErr w:type="spellStart"/>
      <w:r>
        <w:t>TSAL_Discharge</w:t>
      </w:r>
      <w:proofErr w:type="spellEnd"/>
      <w:r>
        <w:t xml:space="preserve"> breakout boards</w:t>
      </w:r>
    </w:p>
    <w:p w14:paraId="5991CA27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Lukes’ report on why the resistor voltage divider was a time-consuming idea. With too many variables to account for during the commissioning process.</w:t>
      </w:r>
    </w:p>
    <w:p w14:paraId="49051A87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Read the section of PEN from Joshua Hayward’s report, to gain a brief understanding of the PEN</w:t>
      </w:r>
    </w:p>
    <w:p w14:paraId="63D77725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Read Josh Dawson’s report</w:t>
      </w:r>
    </w:p>
    <w:p w14:paraId="5C02B8EE" w14:textId="77777777" w:rsidR="00427491" w:rsidRDefault="00427491" w:rsidP="00427491">
      <w:pPr>
        <w:pStyle w:val="ListParagraph"/>
        <w:numPr>
          <w:ilvl w:val="3"/>
          <w:numId w:val="1"/>
        </w:numPr>
      </w:pPr>
      <w:r>
        <w:t>Mainly:</w:t>
      </w:r>
    </w:p>
    <w:p w14:paraId="6F7D7147" w14:textId="77777777" w:rsidR="00427491" w:rsidRDefault="00427491" w:rsidP="00427491">
      <w:pPr>
        <w:pStyle w:val="ListParagraph"/>
        <w:numPr>
          <w:ilvl w:val="4"/>
          <w:numId w:val="1"/>
        </w:numPr>
      </w:pPr>
      <w:r>
        <w:t xml:space="preserve"> 4.4 Proposed Modifications</w:t>
      </w:r>
    </w:p>
    <w:p w14:paraId="3A6FA36F" w14:textId="77777777" w:rsidR="00427491" w:rsidRDefault="00427491" w:rsidP="00427491">
      <w:pPr>
        <w:pStyle w:val="ListParagraph"/>
        <w:numPr>
          <w:ilvl w:val="4"/>
          <w:numId w:val="1"/>
        </w:numPr>
      </w:pPr>
      <w:r>
        <w:t>4.5 CAD/Schematic/PCB/Code</w:t>
      </w:r>
    </w:p>
    <w:p w14:paraId="67DDAFDD" w14:textId="77777777" w:rsidR="00427491" w:rsidRDefault="00427491" w:rsidP="00427491">
      <w:pPr>
        <w:pStyle w:val="ListParagraph"/>
        <w:numPr>
          <w:ilvl w:val="4"/>
          <w:numId w:val="1"/>
        </w:numPr>
      </w:pPr>
      <w:r>
        <w:t>4.6.3 Charger V1 PCB</w:t>
      </w:r>
    </w:p>
    <w:p w14:paraId="3EB0A99F" w14:textId="77777777" w:rsidR="00427491" w:rsidRDefault="00427491" w:rsidP="00427491">
      <w:pPr>
        <w:pStyle w:val="ListParagraph"/>
        <w:numPr>
          <w:ilvl w:val="4"/>
          <w:numId w:val="1"/>
        </w:numPr>
      </w:pPr>
      <w:r>
        <w:t>4.7.1 ECU Verification</w:t>
      </w:r>
    </w:p>
    <w:p w14:paraId="1A6807AA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BSPD</w:t>
      </w:r>
    </w:p>
    <w:p w14:paraId="23FAC280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 xml:space="preserve">Remove voltage divider for C_REF. Replace with potentiometer, as this is easier for someone to understand how to tune it correctly </w:t>
      </w:r>
    </w:p>
    <w:p w14:paraId="660475C0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PEN</w:t>
      </w:r>
    </w:p>
    <w:p w14:paraId="54262B01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 xml:space="preserve">Fit to pedal box </w:t>
      </w:r>
    </w:p>
    <w:p w14:paraId="574CA08D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Add capacitors to brake sensor inputs</w:t>
      </w:r>
    </w:p>
    <w:p w14:paraId="31B81D3C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Investigate need for Zener diodes, and if possibly removing them</w:t>
      </w:r>
    </w:p>
    <w:p w14:paraId="7F4662BB" w14:textId="77777777" w:rsidR="00427491" w:rsidRDefault="00427491" w:rsidP="00427491">
      <w:pPr>
        <w:pStyle w:val="ListParagraph"/>
        <w:numPr>
          <w:ilvl w:val="1"/>
          <w:numId w:val="1"/>
        </w:numPr>
      </w:pPr>
      <w:proofErr w:type="spellStart"/>
      <w:r>
        <w:t>TSAL_Discharge</w:t>
      </w:r>
      <w:proofErr w:type="spellEnd"/>
    </w:p>
    <w:p w14:paraId="4A469B44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Change current naming of red to amber on Bushy’s V3 and order</w:t>
      </w:r>
    </w:p>
    <w:p w14:paraId="11BF58F2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lastRenderedPageBreak/>
        <w:t>Potentially implement green light turning off while red is flashing</w:t>
      </w:r>
    </w:p>
    <w:p w14:paraId="74C3FC33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Charger</w:t>
      </w:r>
    </w:p>
    <w:p w14:paraId="1DAF2AE3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 xml:space="preserve">Add new HV connectors </w:t>
      </w:r>
    </w:p>
    <w:p w14:paraId="640D11C4" w14:textId="77777777" w:rsidR="00427491" w:rsidRDefault="00427491" w:rsidP="00427491">
      <w:pPr>
        <w:pStyle w:val="ListParagraph"/>
        <w:numPr>
          <w:ilvl w:val="2"/>
          <w:numId w:val="1"/>
        </w:numPr>
      </w:pPr>
      <w:r>
        <w:t>Fix oopsie wire on PCB</w:t>
      </w:r>
    </w:p>
    <w:p w14:paraId="646F7B18" w14:textId="77777777" w:rsidR="00427491" w:rsidRDefault="00427491" w:rsidP="00427491"/>
    <w:p w14:paraId="23D24154" w14:textId="77777777" w:rsidR="00427491" w:rsidRDefault="00427491" w:rsidP="00427491">
      <w:pPr>
        <w:pStyle w:val="ListParagraph"/>
        <w:numPr>
          <w:ilvl w:val="0"/>
          <w:numId w:val="1"/>
        </w:numPr>
      </w:pPr>
      <w:r>
        <w:t>HIP – Directed or Extra – Mia (is ENGG3200 in SEM 2)</w:t>
      </w:r>
    </w:p>
    <w:p w14:paraId="542105C9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Read Jackson’s report?</w:t>
      </w:r>
    </w:p>
    <w:p w14:paraId="11E7DACC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All naming of HVD to MSD</w:t>
      </w:r>
    </w:p>
    <w:p w14:paraId="06C1715F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New Master Switches (footprint will change)</w:t>
      </w:r>
    </w:p>
    <w:p w14:paraId="4626F1E6" w14:textId="77777777" w:rsidR="00427491" w:rsidRDefault="00427491" w:rsidP="00427491">
      <w:pPr>
        <w:pStyle w:val="ListParagraph"/>
        <w:numPr>
          <w:ilvl w:val="1"/>
          <w:numId w:val="1"/>
        </w:numPr>
      </w:pPr>
      <w:r>
        <w:t>HV connector interlock (part of the mech enclosure role?)</w:t>
      </w:r>
    </w:p>
    <w:p w14:paraId="78B3E5A1" w14:textId="4ABDBF72" w:rsidR="00427491" w:rsidRDefault="00427491" w:rsidP="002B030E">
      <w:pPr>
        <w:pStyle w:val="ListParagraph"/>
        <w:numPr>
          <w:ilvl w:val="1"/>
          <w:numId w:val="1"/>
        </w:numPr>
      </w:pPr>
      <w:r>
        <w:t>Change from DT connector to one that is rated for higher voltage for DCDC to HIP connector</w:t>
      </w:r>
    </w:p>
    <w:p w14:paraId="2E9EE011" w14:textId="77777777" w:rsidR="002B030E" w:rsidRDefault="002B030E" w:rsidP="002B030E"/>
    <w:p w14:paraId="24066158" w14:textId="77777777" w:rsidR="002B030E" w:rsidRDefault="002B030E" w:rsidP="002B030E">
      <w:pPr>
        <w:pStyle w:val="ListParagraph"/>
        <w:numPr>
          <w:ilvl w:val="0"/>
          <w:numId w:val="1"/>
        </w:numPr>
      </w:pPr>
      <w:r>
        <w:t>Directed</w:t>
      </w:r>
    </w:p>
    <w:p w14:paraId="23D143E3" w14:textId="77777777" w:rsidR="002B030E" w:rsidRDefault="002B030E" w:rsidP="002B030E">
      <w:pPr>
        <w:pStyle w:val="ListParagraph"/>
        <w:numPr>
          <w:ilvl w:val="1"/>
          <w:numId w:val="1"/>
        </w:numPr>
      </w:pPr>
      <w:r>
        <w:t>HFR</w:t>
      </w:r>
      <w:r>
        <w:tab/>
      </w:r>
    </w:p>
    <w:p w14:paraId="2E2629EB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>Implement BMS-IMD Tractive System Status Indicator fault detection circuit on this board</w:t>
      </w:r>
    </w:p>
    <w:p w14:paraId="0922D6AB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 xml:space="preserve">Read 2025 rules and compare them to 2024’s rules to understand the change </w:t>
      </w:r>
    </w:p>
    <w:p w14:paraId="18921DBD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 xml:space="preserve">Research circuit to implement this change </w:t>
      </w:r>
    </w:p>
    <w:p w14:paraId="388B974E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 xml:space="preserve">Design circuit </w:t>
      </w:r>
    </w:p>
    <w:p w14:paraId="5E38554A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>AND gate for BMS and IMD fault detection</w:t>
      </w:r>
    </w:p>
    <w:p w14:paraId="322CDC70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 xml:space="preserve">555 timer circuit for 2-5 Hz signal generation (research correct circuit (555 timer datasheet), but ultimately use the one that is on the </w:t>
      </w:r>
      <w:proofErr w:type="spellStart"/>
      <w:r>
        <w:t>TSAL_Discharge</w:t>
      </w:r>
      <w:proofErr w:type="spellEnd"/>
      <w:r>
        <w:t xml:space="preserve"> board (use DMN6140L for all MOSFETs)</w:t>
      </w:r>
    </w:p>
    <w:p w14:paraId="7E118562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 xml:space="preserve">MOSFET to switch outputted </w:t>
      </w:r>
      <w:proofErr w:type="spellStart"/>
      <w:r>
        <w:t>gnd</w:t>
      </w:r>
      <w:proofErr w:type="spellEnd"/>
      <w:r>
        <w:t xml:space="preserve"> signal</w:t>
      </w:r>
    </w:p>
    <w:p w14:paraId="0136F27F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>Rough outline of circuit in obsidian notes</w:t>
      </w:r>
    </w:p>
    <w:p w14:paraId="3401A936" w14:textId="77777777" w:rsidR="002B030E" w:rsidRDefault="002B030E" w:rsidP="002B030E">
      <w:pPr>
        <w:pStyle w:val="ListParagraph"/>
        <w:numPr>
          <w:ilvl w:val="3"/>
          <w:numId w:val="1"/>
        </w:numPr>
      </w:pPr>
      <w:proofErr w:type="spellStart"/>
      <w:r>
        <w:t>LTSpice</w:t>
      </w:r>
      <w:proofErr w:type="spellEnd"/>
      <w:r>
        <w:t xml:space="preserve"> the circuit</w:t>
      </w:r>
    </w:p>
    <w:p w14:paraId="3EC54380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>Breadboard the circuit</w:t>
      </w:r>
    </w:p>
    <w:p w14:paraId="30BB6466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>Red Flash of TSSI could be just a THT LED?</w:t>
      </w:r>
    </w:p>
    <w:p w14:paraId="20076596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 xml:space="preserve">Correct PCB to accommodate for circuit </w:t>
      </w:r>
    </w:p>
    <w:p w14:paraId="56D0FEBD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>Increase input/output of header pins by 1 on each side</w:t>
      </w:r>
    </w:p>
    <w:p w14:paraId="2AC96AEF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>Order PCB</w:t>
      </w:r>
    </w:p>
    <w:p w14:paraId="0C18173D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>Implement green light turning off while red is flashing</w:t>
      </w:r>
    </w:p>
    <w:p w14:paraId="13402C6B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 xml:space="preserve">Potentially make a second circuit to account for this possibility </w:t>
      </w:r>
    </w:p>
    <w:p w14:paraId="1FF4D39F" w14:textId="77777777" w:rsidR="002B030E" w:rsidRDefault="002B030E" w:rsidP="002B030E">
      <w:pPr>
        <w:pStyle w:val="ListParagraph"/>
        <w:numPr>
          <w:ilvl w:val="4"/>
          <w:numId w:val="1"/>
        </w:numPr>
      </w:pPr>
      <w:r>
        <w:t>Rough outline of circuit in obsidian notes</w:t>
      </w:r>
    </w:p>
    <w:p w14:paraId="0E6750EF" w14:textId="77777777" w:rsidR="002B030E" w:rsidRDefault="002B030E" w:rsidP="002B030E">
      <w:pPr>
        <w:pStyle w:val="ListParagraph"/>
        <w:numPr>
          <w:ilvl w:val="2"/>
          <w:numId w:val="1"/>
        </w:numPr>
      </w:pPr>
      <w:proofErr w:type="spellStart"/>
      <w:r>
        <w:t>LTSpice</w:t>
      </w:r>
      <w:proofErr w:type="spellEnd"/>
      <w:r>
        <w:t>/Breadboard test</w:t>
      </w:r>
    </w:p>
    <w:p w14:paraId="2C988FF5" w14:textId="77777777" w:rsidR="002B030E" w:rsidRDefault="002B030E" w:rsidP="002B030E">
      <w:pPr>
        <w:pStyle w:val="ListParagraph"/>
        <w:numPr>
          <w:ilvl w:val="1"/>
          <w:numId w:val="1"/>
        </w:numPr>
      </w:pPr>
      <w:r>
        <w:t xml:space="preserve">Deliverable: </w:t>
      </w:r>
    </w:p>
    <w:p w14:paraId="73D76724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 xml:space="preserve">HFR with working and tested BMS-IMD fault detection circuit </w:t>
      </w:r>
    </w:p>
    <w:p w14:paraId="299CD8AD" w14:textId="77777777" w:rsidR="002B030E" w:rsidRDefault="002B030E" w:rsidP="002B030E">
      <w:pPr>
        <w:pStyle w:val="ListParagraph"/>
        <w:numPr>
          <w:ilvl w:val="1"/>
          <w:numId w:val="1"/>
        </w:numPr>
      </w:pPr>
      <w:r>
        <w:t>CEN Iteration</w:t>
      </w:r>
    </w:p>
    <w:p w14:paraId="01311D6C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lastRenderedPageBreak/>
        <w:t>TSAL DT</w:t>
      </w:r>
    </w:p>
    <w:p w14:paraId="54427107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>Change name to UEN</w:t>
      </w:r>
    </w:p>
    <w:p w14:paraId="13F70D9C" w14:textId="77777777" w:rsidR="002B030E" w:rsidRDefault="002B030E" w:rsidP="002B030E">
      <w:pPr>
        <w:pStyle w:val="ListParagraph"/>
        <w:numPr>
          <w:ilvl w:val="3"/>
          <w:numId w:val="1"/>
        </w:numPr>
      </w:pPr>
      <w:r>
        <w:t>Make it an 8-pin connector (to route new red switch ground signal)</w:t>
      </w:r>
    </w:p>
    <w:p w14:paraId="07D1E67A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>Route TSAL_GREEN_SWITCHED_GND (rename) to HFR breakout</w:t>
      </w:r>
    </w:p>
    <w:p w14:paraId="1A8390C4" w14:textId="77777777" w:rsidR="002B030E" w:rsidRDefault="002B030E" w:rsidP="002B030E">
      <w:pPr>
        <w:pStyle w:val="ListParagraph"/>
        <w:numPr>
          <w:ilvl w:val="1"/>
          <w:numId w:val="1"/>
        </w:numPr>
      </w:pPr>
      <w:r>
        <w:t>Ready To Move Light implementation (while PCBs are on order)</w:t>
      </w:r>
    </w:p>
    <w:p w14:paraId="44557CC1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 xml:space="preserve">Order and commission a light that meets </w:t>
      </w:r>
      <w:r w:rsidRPr="004508F0">
        <w:t>DOT FMVSS 108</w:t>
      </w:r>
    </w:p>
    <w:p w14:paraId="1E9FD1E1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>Change loom</w:t>
      </w:r>
    </w:p>
    <w:p w14:paraId="74436F70" w14:textId="77777777" w:rsidR="002B030E" w:rsidRDefault="002B030E" w:rsidP="002B030E">
      <w:pPr>
        <w:pStyle w:val="ListParagraph"/>
        <w:numPr>
          <w:ilvl w:val="2"/>
          <w:numId w:val="1"/>
        </w:numPr>
      </w:pPr>
      <w:r>
        <w:t xml:space="preserve">Design mounting for 2x amber </w:t>
      </w:r>
      <w:r w:rsidRPr="004508F0">
        <w:t>DOT FMVSS 108</w:t>
      </w:r>
      <w:r>
        <w:t xml:space="preserve"> lights on the car (one facing forward and one facing backwards (aft))</w:t>
      </w:r>
    </w:p>
    <w:p w14:paraId="09A1ECCE" w14:textId="77777777" w:rsidR="002B030E" w:rsidRDefault="002B030E"/>
    <w:sectPr w:rsidR="002B030E" w:rsidSect="0085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064D"/>
    <w:multiLevelType w:val="hybridMultilevel"/>
    <w:tmpl w:val="CCDE179C"/>
    <w:lvl w:ilvl="0" w:tplc="C9A417E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E91541"/>
    <w:multiLevelType w:val="hybridMultilevel"/>
    <w:tmpl w:val="7142815C"/>
    <w:lvl w:ilvl="0" w:tplc="68F6FF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E00E2"/>
    <w:multiLevelType w:val="hybridMultilevel"/>
    <w:tmpl w:val="FA507D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341497">
    <w:abstractNumId w:val="2"/>
  </w:num>
  <w:num w:numId="2" w16cid:durableId="1812791503">
    <w:abstractNumId w:val="1"/>
  </w:num>
  <w:num w:numId="3" w16cid:durableId="44126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47"/>
    <w:rsid w:val="0000253A"/>
    <w:rsid w:val="00030D9E"/>
    <w:rsid w:val="00082E1B"/>
    <w:rsid w:val="00095E59"/>
    <w:rsid w:val="000A0F42"/>
    <w:rsid w:val="000F2821"/>
    <w:rsid w:val="00104F66"/>
    <w:rsid w:val="001221AC"/>
    <w:rsid w:val="001235EA"/>
    <w:rsid w:val="001E3454"/>
    <w:rsid w:val="002106A1"/>
    <w:rsid w:val="002132C3"/>
    <w:rsid w:val="00242E22"/>
    <w:rsid w:val="002B030E"/>
    <w:rsid w:val="002C06D7"/>
    <w:rsid w:val="002D3A47"/>
    <w:rsid w:val="002F58C9"/>
    <w:rsid w:val="003047CA"/>
    <w:rsid w:val="003556E1"/>
    <w:rsid w:val="00357A38"/>
    <w:rsid w:val="00361538"/>
    <w:rsid w:val="003D6C0D"/>
    <w:rsid w:val="003E1E40"/>
    <w:rsid w:val="00402995"/>
    <w:rsid w:val="00410688"/>
    <w:rsid w:val="004126E4"/>
    <w:rsid w:val="004127D2"/>
    <w:rsid w:val="00427491"/>
    <w:rsid w:val="00433190"/>
    <w:rsid w:val="00443783"/>
    <w:rsid w:val="00490224"/>
    <w:rsid w:val="00494D52"/>
    <w:rsid w:val="004963B1"/>
    <w:rsid w:val="004D512F"/>
    <w:rsid w:val="004D63A1"/>
    <w:rsid w:val="004F5378"/>
    <w:rsid w:val="0050171D"/>
    <w:rsid w:val="00503425"/>
    <w:rsid w:val="00564D55"/>
    <w:rsid w:val="005910A3"/>
    <w:rsid w:val="005977CF"/>
    <w:rsid w:val="005B12D2"/>
    <w:rsid w:val="005E0C8A"/>
    <w:rsid w:val="005E1977"/>
    <w:rsid w:val="005F1073"/>
    <w:rsid w:val="005F3EB6"/>
    <w:rsid w:val="006568C5"/>
    <w:rsid w:val="00661F9A"/>
    <w:rsid w:val="0068295D"/>
    <w:rsid w:val="00686B36"/>
    <w:rsid w:val="006A3BCC"/>
    <w:rsid w:val="006D7E6C"/>
    <w:rsid w:val="00701AA1"/>
    <w:rsid w:val="0071121C"/>
    <w:rsid w:val="007126A6"/>
    <w:rsid w:val="0071559B"/>
    <w:rsid w:val="00780F7D"/>
    <w:rsid w:val="007863F6"/>
    <w:rsid w:val="007B7A8D"/>
    <w:rsid w:val="007E32E4"/>
    <w:rsid w:val="00824BCC"/>
    <w:rsid w:val="00850651"/>
    <w:rsid w:val="00851AE3"/>
    <w:rsid w:val="00866DE8"/>
    <w:rsid w:val="008E717D"/>
    <w:rsid w:val="008F2BFC"/>
    <w:rsid w:val="008F5408"/>
    <w:rsid w:val="009178B2"/>
    <w:rsid w:val="0095331E"/>
    <w:rsid w:val="00965980"/>
    <w:rsid w:val="00971D76"/>
    <w:rsid w:val="00977A51"/>
    <w:rsid w:val="00984CD6"/>
    <w:rsid w:val="009D220A"/>
    <w:rsid w:val="00A102A2"/>
    <w:rsid w:val="00A10762"/>
    <w:rsid w:val="00A11CD9"/>
    <w:rsid w:val="00A20EF8"/>
    <w:rsid w:val="00A35690"/>
    <w:rsid w:val="00A44521"/>
    <w:rsid w:val="00A45227"/>
    <w:rsid w:val="00A57DF9"/>
    <w:rsid w:val="00A90454"/>
    <w:rsid w:val="00A92C36"/>
    <w:rsid w:val="00A9503A"/>
    <w:rsid w:val="00AA462C"/>
    <w:rsid w:val="00AB2235"/>
    <w:rsid w:val="00AD4A37"/>
    <w:rsid w:val="00AD7377"/>
    <w:rsid w:val="00B255C8"/>
    <w:rsid w:val="00B32DA8"/>
    <w:rsid w:val="00B34BE1"/>
    <w:rsid w:val="00B412DE"/>
    <w:rsid w:val="00B41C30"/>
    <w:rsid w:val="00B435D6"/>
    <w:rsid w:val="00B4383A"/>
    <w:rsid w:val="00B56BDE"/>
    <w:rsid w:val="00B700FE"/>
    <w:rsid w:val="00BA2858"/>
    <w:rsid w:val="00BA41AB"/>
    <w:rsid w:val="00BE1688"/>
    <w:rsid w:val="00BE2D63"/>
    <w:rsid w:val="00BF4F85"/>
    <w:rsid w:val="00C006A2"/>
    <w:rsid w:val="00C319EF"/>
    <w:rsid w:val="00C411BD"/>
    <w:rsid w:val="00C415F4"/>
    <w:rsid w:val="00C43704"/>
    <w:rsid w:val="00C50862"/>
    <w:rsid w:val="00C658FE"/>
    <w:rsid w:val="00C70781"/>
    <w:rsid w:val="00CA7AEE"/>
    <w:rsid w:val="00CF2D68"/>
    <w:rsid w:val="00CF3442"/>
    <w:rsid w:val="00D40861"/>
    <w:rsid w:val="00D72E65"/>
    <w:rsid w:val="00D85F32"/>
    <w:rsid w:val="00DC499E"/>
    <w:rsid w:val="00DE3767"/>
    <w:rsid w:val="00E00BB8"/>
    <w:rsid w:val="00E22184"/>
    <w:rsid w:val="00E35DB9"/>
    <w:rsid w:val="00E64630"/>
    <w:rsid w:val="00E93DF9"/>
    <w:rsid w:val="00EB11DC"/>
    <w:rsid w:val="00EC60D7"/>
    <w:rsid w:val="00ED75BF"/>
    <w:rsid w:val="00EE6525"/>
    <w:rsid w:val="00EF3267"/>
    <w:rsid w:val="00F02647"/>
    <w:rsid w:val="00F15DB9"/>
    <w:rsid w:val="00F220DB"/>
    <w:rsid w:val="00F54E3D"/>
    <w:rsid w:val="00FC2932"/>
    <w:rsid w:val="00FC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F869"/>
  <w15:chartTrackingRefBased/>
  <w15:docId w15:val="{2CE764BC-6F1F-4485-BB63-D267EE03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651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CA"/>
    <w:rPr>
      <w:rFonts w:asciiTheme="majorHAnsi" w:eastAsiaTheme="majorEastAsia" w:hAnsiTheme="majorHAnsi" w:cstheme="majorBidi"/>
      <w:b/>
      <w:color w:val="000000" w:themeColor="text1"/>
      <w:kern w:val="0"/>
      <w:sz w:val="36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47CA"/>
    <w:rPr>
      <w:rFonts w:asciiTheme="majorHAnsi" w:eastAsiaTheme="majorEastAsia" w:hAnsiTheme="majorHAnsi" w:cstheme="majorBidi"/>
      <w:b/>
      <w:color w:val="000000" w:themeColor="text1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A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6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eleine.warner@uqracing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ames.talkington@uqrac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d11fcf-3161-45d8-899c-9da54d9f52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F152C5F389042B06687A7F2F41AA1" ma:contentTypeVersion="13" ma:contentTypeDescription="Create a new document." ma:contentTypeScope="" ma:versionID="e626e88b0816c055eec65e775cd391b9">
  <xsd:schema xmlns:xsd="http://www.w3.org/2001/XMLSchema" xmlns:xs="http://www.w3.org/2001/XMLSchema" xmlns:p="http://schemas.microsoft.com/office/2006/metadata/properties" xmlns:ns3="f5d11fcf-3161-45d8-899c-9da54d9f529e" xmlns:ns4="c70da2cc-2ad6-42f8-a130-00d69c592d3e" targetNamespace="http://schemas.microsoft.com/office/2006/metadata/properties" ma:root="true" ma:fieldsID="d13f53bf5c0844fe72b93502d29022bf" ns3:_="" ns4:_="">
    <xsd:import namespace="f5d11fcf-3161-45d8-899c-9da54d9f529e"/>
    <xsd:import namespace="c70da2cc-2ad6-42f8-a130-00d69c592d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11fcf-3161-45d8-899c-9da54d9f5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da2cc-2ad6-42f8-a130-00d69c592d3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D7D412-D4DC-4B13-9B38-8A8BD57CB6BB}">
  <ds:schemaRefs>
    <ds:schemaRef ds:uri="http://schemas.microsoft.com/office/2006/metadata/properties"/>
    <ds:schemaRef ds:uri="http://schemas.microsoft.com/office/infopath/2007/PartnerControls"/>
    <ds:schemaRef ds:uri="f5d11fcf-3161-45d8-899c-9da54d9f529e"/>
  </ds:schemaRefs>
</ds:datastoreItem>
</file>

<file path=customXml/itemProps2.xml><?xml version="1.0" encoding="utf-8"?>
<ds:datastoreItem xmlns:ds="http://schemas.openxmlformats.org/officeDocument/2006/customXml" ds:itemID="{65EE932D-177F-4D89-9BC3-9A9F014329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A4314-E643-48C4-8218-216D2E881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11fcf-3161-45d8-899c-9da54d9f529e"/>
    <ds:schemaRef ds:uri="c70da2cc-2ad6-42f8-a130-00d69c592d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1408</Words>
  <Characters>6898</Characters>
  <Application>Microsoft Office Word</Application>
  <DocSecurity>0</DocSecurity>
  <Lines>206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Links>
    <vt:vector size="12" baseType="variant">
      <vt:variant>
        <vt:i4>4128853</vt:i4>
      </vt:variant>
      <vt:variant>
        <vt:i4>3</vt:i4>
      </vt:variant>
      <vt:variant>
        <vt:i4>0</vt:i4>
      </vt:variant>
      <vt:variant>
        <vt:i4>5</vt:i4>
      </vt:variant>
      <vt:variant>
        <vt:lpwstr>mailto:james.talkington@uqracing.com</vt:lpwstr>
      </vt:variant>
      <vt:variant>
        <vt:lpwstr/>
      </vt:variant>
      <vt:variant>
        <vt:i4>3866717</vt:i4>
      </vt:variant>
      <vt:variant>
        <vt:i4>0</vt:i4>
      </vt:variant>
      <vt:variant>
        <vt:i4>0</vt:i4>
      </vt:variant>
      <vt:variant>
        <vt:i4>5</vt:i4>
      </vt:variant>
      <vt:variant>
        <vt:lpwstr>mailto:madeleine.warner@uqracing.com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Lukes</dc:creator>
  <cp:keywords/>
  <dc:description/>
  <cp:lastModifiedBy>Jacob Lukes</cp:lastModifiedBy>
  <cp:revision>5</cp:revision>
  <dcterms:created xsi:type="dcterms:W3CDTF">2025-02-17T05:38:00Z</dcterms:created>
  <dcterms:modified xsi:type="dcterms:W3CDTF">2026-01-02T22:39:00Z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0x0101006E7F152C5F389042B06687A7F2F41AA1</vt:lpwstr>
  </property>
</Properties>
</file>